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>
      <w:pPr>
        <w:overflowPunct w:val="0"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第十三届“挑战杯”中国大学生创业计划竞赛</w:t>
      </w:r>
    </w:p>
    <w:p>
      <w:pPr>
        <w:overflowPunct w:val="0"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上海对外经贸大学校内选拔赛报名表</w:t>
      </w:r>
    </w:p>
    <w:tbl>
      <w:tblPr>
        <w:tblStyle w:val="4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0"/>
        <w:gridCol w:w="265"/>
        <w:gridCol w:w="870"/>
        <w:gridCol w:w="55"/>
        <w:gridCol w:w="1087"/>
        <w:gridCol w:w="625"/>
        <w:gridCol w:w="1338"/>
        <w:gridCol w:w="1150"/>
        <w:gridCol w:w="162"/>
        <w:gridCol w:w="900"/>
        <w:gridCol w:w="57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参赛项目信息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项目名称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（暂定）</w:t>
            </w:r>
          </w:p>
        </w:tc>
        <w:tc>
          <w:tcPr>
            <w:tcW w:w="731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组别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（勾选）</w:t>
            </w:r>
          </w:p>
        </w:tc>
        <w:tc>
          <w:tcPr>
            <w:tcW w:w="7317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□科技创新和未来产业     □乡村振兴和脱贫攻坚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城市治理和社会服务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□生态环保和可持续发展   □文化创意和区域合作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84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项目分类</w:t>
            </w:r>
          </w:p>
        </w:tc>
        <w:tc>
          <w:tcPr>
            <w:tcW w:w="731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A类创新项目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B类实践项目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1" w:type="dxa"/>
            <w:gridSpan w:val="1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4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负责人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信息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学号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手机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1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学院</w:t>
            </w:r>
          </w:p>
        </w:tc>
        <w:tc>
          <w:tcPr>
            <w:tcW w:w="1712" w:type="dxa"/>
            <w:gridSpan w:val="2"/>
            <w:shd w:val="clear" w:color="auto" w:fill="auto"/>
            <w:tcFitText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专业班级</w:t>
            </w:r>
          </w:p>
        </w:tc>
        <w:tc>
          <w:tcPr>
            <w:tcW w:w="1150" w:type="dxa"/>
            <w:shd w:val="clear" w:color="auto" w:fill="auto"/>
            <w:tcFitText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电子邮箱</w:t>
            </w:r>
          </w:p>
        </w:tc>
        <w:tc>
          <w:tcPr>
            <w:tcW w:w="2000" w:type="dxa"/>
            <w:gridSpan w:val="2"/>
            <w:shd w:val="clear" w:color="auto" w:fill="auto"/>
            <w:tcFitText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指导教师</w:t>
            </w:r>
          </w:p>
        </w:tc>
        <w:tc>
          <w:tcPr>
            <w:tcW w:w="8187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(含负责人)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学号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学院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专业班级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</w:t>
            </w:r>
            <w:r>
              <w:rPr>
                <w:rFonts w:hint="eastAsia" w:eastAsia="仿宋_GB2312" w:cs="Times New Roman"/>
                <w:kern w:val="0"/>
                <w:szCs w:val="21"/>
              </w:rPr>
              <w:t>电话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tcFitText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5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>
      <w:pPr>
        <w:spacing w:line="280" w:lineRule="exact"/>
        <w:ind w:left="42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</w:t>
      </w:r>
      <w:r>
        <w:rPr>
          <w:rFonts w:hint="eastAsia" w:eastAsia="仿宋_GB2312" w:cs="Times New Roman"/>
        </w:rPr>
        <w:t>1、</w:t>
      </w:r>
      <w:r>
        <w:rPr>
          <w:rFonts w:ascii="Times New Roman" w:hAnsi="Times New Roman" w:eastAsia="仿宋_GB2312" w:cs="Times New Roman"/>
        </w:rPr>
        <w:t>各学院需在截止时间之前将电子版</w:t>
      </w:r>
      <w:r>
        <w:rPr>
          <w:rFonts w:ascii="Times New Roman" w:hAnsi="Times New Roman" w:eastAsia="仿宋_GB2312" w:cs="Times New Roman"/>
          <w:b/>
          <w:bCs/>
        </w:rPr>
        <w:t>汇总上交</w:t>
      </w:r>
      <w:r>
        <w:rPr>
          <w:rFonts w:ascii="Times New Roman" w:hAnsi="Times New Roman" w:eastAsia="仿宋_GB2312" w:cs="Times New Roman"/>
        </w:rPr>
        <w:t>至suibetiaozhanbei2022@163.com，竞赛组委不接受个人报名。截止</w:t>
      </w:r>
      <w:r>
        <w:rPr>
          <w:rFonts w:hint="eastAsia" w:eastAsia="仿宋_GB2312" w:cs="Times New Roman"/>
        </w:rPr>
        <w:t>日期</w:t>
      </w:r>
      <w:r>
        <w:rPr>
          <w:rFonts w:ascii="Times New Roman" w:hAnsi="Times New Roman" w:eastAsia="仿宋_GB2312" w:cs="Times New Roman"/>
        </w:rPr>
        <w:t>：202</w:t>
      </w:r>
      <w:r>
        <w:rPr>
          <w:rFonts w:hint="eastAsia" w:ascii="Times New Roman" w:hAnsi="Times New Roman" w:eastAsia="仿宋_GB2312" w:cs="Times New Roman"/>
        </w:rPr>
        <w:t>2</w:t>
      </w:r>
      <w:r>
        <w:rPr>
          <w:rFonts w:ascii="Times New Roman" w:hAnsi="Times New Roman" w:eastAsia="仿宋_GB2312" w:cs="Times New Roman"/>
        </w:rPr>
        <w:t>年1月</w:t>
      </w: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日</w:t>
      </w:r>
      <w:r>
        <w:rPr>
          <w:rFonts w:hint="eastAsia" w:eastAsia="仿宋_GB2312" w:cs="Times New Roman"/>
        </w:rPr>
        <w:t>（周六）</w:t>
      </w:r>
      <w:r>
        <w:rPr>
          <w:rFonts w:ascii="Times New Roman" w:hAnsi="Times New Roman" w:eastAsia="仿宋_GB2312" w:cs="Times New Roman"/>
        </w:rPr>
        <w:t>中午12点。作品名称为暂定，以之后提交的作品</w:t>
      </w:r>
      <w:r>
        <w:rPr>
          <w:rFonts w:hint="eastAsia" w:ascii="Times New Roman" w:hAnsi="Times New Roman" w:eastAsia="仿宋_GB2312" w:cs="Times New Roman"/>
          <w:lang w:val="en-US" w:eastAsia="zh-CN"/>
        </w:rPr>
        <w:t>申报</w:t>
      </w:r>
      <w:r>
        <w:rPr>
          <w:rFonts w:ascii="Times New Roman" w:hAnsi="Times New Roman" w:eastAsia="仿宋_GB2312" w:cs="Times New Roman"/>
        </w:rPr>
        <w:t>表和</w:t>
      </w:r>
      <w:r>
        <w:rPr>
          <w:rFonts w:hint="eastAsia" w:ascii="Times New Roman" w:hAnsi="Times New Roman" w:eastAsia="仿宋_GB2312" w:cs="Times New Roman"/>
          <w:lang w:val="en-US" w:eastAsia="zh-CN"/>
        </w:rPr>
        <w:t>商业</w:t>
      </w:r>
      <w:r>
        <w:rPr>
          <w:rFonts w:ascii="Times New Roman" w:hAnsi="Times New Roman" w:eastAsia="仿宋_GB2312" w:cs="Times New Roman"/>
        </w:rPr>
        <w:t>计划书为准。</w:t>
      </w:r>
    </w:p>
    <w:p>
      <w:pPr>
        <w:spacing w:line="280" w:lineRule="exact"/>
        <w:ind w:left="420" w:leftChars="200"/>
        <w:rPr>
          <w:rFonts w:ascii="Times New Roman" w:hAnsi="Times New Roman" w:eastAsia="仿宋_GB2312" w:cs="Times New Roman"/>
        </w:rPr>
      </w:pPr>
      <w:r>
        <w:rPr>
          <w:rFonts w:hint="eastAsia" w:eastAsia="仿宋_GB2312" w:cs="Times New Roman"/>
        </w:rPr>
        <w:t>2、</w:t>
      </w:r>
      <w:r>
        <w:rPr>
          <w:rFonts w:ascii="Times New Roman" w:hAnsi="Times New Roman" w:eastAsia="仿宋_GB2312" w:cs="Times New Roman"/>
        </w:rPr>
        <w:t>以</w:t>
      </w:r>
      <w:r>
        <w:rPr>
          <w:rFonts w:hint="eastAsia" w:eastAsia="仿宋_GB2312" w:cs="Times New Roman"/>
        </w:rPr>
        <w:t>项目</w:t>
      </w:r>
      <w:r>
        <w:rPr>
          <w:rFonts w:ascii="Times New Roman" w:hAnsi="Times New Roman" w:eastAsia="仿宋_GB2312" w:cs="Times New Roman"/>
        </w:rPr>
        <w:t>团队形式参赛，每个团队人数不得超过10人。</w:t>
      </w:r>
    </w:p>
    <w:p>
      <w:pPr>
        <w:spacing w:line="280" w:lineRule="exact"/>
        <w:ind w:left="420" w:leftChars="200"/>
        <w:rPr>
          <w:rFonts w:ascii="Times New Roman" w:hAnsi="Times New Roman" w:eastAsia="仿宋_GB2312" w:cs="Times New Roman"/>
        </w:rPr>
      </w:pPr>
      <w:r>
        <w:rPr>
          <w:rFonts w:hint="eastAsia" w:eastAsia="仿宋_GB2312" w:cs="Times New Roman"/>
        </w:rPr>
        <w:t>3、</w:t>
      </w:r>
      <w:r>
        <w:rPr>
          <w:rFonts w:ascii="Times New Roman" w:hAnsi="Times New Roman" w:eastAsia="仿宋_GB2312" w:cs="Times New Roman"/>
        </w:rPr>
        <w:t>若参赛队员有非本校同学请在表格备注栏中写明</w:t>
      </w:r>
      <w:r>
        <w:rPr>
          <w:rFonts w:hint="eastAsia" w:eastAsia="仿宋_GB2312" w:cs="Times New Roman"/>
        </w:rPr>
        <w:t>其所在学校</w:t>
      </w:r>
      <w:r>
        <w:rPr>
          <w:rFonts w:ascii="Times New Roman" w:hAnsi="Times New Roman" w:eastAsia="仿宋_GB2312" w:cs="Times New Roman"/>
        </w:rPr>
        <w:t>。</w:t>
      </w:r>
    </w:p>
    <w:p>
      <w:pPr>
        <w:spacing w:line="280" w:lineRule="exact"/>
        <w:ind w:left="420" w:leftChars="200"/>
      </w:pPr>
      <w:r>
        <w:rPr>
          <w:rFonts w:hint="eastAsia" w:eastAsia="仿宋_GB2312" w:cs="Times New Roman"/>
        </w:rPr>
        <w:t>4、</w:t>
      </w:r>
      <w:r>
        <w:rPr>
          <w:rFonts w:ascii="Times New Roman" w:hAnsi="Times New Roman" w:eastAsia="仿宋_GB2312" w:cs="Times New Roman"/>
        </w:rPr>
        <w:t>报名之后请在202</w:t>
      </w:r>
      <w:r>
        <w:rPr>
          <w:rFonts w:hint="eastAsia" w:ascii="Times New Roman" w:hAnsi="Times New Roman" w:eastAsia="仿宋_GB2312" w:cs="Times New Roman"/>
        </w:rPr>
        <w:t>2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</w:rPr>
        <w:t>2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</w:rPr>
        <w:t>15</w:t>
      </w:r>
      <w:r>
        <w:rPr>
          <w:rFonts w:ascii="Times New Roman" w:hAnsi="Times New Roman" w:eastAsia="仿宋_GB2312" w:cs="Times New Roman"/>
        </w:rPr>
        <w:t>日</w:t>
      </w:r>
      <w:r>
        <w:rPr>
          <w:rFonts w:hint="eastAsia" w:eastAsia="仿宋_GB2312" w:cs="Times New Roman"/>
        </w:rPr>
        <w:t>（周二）</w:t>
      </w:r>
      <w:r>
        <w:rPr>
          <w:rFonts w:ascii="Times New Roman" w:hAnsi="Times New Roman" w:eastAsia="仿宋_GB2312" w:cs="Times New Roman"/>
        </w:rPr>
        <w:t>前完成作品</w:t>
      </w:r>
      <w:r>
        <w:rPr>
          <w:rFonts w:hint="eastAsia" w:eastAsia="仿宋_GB2312" w:cs="Times New Roman"/>
        </w:rPr>
        <w:t>申报</w:t>
      </w:r>
      <w:r>
        <w:rPr>
          <w:rFonts w:ascii="Times New Roman" w:hAnsi="Times New Roman" w:eastAsia="仿宋_GB2312" w:cs="Times New Roman"/>
        </w:rPr>
        <w:t>表和</w:t>
      </w:r>
      <w:r>
        <w:rPr>
          <w:rFonts w:hint="eastAsia" w:ascii="Times New Roman" w:hAnsi="Times New Roman" w:eastAsia="仿宋_GB2312" w:cs="Times New Roman"/>
          <w:lang w:val="en-US" w:eastAsia="zh-CN"/>
        </w:rPr>
        <w:t>商业</w:t>
      </w:r>
      <w:r>
        <w:rPr>
          <w:rFonts w:ascii="Times New Roman" w:hAnsi="Times New Roman" w:eastAsia="仿宋_GB2312" w:cs="Times New Roman"/>
        </w:rPr>
        <w:t>计划书的撰写和提交。</w:t>
      </w:r>
    </w:p>
    <w:sectPr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E0FAD"/>
    <w:rsid w:val="069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2021-11-30T14:43:00Z</dcterms:created>
  <dc:creator>124组</dc:creator>
  <cp:lastModifiedBy>124组</cp:lastModifiedBy>
  <dcterms:modified xsi:type="dcterms:W3CDTF">2021-11-30T14:48:05Z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219E93143C414DEBB09CCCEE1FF58ADA</vt:lpwstr>
  </property>
</Properties>
</file>