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64D" w:rsidRPr="000B5AA6" w:rsidRDefault="00DF1575" w:rsidP="000B5AA6">
      <w:pPr>
        <w:adjustRightInd w:val="0"/>
        <w:snapToGrid w:val="0"/>
        <w:spacing w:line="360" w:lineRule="auto"/>
        <w:ind w:firstLineChars="100" w:firstLine="361"/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离退休党委</w:t>
      </w:r>
      <w:r w:rsidR="00463201">
        <w:rPr>
          <w:rFonts w:asciiTheme="majorEastAsia" w:eastAsiaTheme="majorEastAsia" w:hAnsiTheme="majorEastAsia" w:hint="eastAsia"/>
          <w:b/>
          <w:sz w:val="36"/>
          <w:szCs w:val="36"/>
        </w:rPr>
        <w:t>、老干部办公室</w:t>
      </w:r>
      <w:r w:rsidR="009B0F12">
        <w:rPr>
          <w:rFonts w:asciiTheme="majorEastAsia" w:eastAsiaTheme="majorEastAsia" w:hAnsiTheme="majorEastAsia" w:hint="eastAsia"/>
          <w:b/>
          <w:sz w:val="36"/>
          <w:szCs w:val="36"/>
        </w:rPr>
        <w:t>2021年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工作</w:t>
      </w:r>
      <w:r w:rsidR="00463201">
        <w:rPr>
          <w:rFonts w:asciiTheme="majorEastAsia" w:eastAsiaTheme="majorEastAsia" w:hAnsiTheme="majorEastAsia" w:hint="eastAsia"/>
          <w:b/>
          <w:sz w:val="36"/>
          <w:szCs w:val="36"/>
        </w:rPr>
        <w:t>总结</w:t>
      </w:r>
      <w:bookmarkStart w:id="0" w:name="_GoBack"/>
      <w:bookmarkEnd w:id="0"/>
    </w:p>
    <w:p w:rsidR="003E580E" w:rsidRPr="00AC7168" w:rsidRDefault="009B0F12" w:rsidP="00904B40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C7168">
        <w:rPr>
          <w:rFonts w:ascii="仿宋" w:eastAsia="仿宋" w:hAnsi="仿宋" w:hint="eastAsia"/>
          <w:sz w:val="32"/>
          <w:szCs w:val="32"/>
        </w:rPr>
        <w:t>今年以来，</w:t>
      </w:r>
      <w:r w:rsidR="00DF1575" w:rsidRPr="00AC7168">
        <w:rPr>
          <w:rFonts w:ascii="仿宋" w:eastAsia="仿宋" w:hAnsi="仿宋" w:hint="eastAsia"/>
          <w:sz w:val="32"/>
          <w:szCs w:val="32"/>
        </w:rPr>
        <w:t>离退休</w:t>
      </w:r>
      <w:r w:rsidRPr="00AC7168">
        <w:rPr>
          <w:rFonts w:ascii="仿宋" w:eastAsia="仿宋" w:hAnsi="仿宋" w:hint="eastAsia"/>
          <w:sz w:val="32"/>
          <w:szCs w:val="32"/>
        </w:rPr>
        <w:t>党委</w:t>
      </w:r>
      <w:r w:rsidR="000B5AA6">
        <w:rPr>
          <w:rFonts w:ascii="仿宋" w:eastAsia="仿宋" w:hAnsi="仿宋" w:hint="eastAsia"/>
          <w:sz w:val="32"/>
          <w:szCs w:val="32"/>
        </w:rPr>
        <w:t>和老干部办公室</w:t>
      </w:r>
      <w:r w:rsidR="00AD3BFD" w:rsidRPr="00AC7168">
        <w:rPr>
          <w:rFonts w:ascii="仿宋" w:eastAsia="仿宋" w:hAnsi="仿宋" w:hint="eastAsia"/>
          <w:sz w:val="32"/>
          <w:szCs w:val="32"/>
        </w:rPr>
        <w:t>以庆祝中国共产党建党100周年为契机，</w:t>
      </w:r>
      <w:r w:rsidR="000A560E" w:rsidRPr="00AC7168">
        <w:rPr>
          <w:rFonts w:ascii="仿宋" w:eastAsia="仿宋" w:hAnsi="仿宋" w:hint="eastAsia"/>
          <w:sz w:val="32"/>
          <w:szCs w:val="32"/>
        </w:rPr>
        <w:t>重点围绕习近平总书记</w:t>
      </w:r>
      <w:r w:rsidR="000A560E">
        <w:rPr>
          <w:rFonts w:ascii="仿宋" w:eastAsia="仿宋" w:hAnsi="仿宋" w:hint="eastAsia"/>
          <w:sz w:val="32"/>
          <w:szCs w:val="32"/>
        </w:rPr>
        <w:t>“七一”重要讲话</w:t>
      </w:r>
      <w:r w:rsidR="000A560E">
        <w:rPr>
          <w:rFonts w:ascii="仿宋" w:eastAsia="仿宋" w:hAnsi="仿宋" w:hint="eastAsia"/>
          <w:sz w:val="32"/>
          <w:szCs w:val="32"/>
        </w:rPr>
        <w:t>和</w:t>
      </w:r>
      <w:r w:rsidR="000A560E" w:rsidRPr="00AC7168">
        <w:rPr>
          <w:rFonts w:ascii="仿宋" w:eastAsia="仿宋" w:hAnsi="仿宋" w:hint="eastAsia"/>
          <w:sz w:val="32"/>
          <w:szCs w:val="32"/>
        </w:rPr>
        <w:t>十九届六中全会公报精神，</w:t>
      </w:r>
      <w:r w:rsidR="000A560E">
        <w:rPr>
          <w:rFonts w:ascii="仿宋" w:eastAsia="仿宋" w:hAnsi="仿宋" w:hint="eastAsia"/>
          <w:sz w:val="32"/>
          <w:szCs w:val="32"/>
        </w:rPr>
        <w:t>深入</w:t>
      </w:r>
      <w:r w:rsidR="00A113A4" w:rsidRPr="00AC7168">
        <w:rPr>
          <w:rFonts w:ascii="仿宋" w:eastAsia="仿宋" w:hAnsi="仿宋" w:hint="eastAsia"/>
          <w:sz w:val="32"/>
          <w:szCs w:val="32"/>
        </w:rPr>
        <w:t>推进党史学习教育，</w:t>
      </w:r>
      <w:r w:rsidR="00AD3BFD" w:rsidRPr="00AC7168">
        <w:rPr>
          <w:rFonts w:ascii="仿宋" w:eastAsia="仿宋" w:hAnsi="仿宋" w:hint="eastAsia"/>
          <w:sz w:val="32"/>
          <w:szCs w:val="32"/>
        </w:rPr>
        <w:t>在</w:t>
      </w:r>
      <w:r w:rsidR="00DF1575" w:rsidRPr="00AC7168">
        <w:rPr>
          <w:rFonts w:ascii="仿宋" w:eastAsia="仿宋" w:hAnsi="仿宋" w:hint="eastAsia"/>
          <w:sz w:val="32"/>
          <w:szCs w:val="32"/>
        </w:rPr>
        <w:t>校党委</w:t>
      </w:r>
      <w:r w:rsidR="00AD3BFD" w:rsidRPr="00AC7168">
        <w:rPr>
          <w:rFonts w:ascii="仿宋" w:eastAsia="仿宋" w:hAnsi="仿宋" w:hint="eastAsia"/>
          <w:sz w:val="32"/>
          <w:szCs w:val="32"/>
        </w:rPr>
        <w:t>统一领导下</w:t>
      </w:r>
      <w:r w:rsidRPr="00AC7168">
        <w:rPr>
          <w:rFonts w:ascii="仿宋" w:eastAsia="仿宋" w:hAnsi="仿宋" w:hint="eastAsia"/>
          <w:sz w:val="32"/>
          <w:szCs w:val="32"/>
        </w:rPr>
        <w:t>，</w:t>
      </w:r>
      <w:r w:rsidR="004B1366">
        <w:rPr>
          <w:rFonts w:ascii="仿宋" w:eastAsia="仿宋" w:hAnsi="仿宋" w:hint="eastAsia"/>
          <w:sz w:val="32"/>
          <w:szCs w:val="32"/>
        </w:rPr>
        <w:t>扎实推进离退休党建和老干部工作，现汇报如下</w:t>
      </w:r>
      <w:r w:rsidR="00B660BD" w:rsidRPr="00AC7168">
        <w:rPr>
          <w:rFonts w:ascii="仿宋" w:eastAsia="仿宋" w:hAnsi="仿宋" w:hint="eastAsia"/>
          <w:sz w:val="32"/>
          <w:szCs w:val="32"/>
        </w:rPr>
        <w:t>：</w:t>
      </w:r>
    </w:p>
    <w:p w:rsidR="003E580E" w:rsidRPr="00AC7168" w:rsidRDefault="003E580E" w:rsidP="00904B40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b/>
          <w:sz w:val="32"/>
          <w:szCs w:val="32"/>
        </w:rPr>
      </w:pPr>
      <w:r w:rsidRPr="00AC7168">
        <w:rPr>
          <w:rFonts w:ascii="黑体" w:eastAsia="黑体" w:hAnsi="黑体" w:hint="eastAsia"/>
          <w:sz w:val="32"/>
          <w:szCs w:val="32"/>
        </w:rPr>
        <w:t>一、</w:t>
      </w:r>
      <w:r w:rsidR="004B1366">
        <w:rPr>
          <w:rFonts w:ascii="黑体" w:eastAsia="黑体" w:hAnsi="黑体" w:hint="eastAsia"/>
          <w:b/>
          <w:sz w:val="32"/>
          <w:szCs w:val="32"/>
        </w:rPr>
        <w:t>落实</w:t>
      </w:r>
      <w:r w:rsidR="001B5994" w:rsidRPr="00AC7168">
        <w:rPr>
          <w:rFonts w:ascii="黑体" w:eastAsia="黑体" w:hAnsi="黑体" w:hint="eastAsia"/>
          <w:b/>
          <w:sz w:val="32"/>
          <w:szCs w:val="32"/>
        </w:rPr>
        <w:t>全面从严治党</w:t>
      </w:r>
      <w:r w:rsidR="004A2F21">
        <w:rPr>
          <w:rFonts w:ascii="黑体" w:eastAsia="黑体" w:hAnsi="黑体" w:hint="eastAsia"/>
          <w:b/>
          <w:sz w:val="32"/>
          <w:szCs w:val="32"/>
        </w:rPr>
        <w:t>主体责任</w:t>
      </w:r>
      <w:r w:rsidR="004B1366">
        <w:rPr>
          <w:rFonts w:ascii="黑体" w:eastAsia="黑体" w:hAnsi="黑体" w:hint="eastAsia"/>
          <w:b/>
          <w:sz w:val="32"/>
          <w:szCs w:val="32"/>
        </w:rPr>
        <w:t>情况</w:t>
      </w:r>
    </w:p>
    <w:p w:rsidR="008E1F7F" w:rsidRDefault="00F6124D" w:rsidP="00904B40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</w:pPr>
      <w:r w:rsidRPr="00AC7168">
        <w:rPr>
          <w:rFonts w:ascii="仿宋" w:eastAsia="仿宋" w:hAnsi="仿宋" w:hint="eastAsia"/>
          <w:sz w:val="32"/>
          <w:szCs w:val="32"/>
        </w:rPr>
        <w:t>离退休党委</w:t>
      </w:r>
      <w:r w:rsidR="00DF1575" w:rsidRPr="00AC7168">
        <w:rPr>
          <w:rFonts w:ascii="仿宋" w:eastAsia="仿宋" w:hAnsi="仿宋" w:hint="eastAsia"/>
          <w:sz w:val="32"/>
          <w:szCs w:val="32"/>
        </w:rPr>
        <w:t>始终把政治建设放在首位，切实履行</w:t>
      </w:r>
      <w:r w:rsidR="004B1366">
        <w:rPr>
          <w:rFonts w:ascii="仿宋" w:eastAsia="仿宋" w:hAnsi="仿宋" w:hint="eastAsia"/>
          <w:sz w:val="32"/>
          <w:szCs w:val="32"/>
        </w:rPr>
        <w:t>管党治党主体责任、</w:t>
      </w:r>
      <w:r w:rsidR="00DF1575" w:rsidRPr="00AC7168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意识形态</w:t>
      </w:r>
      <w:r w:rsidR="004B1366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主体责任</w:t>
      </w:r>
      <w:r w:rsidR="001B5994" w:rsidRPr="00AC7168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、基层党建工作</w:t>
      </w:r>
      <w:r w:rsidR="004B1366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主体责任</w:t>
      </w:r>
      <w:r w:rsidR="008E1F7F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。</w:t>
      </w:r>
    </w:p>
    <w:p w:rsidR="004B5BCD" w:rsidRPr="004B5BCD" w:rsidRDefault="008E1F7F" w:rsidP="00904B40">
      <w:pPr>
        <w:pStyle w:val="a6"/>
        <w:numPr>
          <w:ilvl w:val="0"/>
          <w:numId w:val="5"/>
        </w:numPr>
        <w:adjustRightInd w:val="0"/>
        <w:snapToGrid w:val="0"/>
        <w:spacing w:line="600" w:lineRule="exact"/>
        <w:ind w:firstLineChars="0"/>
        <w:jc w:val="left"/>
        <w:rPr>
          <w:rFonts w:ascii="华光楷体二_CNKI" w:eastAsia="华光楷体二_CNKI" w:hAnsi="华光楷体二_CNKI" w:cs="Arial" w:hint="eastAsia"/>
          <w:color w:val="333333"/>
          <w:sz w:val="32"/>
          <w:szCs w:val="32"/>
          <w:shd w:val="clear" w:color="auto" w:fill="FFFFFF"/>
        </w:rPr>
      </w:pPr>
      <w:r w:rsidRPr="004B5BCD">
        <w:rPr>
          <w:rFonts w:ascii="华光楷体二_CNKI" w:eastAsia="华光楷体二_CNKI" w:hAnsi="华光楷体二_CNKI" w:cs="Arial" w:hint="eastAsia"/>
          <w:color w:val="333333"/>
          <w:sz w:val="32"/>
          <w:szCs w:val="32"/>
          <w:shd w:val="clear" w:color="auto" w:fill="FFFFFF"/>
        </w:rPr>
        <w:t>履行管党治党主体责任</w:t>
      </w:r>
    </w:p>
    <w:p w:rsidR="008E1F7F" w:rsidRPr="004B5BCD" w:rsidRDefault="008E1F7F" w:rsidP="00904B40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" w:eastAsia="仿宋" w:hAnsi="仿宋" w:hint="eastAsia"/>
          <w:b/>
          <w:sz w:val="32"/>
          <w:szCs w:val="32"/>
        </w:rPr>
      </w:pPr>
      <w:r w:rsidRPr="004B5BCD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离退休党委坚持专题学习制度，先后开展了</w:t>
      </w:r>
      <w:r w:rsidRPr="004B5BCD">
        <w:rPr>
          <w:rFonts w:ascii="仿宋" w:eastAsia="仿宋" w:hAnsi="仿宋" w:hint="eastAsia"/>
          <w:sz w:val="32"/>
          <w:szCs w:val="32"/>
        </w:rPr>
        <w:t>习近平总书记“七一”重要讲话；</w:t>
      </w:r>
      <w:r w:rsidRPr="004B5BCD">
        <w:rPr>
          <w:rFonts w:ascii="仿宋" w:eastAsia="仿宋" w:hAnsi="仿宋" w:hint="eastAsia"/>
          <w:sz w:val="32"/>
          <w:szCs w:val="32"/>
        </w:rPr>
        <w:t>《中国共产党普通高等学校基层组织工作条例》</w:t>
      </w:r>
      <w:r w:rsidRPr="004B5BCD">
        <w:rPr>
          <w:rFonts w:ascii="仿宋" w:eastAsia="仿宋" w:hAnsi="仿宋" w:hint="eastAsia"/>
          <w:sz w:val="32"/>
          <w:szCs w:val="32"/>
        </w:rPr>
        <w:t>等内容的</w:t>
      </w:r>
      <w:r w:rsidR="0027664D">
        <w:rPr>
          <w:rFonts w:ascii="仿宋" w:eastAsia="仿宋" w:hAnsi="仿宋" w:hint="eastAsia"/>
          <w:sz w:val="32"/>
          <w:szCs w:val="32"/>
        </w:rPr>
        <w:t>5次</w:t>
      </w:r>
      <w:r w:rsidRPr="004B5BCD">
        <w:rPr>
          <w:rFonts w:ascii="仿宋" w:eastAsia="仿宋" w:hAnsi="仿宋" w:hint="eastAsia"/>
          <w:sz w:val="32"/>
          <w:szCs w:val="32"/>
        </w:rPr>
        <w:t>专题学习。</w:t>
      </w:r>
      <w:r w:rsidR="001B5994" w:rsidRPr="004B5BCD">
        <w:rPr>
          <w:rFonts w:ascii="仿宋" w:eastAsia="仿宋" w:hAnsi="仿宋" w:hint="eastAsia"/>
          <w:kern w:val="0"/>
          <w:sz w:val="32"/>
          <w:szCs w:val="32"/>
        </w:rPr>
        <w:t>制定了</w:t>
      </w:r>
      <w:r w:rsidR="001B5994" w:rsidRPr="004B5BCD">
        <w:rPr>
          <w:rFonts w:ascii="仿宋" w:eastAsia="仿宋" w:hAnsi="仿宋" w:hint="eastAsia"/>
          <w:sz w:val="32"/>
          <w:szCs w:val="32"/>
        </w:rPr>
        <w:t>《关于落实全面从严治党主体责任实施细则》</w:t>
      </w:r>
      <w:r w:rsidRPr="004B5BCD">
        <w:rPr>
          <w:rFonts w:ascii="仿宋" w:eastAsia="仿宋" w:hAnsi="仿宋" w:hint="eastAsia"/>
          <w:sz w:val="32"/>
          <w:szCs w:val="32"/>
        </w:rPr>
        <w:t>，</w:t>
      </w:r>
      <w:r w:rsidRPr="004B5BCD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召开全面从严治党专题学习会2次。坚持“三重一大”事项的集体决策制度，先后开展了有关</w:t>
      </w:r>
      <w:r w:rsidRPr="004B5BCD">
        <w:rPr>
          <w:rFonts w:ascii="仿宋" w:eastAsia="仿宋" w:hAnsi="仿宋" w:hint="eastAsia"/>
          <w:kern w:val="0"/>
          <w:sz w:val="32"/>
          <w:szCs w:val="32"/>
        </w:rPr>
        <w:t>2020年度基层党组织民主评议党员结果</w:t>
      </w:r>
      <w:r w:rsidRPr="004B5BCD">
        <w:rPr>
          <w:rFonts w:ascii="仿宋" w:eastAsia="仿宋" w:hAnsi="仿宋" w:hint="eastAsia"/>
          <w:sz w:val="32"/>
          <w:szCs w:val="32"/>
        </w:rPr>
        <w:t>等重大议题的审议。</w:t>
      </w:r>
      <w:r w:rsidRPr="004B5BCD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坚持把党风</w:t>
      </w:r>
      <w:r w:rsidR="0027664D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廉政建设放在突出重要</w:t>
      </w:r>
      <w:r w:rsidRPr="004B5BCD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地位，</w:t>
      </w:r>
      <w:r w:rsidR="004B5BCD" w:rsidRPr="004B5BCD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及时</w:t>
      </w:r>
      <w:r w:rsidRPr="004B5BCD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传达</w:t>
      </w:r>
      <w:r w:rsidRPr="004B5BCD">
        <w:rPr>
          <w:rFonts w:ascii="仿宋" w:eastAsia="仿宋" w:hAnsi="仿宋" w:hint="eastAsia"/>
          <w:sz w:val="32"/>
          <w:szCs w:val="32"/>
        </w:rPr>
        <w:t>学校有关疫情防控</w:t>
      </w:r>
      <w:r w:rsidR="0027664D">
        <w:rPr>
          <w:rFonts w:ascii="仿宋" w:eastAsia="仿宋" w:hAnsi="仿宋" w:hint="eastAsia"/>
          <w:sz w:val="32"/>
          <w:szCs w:val="32"/>
        </w:rPr>
        <w:t>、</w:t>
      </w:r>
      <w:r w:rsidRPr="004B5BCD">
        <w:rPr>
          <w:rFonts w:ascii="仿宋" w:eastAsia="仿宋" w:hAnsi="仿宋" w:hint="eastAsia"/>
          <w:sz w:val="32"/>
          <w:szCs w:val="32"/>
        </w:rPr>
        <w:t>党务例会</w:t>
      </w:r>
      <w:r w:rsidR="0027664D">
        <w:rPr>
          <w:rFonts w:ascii="仿宋" w:eastAsia="仿宋" w:hAnsi="仿宋" w:hint="eastAsia"/>
          <w:sz w:val="32"/>
          <w:szCs w:val="32"/>
        </w:rPr>
        <w:t>、</w:t>
      </w:r>
      <w:r w:rsidRPr="004B5BCD">
        <w:rPr>
          <w:rFonts w:ascii="仿宋" w:eastAsia="仿宋" w:hAnsi="仿宋" w:hint="eastAsia"/>
          <w:sz w:val="32"/>
          <w:szCs w:val="32"/>
        </w:rPr>
        <w:t>党代会精神等内容。</w:t>
      </w:r>
      <w:r w:rsidR="00D114B5" w:rsidRPr="004B5BCD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截至日前，离退休党委共</w:t>
      </w:r>
      <w:r w:rsidR="000A560E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形成</w:t>
      </w:r>
      <w:r w:rsidR="00D114B5" w:rsidRPr="004B5BCD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党委会</w:t>
      </w:r>
      <w:r w:rsidR="000A560E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纪要</w:t>
      </w:r>
      <w:r w:rsidR="00D114B5" w:rsidRPr="004B5BCD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18</w:t>
      </w:r>
      <w:r w:rsidR="000A560E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篇</w:t>
      </w:r>
      <w:r w:rsidR="00D114B5" w:rsidRPr="004B5BCD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，</w:t>
      </w:r>
      <w:r w:rsidR="000A560E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老干部办公室</w:t>
      </w:r>
      <w:r w:rsidR="00D114B5" w:rsidRPr="004B5BCD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部务会议</w:t>
      </w:r>
      <w:r w:rsidR="000A560E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纪要</w:t>
      </w:r>
      <w:r w:rsidR="00D114B5" w:rsidRPr="004B5BCD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10</w:t>
      </w:r>
      <w:r w:rsidR="000A560E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篇</w:t>
      </w:r>
      <w:r w:rsidR="00D114B5" w:rsidRPr="004B5BCD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。</w:t>
      </w:r>
      <w:r w:rsidR="00D114B5" w:rsidRPr="004B5BCD">
        <w:rPr>
          <w:rFonts w:ascii="仿宋" w:eastAsia="仿宋" w:hAnsi="仿宋" w:hint="eastAsia"/>
          <w:sz w:val="32"/>
          <w:szCs w:val="32"/>
        </w:rPr>
        <w:t>制定并实施了《关于进一步规范加强老同志到校学习活动服务保障工作的办法》，完成草拟《</w:t>
      </w:r>
      <w:r w:rsidR="00D114B5" w:rsidRPr="004B5BCD">
        <w:rPr>
          <w:rFonts w:ascii="仿宋" w:eastAsia="仿宋" w:hAnsi="仿宋" w:hint="eastAsia"/>
          <w:kern w:val="0"/>
          <w:sz w:val="32"/>
          <w:szCs w:val="32"/>
        </w:rPr>
        <w:t>离退休教职工党建主题活动成果奖励办法》和《</w:t>
      </w:r>
      <w:r w:rsidR="00D114B5" w:rsidRPr="004B5BCD">
        <w:rPr>
          <w:rFonts w:ascii="仿宋" w:eastAsia="仿宋" w:hAnsi="仿宋" w:cs="宋体" w:hint="eastAsia"/>
          <w:bCs/>
          <w:kern w:val="0"/>
          <w:sz w:val="32"/>
          <w:szCs w:val="32"/>
        </w:rPr>
        <w:t>退休教职工文化兴趣团组管理办法》</w:t>
      </w:r>
      <w:r w:rsidR="00F83D71">
        <w:rPr>
          <w:rFonts w:ascii="仿宋" w:eastAsia="仿宋" w:hAnsi="仿宋" w:cs="宋体" w:hint="eastAsia"/>
          <w:bCs/>
          <w:kern w:val="0"/>
          <w:sz w:val="32"/>
          <w:szCs w:val="32"/>
        </w:rPr>
        <w:t>，梳理并</w:t>
      </w:r>
      <w:r w:rsidR="00754AF9">
        <w:rPr>
          <w:rFonts w:ascii="仿宋" w:eastAsia="仿宋" w:hAnsi="仿宋" w:cs="宋体" w:hint="eastAsia"/>
          <w:bCs/>
          <w:kern w:val="0"/>
          <w:sz w:val="32"/>
          <w:szCs w:val="32"/>
        </w:rPr>
        <w:t>编制了部门廉政风险防控手册。</w:t>
      </w:r>
    </w:p>
    <w:p w:rsidR="004B5BCD" w:rsidRDefault="008E1F7F" w:rsidP="00904B40">
      <w:pPr>
        <w:adjustRightInd w:val="0"/>
        <w:snapToGrid w:val="0"/>
        <w:spacing w:line="600" w:lineRule="exact"/>
        <w:ind w:firstLineChars="200" w:firstLine="640"/>
        <w:jc w:val="left"/>
        <w:rPr>
          <w:rFonts w:ascii="华光楷体二_CNKI" w:eastAsia="华光楷体二_CNKI" w:hAnsi="华光楷体二_CNKI" w:hint="eastAsia"/>
          <w:sz w:val="32"/>
          <w:szCs w:val="32"/>
        </w:rPr>
      </w:pPr>
      <w:r w:rsidRPr="004B5BCD">
        <w:rPr>
          <w:rFonts w:ascii="华光楷体二_CNKI" w:eastAsia="华光楷体二_CNKI" w:hAnsi="华光楷体二_CNKI" w:hint="eastAsia"/>
          <w:sz w:val="32"/>
          <w:szCs w:val="32"/>
        </w:rPr>
        <w:lastRenderedPageBreak/>
        <w:t>2．落实意识形态主体责任</w:t>
      </w:r>
    </w:p>
    <w:p w:rsidR="008E1F7F" w:rsidRPr="0079777F" w:rsidRDefault="004B5BCD" w:rsidP="00904B40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" w:eastAsia="仿宋" w:hAnsi="仿宋" w:hint="eastAsia"/>
          <w:b/>
          <w:sz w:val="32"/>
          <w:szCs w:val="32"/>
        </w:rPr>
      </w:pPr>
      <w:r w:rsidRPr="0079777F">
        <w:rPr>
          <w:rFonts w:ascii="仿宋" w:eastAsia="仿宋" w:hAnsi="仿宋"/>
          <w:color w:val="000000"/>
          <w:sz w:val="32"/>
          <w:szCs w:val="32"/>
        </w:rPr>
        <w:t>离退休党委</w:t>
      </w:r>
      <w:r w:rsidR="0079777F">
        <w:rPr>
          <w:rFonts w:ascii="仿宋" w:eastAsia="仿宋" w:hAnsi="仿宋"/>
          <w:color w:val="000000"/>
          <w:sz w:val="32"/>
          <w:szCs w:val="32"/>
        </w:rPr>
        <w:t>将意识形态工作纳入党委工作</w:t>
      </w:r>
      <w:r w:rsidR="00904B40">
        <w:rPr>
          <w:rFonts w:ascii="仿宋" w:eastAsia="仿宋" w:hAnsi="仿宋"/>
          <w:color w:val="000000"/>
          <w:sz w:val="32"/>
          <w:szCs w:val="32"/>
        </w:rPr>
        <w:t>全过程</w:t>
      </w:r>
      <w:r w:rsidR="0079777F">
        <w:rPr>
          <w:rFonts w:ascii="仿宋" w:eastAsia="仿宋" w:hAnsi="仿宋"/>
          <w:color w:val="000000"/>
          <w:sz w:val="32"/>
          <w:szCs w:val="32"/>
        </w:rPr>
        <w:t>，</w:t>
      </w:r>
      <w:r w:rsidR="00904B40">
        <w:rPr>
          <w:rFonts w:ascii="仿宋" w:eastAsia="仿宋" w:hAnsi="仿宋"/>
          <w:color w:val="000000"/>
          <w:sz w:val="32"/>
          <w:szCs w:val="32"/>
        </w:rPr>
        <w:t>全年</w:t>
      </w:r>
      <w:r w:rsidRPr="0079777F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召开意识形态工作专题学习会2次</w:t>
      </w:r>
      <w:r w:rsidRPr="0079777F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，专题学习了</w:t>
      </w:r>
      <w:r w:rsidRPr="0079777F">
        <w:rPr>
          <w:rFonts w:ascii="仿宋" w:eastAsia="仿宋" w:hAnsi="仿宋"/>
          <w:color w:val="000000"/>
          <w:sz w:val="32"/>
          <w:szCs w:val="32"/>
        </w:rPr>
        <w:t>《习近平给文史哲编辑部全体编辑人员回信》</w:t>
      </w:r>
      <w:r w:rsidRPr="0079777F">
        <w:rPr>
          <w:rFonts w:ascii="仿宋" w:eastAsia="仿宋" w:hAnsi="仿宋" w:hint="eastAsia"/>
          <w:color w:val="000000"/>
          <w:sz w:val="32"/>
          <w:szCs w:val="32"/>
        </w:rPr>
        <w:t>，《中共上海对外经贸大学委员会意识形态工作责任制实施细则》</w:t>
      </w:r>
      <w:r w:rsidR="0079777F" w:rsidRPr="0079777F">
        <w:rPr>
          <w:rFonts w:ascii="仿宋" w:eastAsia="仿宋" w:hAnsi="仿宋" w:hint="eastAsia"/>
          <w:color w:val="000000"/>
          <w:sz w:val="32"/>
          <w:szCs w:val="32"/>
        </w:rPr>
        <w:t>等</w:t>
      </w:r>
      <w:r w:rsidRPr="0079777F">
        <w:rPr>
          <w:rFonts w:ascii="仿宋" w:eastAsia="仿宋" w:hAnsi="仿宋" w:hint="eastAsia"/>
          <w:color w:val="000000"/>
          <w:sz w:val="32"/>
          <w:szCs w:val="32"/>
        </w:rPr>
        <w:t>文件精神，</w:t>
      </w:r>
      <w:r w:rsidR="000A560E">
        <w:rPr>
          <w:rFonts w:ascii="仿宋" w:eastAsia="仿宋" w:hAnsi="仿宋" w:hint="eastAsia"/>
          <w:sz w:val="32"/>
          <w:szCs w:val="32"/>
        </w:rPr>
        <w:t>重申</w:t>
      </w:r>
      <w:r w:rsidR="008E1F7F" w:rsidRPr="0079777F">
        <w:rPr>
          <w:rFonts w:ascii="仿宋" w:eastAsia="仿宋" w:hAnsi="仿宋" w:hint="eastAsia"/>
          <w:sz w:val="32"/>
          <w:szCs w:val="32"/>
        </w:rPr>
        <w:t>了</w:t>
      </w:r>
      <w:r w:rsidR="00EA7160" w:rsidRPr="0079777F">
        <w:rPr>
          <w:rFonts w:ascii="仿宋" w:eastAsia="仿宋" w:hAnsi="仿宋" w:hint="eastAsia"/>
          <w:sz w:val="32"/>
          <w:szCs w:val="32"/>
        </w:rPr>
        <w:t>《</w:t>
      </w:r>
      <w:r w:rsidR="00904B40">
        <w:rPr>
          <w:rFonts w:ascii="仿宋" w:eastAsia="仿宋" w:hAnsi="仿宋" w:hint="eastAsia"/>
          <w:sz w:val="32"/>
          <w:szCs w:val="32"/>
        </w:rPr>
        <w:t>离退休党委</w:t>
      </w:r>
      <w:r w:rsidR="00EA7160" w:rsidRPr="0079777F">
        <w:rPr>
          <w:rFonts w:ascii="仿宋" w:eastAsia="仿宋" w:hAnsi="仿宋" w:hint="eastAsia"/>
          <w:sz w:val="32"/>
          <w:szCs w:val="32"/>
        </w:rPr>
        <w:t>关于</w:t>
      </w:r>
      <w:r w:rsidR="00EA7160" w:rsidRPr="0079777F">
        <w:rPr>
          <w:rFonts w:ascii="仿宋" w:eastAsia="仿宋" w:hAnsi="仿宋"/>
          <w:sz w:val="32"/>
          <w:szCs w:val="32"/>
        </w:rPr>
        <w:t>落实意识形态工作</w:t>
      </w:r>
      <w:r w:rsidR="00EA7160" w:rsidRPr="0079777F">
        <w:rPr>
          <w:rFonts w:ascii="仿宋" w:eastAsia="仿宋" w:hAnsi="仿宋" w:hint="eastAsia"/>
          <w:sz w:val="32"/>
          <w:szCs w:val="32"/>
        </w:rPr>
        <w:t>主体责任实施细则》</w:t>
      </w:r>
      <w:r w:rsidR="001B5994" w:rsidRPr="0079777F">
        <w:rPr>
          <w:rFonts w:ascii="仿宋" w:eastAsia="仿宋" w:hAnsi="仿宋" w:hint="eastAsia"/>
          <w:sz w:val="32"/>
          <w:szCs w:val="32"/>
        </w:rPr>
        <w:t>。</w:t>
      </w:r>
      <w:r w:rsidR="00D114B5" w:rsidRPr="0079777F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在离退休党委换届后的工作分工中</w:t>
      </w:r>
      <w:r w:rsidR="00D114B5" w:rsidRPr="0079777F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增设了统战</w:t>
      </w:r>
      <w:r w:rsidR="00904B40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委员，</w:t>
      </w:r>
      <w:r w:rsidR="00537808" w:rsidRPr="0079777F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对加强统一战线工作开展</w:t>
      </w:r>
      <w:r w:rsidR="000A560E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了</w:t>
      </w:r>
      <w:r w:rsidR="00537808" w:rsidRPr="0079777F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专题研究。</w:t>
      </w:r>
      <w:r w:rsidR="00D114B5" w:rsidRPr="0079777F">
        <w:rPr>
          <w:rFonts w:ascii="仿宋" w:eastAsia="仿宋" w:hAnsi="仿宋" w:cs="宋体" w:hint="eastAsia"/>
          <w:bCs/>
          <w:kern w:val="0"/>
          <w:sz w:val="32"/>
          <w:szCs w:val="32"/>
        </w:rPr>
        <w:t>对</w:t>
      </w:r>
      <w:r w:rsidR="000A560E">
        <w:rPr>
          <w:rFonts w:ascii="仿宋" w:eastAsia="仿宋" w:hAnsi="仿宋" w:cs="宋体" w:hint="eastAsia"/>
          <w:bCs/>
          <w:kern w:val="0"/>
          <w:sz w:val="32"/>
          <w:szCs w:val="32"/>
        </w:rPr>
        <w:t>新闻稿的写作与报送继续执行</w:t>
      </w:r>
      <w:r w:rsidR="00D114B5" w:rsidRPr="0079777F">
        <w:rPr>
          <w:rFonts w:ascii="仿宋" w:eastAsia="仿宋" w:hAnsi="仿宋" w:hint="eastAsia"/>
          <w:sz w:val="32"/>
          <w:szCs w:val="32"/>
        </w:rPr>
        <w:t>内部“三审”程序</w:t>
      </w:r>
      <w:r w:rsidR="00904B40">
        <w:rPr>
          <w:rFonts w:ascii="仿宋" w:eastAsia="仿宋" w:hAnsi="仿宋" w:cs="宋体" w:hint="eastAsia"/>
          <w:bCs/>
          <w:kern w:val="0"/>
          <w:sz w:val="32"/>
          <w:szCs w:val="32"/>
        </w:rPr>
        <w:t>要求。</w:t>
      </w:r>
      <w:r w:rsidR="00880396">
        <w:rPr>
          <w:rFonts w:ascii="仿宋" w:eastAsia="仿宋" w:hAnsi="仿宋" w:cs="宋体" w:hint="eastAsia"/>
          <w:bCs/>
          <w:kern w:val="0"/>
          <w:sz w:val="32"/>
          <w:szCs w:val="32"/>
        </w:rPr>
        <w:t>党委会成员加入</w:t>
      </w:r>
      <w:r w:rsidR="00D114B5" w:rsidRPr="0079777F">
        <w:rPr>
          <w:rFonts w:ascii="仿宋" w:eastAsia="仿宋" w:hAnsi="仿宋" w:cs="宋体" w:hint="eastAsia"/>
          <w:bCs/>
          <w:kern w:val="0"/>
          <w:sz w:val="32"/>
          <w:szCs w:val="32"/>
        </w:rPr>
        <w:t>近20个工作</w:t>
      </w:r>
      <w:proofErr w:type="gramStart"/>
      <w:r w:rsidR="00D114B5" w:rsidRPr="0079777F">
        <w:rPr>
          <w:rFonts w:ascii="仿宋" w:eastAsia="仿宋" w:hAnsi="仿宋" w:cs="宋体" w:hint="eastAsia"/>
          <w:bCs/>
          <w:kern w:val="0"/>
          <w:sz w:val="32"/>
          <w:szCs w:val="32"/>
        </w:rPr>
        <w:t>微信群</w:t>
      </w:r>
      <w:proofErr w:type="gramEnd"/>
      <w:r w:rsidR="00D114B5" w:rsidRPr="0079777F">
        <w:rPr>
          <w:rFonts w:ascii="仿宋" w:eastAsia="仿宋" w:hAnsi="仿宋" w:cs="宋体" w:hint="eastAsia"/>
          <w:bCs/>
          <w:kern w:val="0"/>
          <w:sz w:val="32"/>
          <w:szCs w:val="32"/>
        </w:rPr>
        <w:t>，</w:t>
      </w:r>
      <w:r w:rsidR="00880396">
        <w:rPr>
          <w:rFonts w:ascii="仿宋" w:eastAsia="仿宋" w:hAnsi="仿宋" w:cs="宋体" w:hint="eastAsia"/>
          <w:bCs/>
          <w:kern w:val="0"/>
          <w:sz w:val="32"/>
          <w:szCs w:val="32"/>
        </w:rPr>
        <w:t>对网上专题学习交流，</w:t>
      </w:r>
      <w:proofErr w:type="gramStart"/>
      <w:r w:rsidR="00880396">
        <w:rPr>
          <w:rFonts w:ascii="仿宋" w:eastAsia="仿宋" w:hAnsi="仿宋" w:cs="宋体" w:hint="eastAsia"/>
          <w:bCs/>
          <w:kern w:val="0"/>
          <w:sz w:val="32"/>
          <w:szCs w:val="32"/>
        </w:rPr>
        <w:t>微信内容</w:t>
      </w:r>
      <w:proofErr w:type="gramEnd"/>
      <w:r w:rsidR="00880396">
        <w:rPr>
          <w:rFonts w:ascii="仿宋" w:eastAsia="仿宋" w:hAnsi="仿宋" w:cs="宋体" w:hint="eastAsia"/>
          <w:bCs/>
          <w:kern w:val="0"/>
          <w:sz w:val="32"/>
          <w:szCs w:val="32"/>
        </w:rPr>
        <w:t>转发等环节给予</w:t>
      </w:r>
      <w:r w:rsidR="00D114B5" w:rsidRPr="0079777F">
        <w:rPr>
          <w:rFonts w:ascii="仿宋" w:eastAsia="仿宋" w:hAnsi="仿宋" w:cs="宋体" w:hint="eastAsia"/>
          <w:bCs/>
          <w:kern w:val="0"/>
          <w:sz w:val="32"/>
          <w:szCs w:val="32"/>
        </w:rPr>
        <w:t>高度关注并及时予以提醒和更正。</w:t>
      </w:r>
    </w:p>
    <w:p w:rsidR="003E580E" w:rsidRPr="0079777F" w:rsidRDefault="008E1F7F" w:rsidP="00904B40">
      <w:pPr>
        <w:adjustRightInd w:val="0"/>
        <w:snapToGrid w:val="0"/>
        <w:spacing w:line="600" w:lineRule="exact"/>
        <w:ind w:firstLineChars="200" w:firstLine="640"/>
        <w:jc w:val="left"/>
        <w:rPr>
          <w:rFonts w:ascii="华光楷体二_CNKI" w:eastAsia="华光楷体二_CNKI" w:hAnsi="华光楷体二_CNKI"/>
          <w:b/>
          <w:sz w:val="32"/>
          <w:szCs w:val="32"/>
        </w:rPr>
      </w:pPr>
      <w:r w:rsidRPr="0079777F">
        <w:rPr>
          <w:rFonts w:ascii="华光楷体二_CNKI" w:eastAsia="华光楷体二_CNKI" w:hAnsi="华光楷体二_CNKI" w:hint="eastAsia"/>
          <w:sz w:val="32"/>
          <w:szCs w:val="32"/>
        </w:rPr>
        <w:t>3</w:t>
      </w:r>
      <w:r w:rsidR="00904B40">
        <w:rPr>
          <w:rFonts w:ascii="华光楷体二_CNKI" w:eastAsia="华光楷体二_CNKI" w:hAnsi="华光楷体二_CNKI" w:hint="eastAsia"/>
          <w:sz w:val="32"/>
          <w:szCs w:val="32"/>
        </w:rPr>
        <w:t>．</w:t>
      </w:r>
      <w:r w:rsidRPr="0079777F">
        <w:rPr>
          <w:rFonts w:ascii="华光楷体二_CNKI" w:eastAsia="华光楷体二_CNKI" w:hAnsi="华光楷体二_CNKI" w:hint="eastAsia"/>
          <w:sz w:val="32"/>
          <w:szCs w:val="32"/>
        </w:rPr>
        <w:t>落实基层党建主体责任</w:t>
      </w:r>
    </w:p>
    <w:p w:rsidR="00D114B5" w:rsidRPr="007C20B3" w:rsidRDefault="00537808" w:rsidP="007C20B3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" w:eastAsia="仿宋" w:hAnsi="仿宋" w:cs="仿宋"/>
          <w:bCs/>
          <w:sz w:val="32"/>
          <w:szCs w:val="32"/>
        </w:rPr>
      </w:pPr>
      <w:r w:rsidRPr="0079777F">
        <w:rPr>
          <w:rFonts w:ascii="仿宋" w:eastAsia="仿宋" w:hAnsi="仿宋" w:hint="eastAsia"/>
          <w:sz w:val="32"/>
          <w:szCs w:val="32"/>
        </w:rPr>
        <w:t>离退休党委</w:t>
      </w:r>
      <w:r w:rsidR="000F1C9F" w:rsidRPr="00AC7168">
        <w:rPr>
          <w:rFonts w:ascii="仿宋" w:eastAsia="仿宋" w:hAnsi="仿宋" w:hint="eastAsia"/>
          <w:sz w:val="32"/>
          <w:szCs w:val="32"/>
        </w:rPr>
        <w:t>注重引导离退休党员增强“四个意识”、坚定“四个自信”、</w:t>
      </w:r>
      <w:r w:rsidR="000F1C9F">
        <w:rPr>
          <w:rFonts w:ascii="仿宋" w:eastAsia="仿宋" w:hAnsi="仿宋" w:hint="eastAsia"/>
          <w:sz w:val="32"/>
          <w:szCs w:val="32"/>
        </w:rPr>
        <w:t>做到“两个维护”</w:t>
      </w:r>
      <w:r w:rsidRPr="0079777F">
        <w:rPr>
          <w:rFonts w:ascii="仿宋" w:eastAsia="仿宋" w:hAnsi="仿宋" w:hint="eastAsia"/>
          <w:sz w:val="32"/>
          <w:szCs w:val="32"/>
        </w:rPr>
        <w:t>。</w:t>
      </w:r>
      <w:r w:rsidRPr="0079777F">
        <w:rPr>
          <w:rFonts w:ascii="仿宋" w:eastAsia="仿宋" w:hAnsi="仿宋" w:hint="eastAsia"/>
          <w:sz w:val="32"/>
          <w:szCs w:val="32"/>
        </w:rPr>
        <w:t>全年</w:t>
      </w:r>
      <w:r w:rsidRPr="0079777F">
        <w:rPr>
          <w:rFonts w:ascii="仿宋" w:eastAsia="仿宋" w:hAnsi="仿宋" w:cs="仿宋" w:hint="eastAsia"/>
          <w:bCs/>
          <w:sz w:val="32"/>
          <w:szCs w:val="32"/>
        </w:rPr>
        <w:t>以正式文件形式发布支部月度</w:t>
      </w:r>
      <w:r w:rsidRPr="0079777F">
        <w:rPr>
          <w:rFonts w:ascii="仿宋" w:eastAsia="仿宋" w:hAnsi="仿宋" w:cs="仿宋" w:hint="eastAsia"/>
          <w:bCs/>
          <w:sz w:val="32"/>
          <w:szCs w:val="32"/>
        </w:rPr>
        <w:t>学习</w:t>
      </w:r>
      <w:r w:rsidRPr="0079777F">
        <w:rPr>
          <w:rFonts w:ascii="仿宋" w:eastAsia="仿宋" w:hAnsi="仿宋" w:cs="仿宋" w:hint="eastAsia"/>
          <w:bCs/>
          <w:sz w:val="32"/>
          <w:szCs w:val="32"/>
        </w:rPr>
        <w:t>指导意见和附件材料共9</w:t>
      </w:r>
      <w:r w:rsidRPr="0079777F">
        <w:rPr>
          <w:rFonts w:ascii="仿宋" w:eastAsia="仿宋" w:hAnsi="仿宋" w:cs="仿宋" w:hint="eastAsia"/>
          <w:bCs/>
          <w:sz w:val="32"/>
          <w:szCs w:val="32"/>
        </w:rPr>
        <w:t>份，明确学习重点、时间节点和学习成果反馈要求。</w:t>
      </w:r>
      <w:r w:rsidR="00D114B5" w:rsidRPr="007977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学习形式采取集中学习、在家自学、体会交流、网上分享、开展主题活动等，做到学习有计划、有交流，有记录，有简报，离退休党委在此基础上</w:t>
      </w:r>
      <w:r w:rsidR="0088039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已</w:t>
      </w:r>
      <w:r w:rsidR="00D114B5" w:rsidRPr="007977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形成</w:t>
      </w:r>
      <w:r w:rsidR="00880396" w:rsidRPr="0079777F">
        <w:rPr>
          <w:rFonts w:ascii="仿宋" w:eastAsia="仿宋" w:hAnsi="仿宋" w:cs="仿宋" w:hint="eastAsia"/>
          <w:bCs/>
          <w:sz w:val="32"/>
          <w:szCs w:val="32"/>
        </w:rPr>
        <w:t>9篇</w:t>
      </w:r>
      <w:r w:rsidR="00D114B5" w:rsidRPr="007977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综述</w:t>
      </w:r>
      <w:r w:rsidRPr="0079777F">
        <w:rPr>
          <w:rFonts w:ascii="仿宋" w:eastAsia="仿宋" w:hAnsi="仿宋" w:cs="仿宋" w:hint="eastAsia"/>
          <w:bCs/>
          <w:sz w:val="32"/>
          <w:szCs w:val="32"/>
        </w:rPr>
        <w:t>。</w:t>
      </w:r>
      <w:r w:rsidR="004B5BCD" w:rsidRPr="0079777F">
        <w:rPr>
          <w:rFonts w:ascii="仿宋" w:eastAsia="仿宋" w:hAnsi="仿宋" w:cs="仿宋" w:hint="eastAsia"/>
          <w:bCs/>
          <w:sz w:val="32"/>
          <w:szCs w:val="32"/>
        </w:rPr>
        <w:t>全年，离退休党委选送两位支部书记参加了教卫党委组织</w:t>
      </w:r>
      <w:r w:rsidR="0079777F" w:rsidRPr="0079777F">
        <w:rPr>
          <w:rFonts w:ascii="仿宋" w:eastAsia="仿宋" w:hAnsi="仿宋" w:cs="仿宋" w:hint="eastAsia"/>
          <w:bCs/>
          <w:sz w:val="32"/>
          <w:szCs w:val="32"/>
        </w:rPr>
        <w:t>的专题</w:t>
      </w:r>
      <w:r w:rsidR="004B5BCD" w:rsidRPr="0079777F">
        <w:rPr>
          <w:rFonts w:ascii="仿宋" w:eastAsia="仿宋" w:hAnsi="仿宋" w:cs="仿宋" w:hint="eastAsia"/>
          <w:bCs/>
          <w:sz w:val="32"/>
          <w:szCs w:val="32"/>
        </w:rPr>
        <w:t>培训，</w:t>
      </w:r>
      <w:r w:rsidR="007C20B3" w:rsidRPr="00AC7168">
        <w:rPr>
          <w:rFonts w:ascii="仿宋" w:eastAsia="仿宋" w:hAnsi="仿宋" w:cs="仿宋" w:hint="eastAsia"/>
          <w:bCs/>
          <w:sz w:val="32"/>
          <w:szCs w:val="32"/>
        </w:rPr>
        <w:t>开展了“示范党支部”的创建</w:t>
      </w:r>
      <w:r w:rsidR="007C20B3">
        <w:rPr>
          <w:rFonts w:ascii="仿宋" w:eastAsia="仿宋" w:hAnsi="仿宋" w:cs="仿宋" w:hint="eastAsia"/>
          <w:bCs/>
          <w:sz w:val="32"/>
          <w:szCs w:val="32"/>
        </w:rPr>
        <w:t>申报</w:t>
      </w:r>
      <w:r w:rsidR="007C20B3" w:rsidRPr="00AC7168">
        <w:rPr>
          <w:rFonts w:ascii="仿宋" w:eastAsia="仿宋" w:hAnsi="仿宋" w:cs="仿宋" w:hint="eastAsia"/>
          <w:bCs/>
          <w:sz w:val="32"/>
          <w:szCs w:val="32"/>
        </w:rPr>
        <w:t>工作</w:t>
      </w:r>
      <w:r w:rsidR="007C20B3">
        <w:rPr>
          <w:rFonts w:ascii="仿宋" w:eastAsia="仿宋" w:hAnsi="仿宋" w:cs="仿宋" w:hint="eastAsia"/>
          <w:bCs/>
          <w:sz w:val="32"/>
          <w:szCs w:val="32"/>
        </w:rPr>
        <w:t>并对支部的规范化工作提出了要求。</w:t>
      </w:r>
    </w:p>
    <w:p w:rsidR="005060E6" w:rsidRPr="00AC7168" w:rsidRDefault="004651A6" w:rsidP="00904B40">
      <w:pPr>
        <w:adjustRightInd w:val="0"/>
        <w:snapToGrid w:val="0"/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AC7168">
        <w:rPr>
          <w:rFonts w:ascii="黑体" w:eastAsia="黑体" w:hAnsi="黑体" w:hint="eastAsia"/>
          <w:sz w:val="32"/>
          <w:szCs w:val="32"/>
        </w:rPr>
        <w:t>二、</w:t>
      </w:r>
      <w:r w:rsidR="00F400D6">
        <w:rPr>
          <w:rFonts w:ascii="黑体" w:eastAsia="黑体" w:hAnsi="黑体" w:hint="eastAsia"/>
          <w:sz w:val="32"/>
          <w:szCs w:val="32"/>
        </w:rPr>
        <w:t>落实2021年学校重点工作情况</w:t>
      </w:r>
    </w:p>
    <w:p w:rsidR="00475811" w:rsidRPr="00475811" w:rsidRDefault="00704A3A" w:rsidP="00904B40">
      <w:pPr>
        <w:adjustRightInd w:val="0"/>
        <w:snapToGrid w:val="0"/>
        <w:spacing w:line="600" w:lineRule="exact"/>
        <w:ind w:firstLineChars="200" w:firstLine="640"/>
        <w:jc w:val="left"/>
        <w:rPr>
          <w:rFonts w:ascii="华光楷体二_CNKI" w:eastAsia="华光楷体二_CNKI" w:hAnsi="华光楷体二_CNKI"/>
          <w:sz w:val="32"/>
          <w:szCs w:val="32"/>
        </w:rPr>
      </w:pPr>
      <w:r>
        <w:rPr>
          <w:rFonts w:ascii="华光楷体二_CNKI" w:eastAsia="华光楷体二_CNKI" w:hAnsi="华光楷体二_CNKI" w:hint="eastAsia"/>
          <w:sz w:val="32"/>
          <w:szCs w:val="32"/>
        </w:rPr>
        <w:t>1．</w:t>
      </w:r>
      <w:r w:rsidR="00475811" w:rsidRPr="00475811">
        <w:rPr>
          <w:rFonts w:ascii="华光楷体二_CNKI" w:eastAsia="华光楷体二_CNKI" w:hAnsi="华光楷体二_CNKI" w:hint="eastAsia"/>
          <w:sz w:val="32"/>
          <w:szCs w:val="32"/>
        </w:rPr>
        <w:t>推进党史学习教育</w:t>
      </w:r>
    </w:p>
    <w:p w:rsidR="00BB51AC" w:rsidRPr="00AC7168" w:rsidRDefault="00F000C1" w:rsidP="00904B40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C7168">
        <w:rPr>
          <w:rFonts w:ascii="仿宋" w:eastAsia="仿宋" w:hAnsi="仿宋" w:hint="eastAsia"/>
          <w:sz w:val="32"/>
          <w:szCs w:val="32"/>
        </w:rPr>
        <w:lastRenderedPageBreak/>
        <w:t>离退休党委</w:t>
      </w:r>
      <w:r w:rsidR="00F4148E" w:rsidRPr="00AC7168">
        <w:rPr>
          <w:rFonts w:ascii="仿宋" w:eastAsia="仿宋" w:hAnsi="仿宋" w:hint="eastAsia"/>
          <w:sz w:val="32"/>
          <w:szCs w:val="32"/>
        </w:rPr>
        <w:t>和老干部办公室</w:t>
      </w:r>
      <w:r w:rsidR="00650A50">
        <w:rPr>
          <w:rFonts w:ascii="仿宋" w:eastAsia="仿宋" w:hAnsi="仿宋" w:hint="eastAsia"/>
          <w:sz w:val="32"/>
          <w:szCs w:val="32"/>
        </w:rPr>
        <w:t>根据</w:t>
      </w:r>
      <w:r w:rsidR="00904B40">
        <w:rPr>
          <w:rFonts w:ascii="仿宋" w:eastAsia="仿宋" w:hAnsi="仿宋" w:hint="eastAsia"/>
          <w:sz w:val="32"/>
          <w:szCs w:val="32"/>
        </w:rPr>
        <w:t>学校年度重点工作</w:t>
      </w:r>
      <w:r w:rsidR="00BB51AC" w:rsidRPr="00AC7168">
        <w:rPr>
          <w:rFonts w:ascii="仿宋" w:eastAsia="仿宋" w:hAnsi="仿宋" w:hint="eastAsia"/>
          <w:sz w:val="32"/>
          <w:szCs w:val="32"/>
        </w:rPr>
        <w:t>要求，</w:t>
      </w:r>
      <w:r w:rsidR="00F400D6" w:rsidRPr="00F400D6">
        <w:rPr>
          <w:rFonts w:ascii="仿宋" w:eastAsia="仿宋" w:hAnsi="仿宋" w:hint="eastAsia"/>
          <w:sz w:val="32"/>
          <w:szCs w:val="32"/>
        </w:rPr>
        <w:t>制定</w:t>
      </w:r>
      <w:r w:rsidR="00650A50">
        <w:rPr>
          <w:rFonts w:ascii="仿宋" w:eastAsia="仿宋" w:hAnsi="仿宋" w:hint="eastAsia"/>
          <w:sz w:val="32"/>
          <w:szCs w:val="32"/>
        </w:rPr>
        <w:t>了</w:t>
      </w:r>
      <w:r w:rsidR="006145B9" w:rsidRPr="00F400D6">
        <w:rPr>
          <w:rFonts w:ascii="仿宋" w:eastAsia="仿宋" w:hAnsi="仿宋" w:hint="eastAsia"/>
          <w:sz w:val="32"/>
          <w:szCs w:val="32"/>
        </w:rPr>
        <w:t>《关于</w:t>
      </w:r>
      <w:r w:rsidR="00F400D6" w:rsidRPr="00F400D6">
        <w:rPr>
          <w:rFonts w:ascii="仿宋" w:eastAsia="仿宋" w:hAnsi="仿宋" w:cs="方正小标宋简体" w:hint="eastAsia"/>
          <w:bCs/>
          <w:sz w:val="32"/>
          <w:szCs w:val="32"/>
        </w:rPr>
        <w:t>落实学校党委党史学习教育工作要求的</w:t>
      </w:r>
      <w:r w:rsidR="006145B9" w:rsidRPr="00F400D6">
        <w:rPr>
          <w:rFonts w:ascii="仿宋" w:eastAsia="仿宋" w:hAnsi="仿宋" w:cs="方正小标宋简体" w:hint="eastAsia"/>
          <w:bCs/>
          <w:sz w:val="32"/>
          <w:szCs w:val="32"/>
        </w:rPr>
        <w:t>方案》</w:t>
      </w:r>
      <w:r w:rsidR="00F400D6" w:rsidRPr="00F400D6">
        <w:rPr>
          <w:rFonts w:ascii="仿宋" w:eastAsia="仿宋" w:hAnsi="仿宋" w:cs="方正小标宋简体" w:hint="eastAsia"/>
          <w:bCs/>
          <w:sz w:val="32"/>
          <w:szCs w:val="32"/>
        </w:rPr>
        <w:t>和《关于进一步加强习近平总书记“七一”重要讲话精神学习的</w:t>
      </w:r>
      <w:r w:rsidR="001E7299" w:rsidRPr="00F400D6">
        <w:rPr>
          <w:rFonts w:ascii="仿宋" w:eastAsia="仿宋" w:hAnsi="仿宋" w:cs="方正小标宋简体" w:hint="eastAsia"/>
          <w:bCs/>
          <w:sz w:val="32"/>
          <w:szCs w:val="32"/>
        </w:rPr>
        <w:t>方案》</w:t>
      </w:r>
      <w:r w:rsidR="001E7299" w:rsidRPr="00AC7168">
        <w:rPr>
          <w:rFonts w:ascii="仿宋" w:eastAsia="仿宋" w:hAnsi="仿宋" w:hint="eastAsia"/>
          <w:sz w:val="32"/>
          <w:szCs w:val="32"/>
        </w:rPr>
        <w:t>。</w:t>
      </w:r>
      <w:r w:rsidR="00986E10">
        <w:rPr>
          <w:rFonts w:ascii="仿宋" w:eastAsia="仿宋" w:hAnsi="仿宋" w:hint="eastAsia"/>
          <w:sz w:val="32"/>
          <w:szCs w:val="32"/>
        </w:rPr>
        <w:t>全年组织开展了《中国共产党简史》</w:t>
      </w:r>
      <w:r w:rsidR="007C20B3">
        <w:rPr>
          <w:rFonts w:ascii="仿宋" w:eastAsia="仿宋" w:hAnsi="仿宋" w:hint="eastAsia"/>
          <w:sz w:val="32"/>
          <w:szCs w:val="32"/>
        </w:rPr>
        <w:t>；</w:t>
      </w:r>
      <w:r w:rsidR="00EA716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习近平总书记在党史学习教育动员大会上的讲话；</w:t>
      </w:r>
      <w:r w:rsidR="001020C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习近平总书记“七一”重要讲话；习近平总书记在第四届进口博览会上的讲话；十九届六中全会公报</w:t>
      </w:r>
      <w:r w:rsidR="0047581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和《</w:t>
      </w:r>
      <w:r w:rsidR="00475811" w:rsidRPr="00FB7D9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国际新态势与中美关系</w:t>
      </w:r>
      <w:r w:rsidR="0047581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》</w:t>
      </w:r>
      <w:r w:rsidR="001020C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等</w:t>
      </w:r>
      <w:r w:rsidR="007C20B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5场</w:t>
      </w:r>
      <w:r w:rsidR="007C20B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在线报告会</w:t>
      </w:r>
      <w:r w:rsidR="00986E1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的学习</w:t>
      </w:r>
      <w:r w:rsidR="001E7299" w:rsidRPr="00AC7168">
        <w:rPr>
          <w:rFonts w:ascii="仿宋" w:eastAsia="仿宋" w:hAnsi="仿宋" w:cs="仿宋" w:hint="eastAsia"/>
          <w:bCs/>
          <w:sz w:val="32"/>
          <w:szCs w:val="32"/>
        </w:rPr>
        <w:t>。专题学习</w:t>
      </w:r>
      <w:r w:rsidR="00650A50">
        <w:rPr>
          <w:rFonts w:ascii="仿宋" w:eastAsia="仿宋" w:hAnsi="仿宋" w:cs="仿宋" w:hint="eastAsia"/>
          <w:bCs/>
          <w:sz w:val="32"/>
          <w:szCs w:val="32"/>
        </w:rPr>
        <w:t>过程</w:t>
      </w:r>
      <w:r w:rsidR="001E7299" w:rsidRPr="00AC7168">
        <w:rPr>
          <w:rFonts w:ascii="仿宋" w:eastAsia="仿宋" w:hAnsi="仿宋" w:cs="仿宋" w:hint="eastAsia"/>
          <w:bCs/>
          <w:sz w:val="32"/>
          <w:szCs w:val="32"/>
        </w:rPr>
        <w:t>中，许多离退休党员积极参与并提交了</w:t>
      </w:r>
      <w:r w:rsidR="00056B83" w:rsidRPr="00AC7168">
        <w:rPr>
          <w:rFonts w:ascii="仿宋" w:eastAsia="仿宋" w:hAnsi="仿宋" w:cs="仿宋" w:hint="eastAsia"/>
          <w:bCs/>
          <w:sz w:val="32"/>
          <w:szCs w:val="32"/>
        </w:rPr>
        <w:t>很好的交流材料。如</w:t>
      </w:r>
      <w:r w:rsidR="0062285C" w:rsidRPr="00AC7168">
        <w:rPr>
          <w:rFonts w:ascii="仿宋" w:eastAsia="仿宋" w:hAnsi="仿宋" w:cs="仿宋" w:hint="eastAsia"/>
          <w:bCs/>
          <w:sz w:val="32"/>
          <w:szCs w:val="32"/>
        </w:rPr>
        <w:t>在</w:t>
      </w:r>
      <w:r w:rsidR="0062285C" w:rsidRPr="00AC7168">
        <w:rPr>
          <w:rFonts w:ascii="仿宋" w:eastAsia="仿宋" w:hAnsi="仿宋" w:hint="eastAsia"/>
          <w:sz w:val="32"/>
          <w:szCs w:val="32"/>
        </w:rPr>
        <w:t>收看了习近平总书记“七一”重要讲话后，老领导</w:t>
      </w:r>
      <w:r w:rsidR="00BB51AC" w:rsidRPr="00AC7168">
        <w:rPr>
          <w:rFonts w:ascii="仿宋" w:eastAsia="仿宋" w:hAnsi="仿宋" w:hint="eastAsia"/>
          <w:sz w:val="32"/>
          <w:szCs w:val="32"/>
        </w:rPr>
        <w:t>王兴孙</w:t>
      </w:r>
      <w:r w:rsidR="0062285C" w:rsidRPr="00AC7168">
        <w:rPr>
          <w:rFonts w:ascii="仿宋" w:eastAsia="仿宋" w:hAnsi="仿宋" w:hint="eastAsia"/>
          <w:sz w:val="32"/>
          <w:szCs w:val="32"/>
        </w:rPr>
        <w:t>同志谈到，“江山就是人民，人民就是江山”十二字是党的历史的高度概括，是党的宗旨</w:t>
      </w:r>
      <w:r w:rsidR="00BB51AC" w:rsidRPr="00AC7168">
        <w:rPr>
          <w:rFonts w:ascii="仿宋" w:eastAsia="仿宋" w:hAnsi="仿宋" w:hint="eastAsia"/>
          <w:sz w:val="32"/>
          <w:szCs w:val="32"/>
        </w:rPr>
        <w:t>的</w:t>
      </w:r>
      <w:r w:rsidR="0062285C" w:rsidRPr="00AC7168">
        <w:rPr>
          <w:rFonts w:ascii="仿宋" w:eastAsia="仿宋" w:hAnsi="仿宋" w:hint="eastAsia"/>
          <w:sz w:val="32"/>
          <w:szCs w:val="32"/>
        </w:rPr>
        <w:t>集中体现，是党的政治品格，所有党员都应牢记在心。</w:t>
      </w:r>
      <w:r w:rsidR="00056B83" w:rsidRPr="00AC7168">
        <w:rPr>
          <w:rFonts w:ascii="仿宋" w:eastAsia="仿宋" w:hAnsi="仿宋" w:cs="仿宋" w:hint="eastAsia"/>
          <w:bCs/>
          <w:sz w:val="32"/>
          <w:szCs w:val="32"/>
        </w:rPr>
        <w:t>在</w:t>
      </w:r>
      <w:r w:rsidR="0062285C" w:rsidRPr="00AC7168">
        <w:rPr>
          <w:rFonts w:ascii="仿宋" w:eastAsia="仿宋" w:hAnsi="仿宋" w:cs="仿宋" w:hint="eastAsia"/>
          <w:bCs/>
          <w:sz w:val="32"/>
          <w:szCs w:val="32"/>
        </w:rPr>
        <w:t>学习了</w:t>
      </w:r>
      <w:r w:rsidR="00056B83" w:rsidRPr="00AC7168">
        <w:rPr>
          <w:rFonts w:ascii="仿宋" w:eastAsia="仿宋" w:hAnsi="仿宋" w:cs="仿宋" w:hint="eastAsia"/>
          <w:bCs/>
          <w:sz w:val="32"/>
          <w:szCs w:val="32"/>
        </w:rPr>
        <w:t>十九届六中全会公报精神</w:t>
      </w:r>
      <w:r w:rsidR="0062285C" w:rsidRPr="00AC7168">
        <w:rPr>
          <w:rFonts w:ascii="仿宋" w:eastAsia="仿宋" w:hAnsi="仿宋" w:cs="仿宋" w:hint="eastAsia"/>
          <w:bCs/>
          <w:sz w:val="32"/>
          <w:szCs w:val="32"/>
        </w:rPr>
        <w:t>后</w:t>
      </w:r>
      <w:r w:rsidR="00056B83" w:rsidRPr="00AC7168">
        <w:rPr>
          <w:rFonts w:ascii="仿宋" w:eastAsia="仿宋" w:hAnsi="仿宋" w:cs="仿宋" w:hint="eastAsia"/>
          <w:bCs/>
          <w:sz w:val="32"/>
          <w:szCs w:val="32"/>
        </w:rPr>
        <w:t>，</w:t>
      </w:r>
      <w:r w:rsidR="00056B83" w:rsidRPr="00AC7168">
        <w:rPr>
          <w:rFonts w:ascii="仿宋" w:eastAsia="仿宋" w:hAnsi="仿宋" w:hint="eastAsia"/>
          <w:sz w:val="32"/>
          <w:szCs w:val="32"/>
        </w:rPr>
        <w:t>有着近50</w:t>
      </w:r>
      <w:r w:rsidR="000742D9">
        <w:rPr>
          <w:rFonts w:ascii="仿宋" w:eastAsia="仿宋" w:hAnsi="仿宋" w:hint="eastAsia"/>
          <w:sz w:val="32"/>
          <w:szCs w:val="32"/>
        </w:rPr>
        <w:t>年党龄的杨淑</w:t>
      </w:r>
      <w:r w:rsidR="00056B83" w:rsidRPr="00AC7168">
        <w:rPr>
          <w:rFonts w:ascii="仿宋" w:eastAsia="仿宋" w:hAnsi="仿宋" w:hint="eastAsia"/>
          <w:sz w:val="32"/>
          <w:szCs w:val="32"/>
        </w:rPr>
        <w:t>娥教授写道：“作为新一代共产党人，能够在中华民族强起来的伟大时代，跟</w:t>
      </w:r>
      <w:r w:rsidR="00650A50">
        <w:rPr>
          <w:rFonts w:ascii="仿宋" w:eastAsia="仿宋" w:hAnsi="仿宋" w:hint="eastAsia"/>
          <w:sz w:val="32"/>
          <w:szCs w:val="32"/>
        </w:rPr>
        <w:t>随以习近平总书记为核心的党中央继续进行新的征程，何其幸运，责任</w:t>
      </w:r>
      <w:r w:rsidR="00056B83" w:rsidRPr="00AC7168">
        <w:rPr>
          <w:rFonts w:ascii="仿宋" w:eastAsia="仿宋" w:hAnsi="仿宋" w:hint="eastAsia"/>
          <w:sz w:val="32"/>
          <w:szCs w:val="32"/>
        </w:rPr>
        <w:t>何其重大”。</w:t>
      </w:r>
    </w:p>
    <w:p w:rsidR="007C20B3" w:rsidRPr="004967C9" w:rsidRDefault="0062285C" w:rsidP="004967C9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" w:eastAsia="仿宋" w:hAnsi="仿宋" w:cs="仿宋" w:hint="eastAsia"/>
          <w:bCs/>
          <w:sz w:val="32"/>
          <w:szCs w:val="32"/>
        </w:rPr>
      </w:pPr>
      <w:r w:rsidRPr="00AC7168">
        <w:rPr>
          <w:rFonts w:ascii="仿宋" w:eastAsia="仿宋" w:hAnsi="仿宋" w:hint="eastAsia"/>
          <w:sz w:val="32"/>
          <w:szCs w:val="32"/>
        </w:rPr>
        <w:t>为了尽可能扩大专题学习的受益面，离退休党委</w:t>
      </w:r>
      <w:r w:rsidR="006145B9" w:rsidRPr="00AC7168">
        <w:rPr>
          <w:rFonts w:ascii="仿宋" w:eastAsia="仿宋" w:hAnsi="仿宋" w:cs="仿宋" w:hint="eastAsia"/>
          <w:bCs/>
          <w:sz w:val="32"/>
          <w:szCs w:val="32"/>
        </w:rPr>
        <w:t>将</w:t>
      </w:r>
      <w:r w:rsidR="00DF1575" w:rsidRPr="00AC7168">
        <w:rPr>
          <w:rFonts w:ascii="仿宋" w:eastAsia="仿宋" w:hAnsi="仿宋" w:cs="仿宋" w:hint="eastAsia"/>
          <w:bCs/>
          <w:sz w:val="32"/>
          <w:szCs w:val="32"/>
        </w:rPr>
        <w:t>党史学习资料快递到党员家中；</w:t>
      </w:r>
      <w:r w:rsidR="00650A50">
        <w:rPr>
          <w:rFonts w:ascii="仿宋" w:eastAsia="仿宋" w:hAnsi="仿宋" w:cs="仿宋" w:hint="eastAsia"/>
          <w:bCs/>
          <w:sz w:val="32"/>
          <w:szCs w:val="32"/>
        </w:rPr>
        <w:t>编制</w:t>
      </w:r>
      <w:r w:rsidRPr="00AC7168">
        <w:rPr>
          <w:rFonts w:ascii="仿宋" w:eastAsia="仿宋" w:hAnsi="仿宋" w:cs="仿宋" w:hint="eastAsia"/>
          <w:bCs/>
          <w:sz w:val="32"/>
          <w:szCs w:val="32"/>
        </w:rPr>
        <w:t>简报</w:t>
      </w:r>
      <w:r w:rsidR="005060E6" w:rsidRPr="00AC7168">
        <w:rPr>
          <w:rFonts w:ascii="仿宋" w:eastAsia="仿宋" w:hAnsi="仿宋" w:cs="仿宋" w:hint="eastAsia"/>
          <w:bCs/>
          <w:sz w:val="32"/>
          <w:szCs w:val="32"/>
        </w:rPr>
        <w:t>送学上门</w:t>
      </w:r>
      <w:r w:rsidR="006145B9" w:rsidRPr="00AC7168">
        <w:rPr>
          <w:rFonts w:ascii="仿宋" w:eastAsia="仿宋" w:hAnsi="仿宋" w:cs="仿宋" w:hint="eastAsia"/>
          <w:bCs/>
          <w:sz w:val="32"/>
          <w:szCs w:val="32"/>
        </w:rPr>
        <w:t>供离休干部参阅</w:t>
      </w:r>
      <w:r w:rsidR="00DF5495" w:rsidRPr="00AC7168">
        <w:rPr>
          <w:rFonts w:ascii="仿宋" w:eastAsia="仿宋" w:hAnsi="仿宋" w:cs="仿宋" w:hint="eastAsia"/>
          <w:bCs/>
          <w:sz w:val="32"/>
          <w:szCs w:val="32"/>
        </w:rPr>
        <w:t>；</w:t>
      </w:r>
      <w:r w:rsidRPr="00AC7168">
        <w:rPr>
          <w:rFonts w:ascii="仿宋" w:eastAsia="仿宋" w:hAnsi="仿宋" w:cs="仿宋" w:hint="eastAsia"/>
          <w:bCs/>
          <w:sz w:val="32"/>
          <w:szCs w:val="32"/>
        </w:rPr>
        <w:t>组织部分党员</w:t>
      </w:r>
      <w:r w:rsidR="001F0B7A" w:rsidRPr="00AC7168">
        <w:rPr>
          <w:rFonts w:ascii="仿宋" w:eastAsia="仿宋" w:hAnsi="仿宋" w:cs="仿宋" w:hint="eastAsia"/>
          <w:bCs/>
          <w:sz w:val="32"/>
          <w:szCs w:val="32"/>
        </w:rPr>
        <w:t>开展了</w:t>
      </w:r>
      <w:r w:rsidRPr="00AC7168">
        <w:rPr>
          <w:rFonts w:ascii="仿宋" w:eastAsia="仿宋" w:hAnsi="仿宋" w:cs="仿宋" w:hint="eastAsia"/>
          <w:bCs/>
          <w:sz w:val="32"/>
          <w:szCs w:val="32"/>
        </w:rPr>
        <w:t>陈云故居</w:t>
      </w:r>
      <w:r w:rsidR="001F0B7A" w:rsidRPr="00AC7168">
        <w:rPr>
          <w:rFonts w:ascii="仿宋" w:eastAsia="仿宋" w:hAnsi="仿宋" w:cs="仿宋" w:hint="eastAsia"/>
          <w:bCs/>
          <w:sz w:val="32"/>
          <w:szCs w:val="32"/>
        </w:rPr>
        <w:t>参观</w:t>
      </w:r>
      <w:r w:rsidR="00650A50">
        <w:rPr>
          <w:rFonts w:ascii="仿宋" w:eastAsia="仿宋" w:hAnsi="仿宋" w:cs="仿宋" w:hint="eastAsia"/>
          <w:bCs/>
          <w:sz w:val="32"/>
          <w:szCs w:val="32"/>
        </w:rPr>
        <w:t>等</w:t>
      </w:r>
      <w:r w:rsidR="007C20B3">
        <w:rPr>
          <w:rFonts w:ascii="仿宋" w:eastAsia="仿宋" w:hAnsi="仿宋" w:cs="仿宋" w:hint="eastAsia"/>
          <w:bCs/>
          <w:sz w:val="32"/>
          <w:szCs w:val="32"/>
        </w:rPr>
        <w:t>“三看”活动</w:t>
      </w:r>
      <w:r w:rsidR="004967C9">
        <w:rPr>
          <w:rFonts w:ascii="仿宋" w:eastAsia="仿宋" w:hAnsi="仿宋" w:cs="仿宋" w:hint="eastAsia"/>
          <w:bCs/>
          <w:sz w:val="32"/>
          <w:szCs w:val="32"/>
        </w:rPr>
        <w:t>；</w:t>
      </w:r>
      <w:r w:rsidR="004967C9">
        <w:rPr>
          <w:rFonts w:ascii="仿宋" w:eastAsia="仿宋" w:hAnsi="仿宋" w:cs="仿宋" w:hint="eastAsia"/>
          <w:bCs/>
          <w:sz w:val="32"/>
          <w:szCs w:val="32"/>
        </w:rPr>
        <w:t>观摩</w:t>
      </w:r>
      <w:r w:rsidR="004967C9">
        <w:rPr>
          <w:rFonts w:ascii="仿宋" w:eastAsia="仿宋" w:hAnsi="仿宋" w:cs="仿宋" w:hint="eastAsia"/>
          <w:bCs/>
          <w:sz w:val="32"/>
          <w:szCs w:val="32"/>
        </w:rPr>
        <w:t>了党史教育片</w:t>
      </w:r>
      <w:r w:rsidR="004967C9">
        <w:rPr>
          <w:rFonts w:ascii="仿宋" w:eastAsia="仿宋" w:hAnsi="仿宋" w:cs="仿宋" w:hint="eastAsia"/>
          <w:bCs/>
          <w:sz w:val="32"/>
          <w:szCs w:val="32"/>
        </w:rPr>
        <w:t>《长津湖》</w:t>
      </w:r>
      <w:r w:rsidR="004967C9">
        <w:rPr>
          <w:rFonts w:ascii="仿宋" w:eastAsia="仿宋" w:hAnsi="仿宋" w:cs="仿宋" w:hint="eastAsia"/>
          <w:bCs/>
          <w:sz w:val="32"/>
          <w:szCs w:val="32"/>
        </w:rPr>
        <w:t>；开展了</w:t>
      </w:r>
      <w:r w:rsidR="004967C9">
        <w:rPr>
          <w:rFonts w:ascii="仿宋" w:eastAsia="仿宋" w:hAnsi="仿宋" w:cs="仿宋" w:hint="eastAsia"/>
          <w:bCs/>
          <w:sz w:val="32"/>
          <w:szCs w:val="32"/>
        </w:rPr>
        <w:t>《中国共产党简史》知识点的自测。</w:t>
      </w:r>
    </w:p>
    <w:p w:rsidR="00650A50" w:rsidRDefault="00543DB6" w:rsidP="00904B40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" w:eastAsia="仿宋" w:hAnsi="仿宋" w:cs="仿宋" w:hint="eastAsia"/>
          <w:bCs/>
          <w:sz w:val="32"/>
          <w:szCs w:val="32"/>
        </w:rPr>
      </w:pPr>
      <w:r w:rsidRPr="00985387">
        <w:rPr>
          <w:rFonts w:ascii="仿宋" w:eastAsia="仿宋" w:hAnsi="仿宋" w:cs="仿宋" w:hint="eastAsia"/>
          <w:bCs/>
          <w:sz w:val="32"/>
          <w:szCs w:val="32"/>
        </w:rPr>
        <w:t>作为党史学习教育的重要组成部分，离退休党委和</w:t>
      </w:r>
      <w:r w:rsidR="008B288F" w:rsidRPr="00985387">
        <w:rPr>
          <w:rFonts w:ascii="仿宋" w:eastAsia="仿宋" w:hAnsi="仿宋" w:cs="仿宋" w:hint="eastAsia"/>
          <w:bCs/>
          <w:sz w:val="32"/>
          <w:szCs w:val="32"/>
        </w:rPr>
        <w:t>老干部办公室</w:t>
      </w:r>
      <w:r w:rsidRPr="00985387">
        <w:rPr>
          <w:rFonts w:ascii="仿宋" w:eastAsia="仿宋" w:hAnsi="仿宋" w:cs="仿宋" w:hint="eastAsia"/>
          <w:bCs/>
          <w:sz w:val="32"/>
          <w:szCs w:val="32"/>
        </w:rPr>
        <w:t>参加了</w:t>
      </w:r>
      <w:r w:rsidR="00681844" w:rsidRPr="00985387">
        <w:rPr>
          <w:rFonts w:ascii="仿宋" w:eastAsia="仿宋" w:hAnsi="仿宋" w:cs="仿宋" w:hint="eastAsia"/>
          <w:bCs/>
          <w:sz w:val="32"/>
          <w:szCs w:val="32"/>
        </w:rPr>
        <w:t>55位</w:t>
      </w:r>
      <w:r w:rsidRPr="00985387">
        <w:rPr>
          <w:rFonts w:ascii="仿宋" w:eastAsia="仿宋" w:hAnsi="仿宋" w:cs="仿宋" w:hint="eastAsia"/>
          <w:bCs/>
          <w:sz w:val="32"/>
          <w:szCs w:val="32"/>
        </w:rPr>
        <w:t>“光荣在党50年”</w:t>
      </w:r>
      <w:r w:rsidR="00681844" w:rsidRPr="00985387">
        <w:rPr>
          <w:rFonts w:ascii="仿宋" w:eastAsia="仿宋" w:hAnsi="仿宋" w:cs="仿宋" w:hint="eastAsia"/>
          <w:bCs/>
          <w:sz w:val="32"/>
          <w:szCs w:val="32"/>
        </w:rPr>
        <w:t>老党员</w:t>
      </w:r>
      <w:r w:rsidR="00985387">
        <w:rPr>
          <w:rFonts w:ascii="仿宋" w:eastAsia="仿宋" w:hAnsi="仿宋" w:cs="仿宋" w:hint="eastAsia"/>
          <w:bCs/>
          <w:sz w:val="32"/>
          <w:szCs w:val="32"/>
        </w:rPr>
        <w:t>纪念章的发</w:t>
      </w:r>
    </w:p>
    <w:p w:rsidR="00543DB6" w:rsidRPr="00985387" w:rsidRDefault="00985387" w:rsidP="00650A50">
      <w:pPr>
        <w:adjustRightInd w:val="0"/>
        <w:snapToGrid w:val="0"/>
        <w:spacing w:line="600" w:lineRule="exact"/>
        <w:jc w:val="left"/>
        <w:rPr>
          <w:rFonts w:ascii="仿宋" w:eastAsia="仿宋" w:hAnsi="仿宋" w:cs="仿宋"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lastRenderedPageBreak/>
        <w:t>放和慰问；完成了老干部活动室</w:t>
      </w:r>
      <w:r w:rsidR="00475811" w:rsidRPr="00985387">
        <w:rPr>
          <w:rFonts w:ascii="仿宋" w:eastAsia="仿宋" w:hAnsi="仿宋" w:cs="仿宋" w:hint="eastAsia"/>
          <w:bCs/>
          <w:sz w:val="32"/>
          <w:szCs w:val="32"/>
        </w:rPr>
        <w:t>环境装饰和硬件提升等多项</w:t>
      </w:r>
      <w:r w:rsidR="008B288F" w:rsidRPr="00985387">
        <w:rPr>
          <w:rFonts w:ascii="仿宋" w:eastAsia="仿宋" w:hAnsi="仿宋" w:cs="仿宋" w:hint="eastAsia"/>
          <w:bCs/>
          <w:kern w:val="0"/>
          <w:sz w:val="32"/>
          <w:szCs w:val="32"/>
        </w:rPr>
        <w:t>“实事工程”</w:t>
      </w:r>
      <w:r w:rsidR="00156C3F" w:rsidRPr="00985387">
        <w:rPr>
          <w:rFonts w:ascii="仿宋" w:eastAsia="仿宋" w:hAnsi="仿宋" w:cs="仿宋" w:hint="eastAsia"/>
          <w:bCs/>
          <w:sz w:val="32"/>
          <w:szCs w:val="32"/>
        </w:rPr>
        <w:t>。</w:t>
      </w:r>
    </w:p>
    <w:p w:rsidR="00F4148E" w:rsidRPr="009A7075" w:rsidRDefault="00704A3A" w:rsidP="00904B40">
      <w:pPr>
        <w:adjustRightInd w:val="0"/>
        <w:snapToGrid w:val="0"/>
        <w:spacing w:line="600" w:lineRule="exact"/>
        <w:ind w:firstLineChars="200" w:firstLine="640"/>
        <w:jc w:val="left"/>
        <w:rPr>
          <w:rFonts w:ascii="华光楷体二_CNKI" w:eastAsia="华光楷体二_CNKI" w:hAnsi="华光楷体二_CNKI"/>
          <w:sz w:val="32"/>
          <w:szCs w:val="32"/>
        </w:rPr>
      </w:pPr>
      <w:r>
        <w:rPr>
          <w:rFonts w:ascii="华光楷体二_CNKI" w:eastAsia="华光楷体二_CNKI" w:hAnsi="华光楷体二_CNKI" w:hint="eastAsia"/>
          <w:sz w:val="32"/>
          <w:szCs w:val="32"/>
        </w:rPr>
        <w:t>2．</w:t>
      </w:r>
      <w:r w:rsidR="009A7075">
        <w:rPr>
          <w:rFonts w:ascii="华光楷体二_CNKI" w:eastAsia="华光楷体二_CNKI" w:hAnsi="华光楷体二_CNKI" w:hint="eastAsia"/>
          <w:sz w:val="32"/>
          <w:szCs w:val="32"/>
        </w:rPr>
        <w:t>引导</w:t>
      </w:r>
      <w:r w:rsidR="00F649B8" w:rsidRPr="009A7075">
        <w:rPr>
          <w:rFonts w:ascii="华光楷体二_CNKI" w:eastAsia="华光楷体二_CNKI" w:hAnsi="华光楷体二_CNKI" w:hint="eastAsia"/>
          <w:sz w:val="32"/>
          <w:szCs w:val="32"/>
        </w:rPr>
        <w:t>老同志发挥正能量</w:t>
      </w:r>
    </w:p>
    <w:p w:rsidR="00DF1575" w:rsidRDefault="00DF1575" w:rsidP="00904B40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" w:eastAsia="仿宋" w:hAnsi="仿宋" w:cs="仿宋"/>
          <w:bCs/>
          <w:sz w:val="32"/>
          <w:szCs w:val="32"/>
        </w:rPr>
      </w:pPr>
      <w:r w:rsidRPr="00AC7168">
        <w:rPr>
          <w:rFonts w:ascii="仿宋" w:eastAsia="仿宋" w:hAnsi="仿宋" w:hint="eastAsia"/>
          <w:sz w:val="32"/>
          <w:szCs w:val="32"/>
        </w:rPr>
        <w:t>离退休党委注重</w:t>
      </w:r>
      <w:r w:rsidR="009A7075">
        <w:rPr>
          <w:rFonts w:ascii="仿宋" w:eastAsia="仿宋" w:hAnsi="仿宋" w:hint="eastAsia"/>
          <w:sz w:val="32"/>
          <w:szCs w:val="32"/>
        </w:rPr>
        <w:t>发挥</w:t>
      </w:r>
      <w:r w:rsidR="00650A50">
        <w:rPr>
          <w:rFonts w:ascii="仿宋" w:eastAsia="仿宋" w:hAnsi="仿宋" w:hint="eastAsia"/>
          <w:sz w:val="32"/>
          <w:szCs w:val="32"/>
        </w:rPr>
        <w:t xml:space="preserve"> </w:t>
      </w:r>
      <w:r w:rsidR="009A7075">
        <w:rPr>
          <w:rFonts w:ascii="仿宋" w:eastAsia="仿宋" w:hAnsi="仿宋" w:hint="eastAsia"/>
          <w:sz w:val="32"/>
          <w:szCs w:val="32"/>
        </w:rPr>
        <w:t>“五老”的资源优势，积极为老同志发挥正能量搭建平台。依托今年</w:t>
      </w:r>
      <w:r w:rsidR="00F649B8" w:rsidRPr="00AC7168">
        <w:rPr>
          <w:rFonts w:ascii="仿宋" w:eastAsia="仿宋" w:hAnsi="仿宋" w:cs="宋体" w:hint="eastAsia"/>
          <w:sz w:val="32"/>
          <w:szCs w:val="32"/>
        </w:rPr>
        <w:t>“盛赞百年辉煌、助力百年征程”</w:t>
      </w:r>
      <w:r w:rsidR="009A7075">
        <w:rPr>
          <w:rFonts w:ascii="仿宋" w:eastAsia="仿宋" w:hAnsi="仿宋" w:cs="宋体" w:hint="eastAsia"/>
          <w:sz w:val="32"/>
          <w:szCs w:val="32"/>
        </w:rPr>
        <w:t>的主题活动，</w:t>
      </w:r>
      <w:r w:rsidRPr="00AC7168">
        <w:rPr>
          <w:rFonts w:ascii="仿宋" w:eastAsia="仿宋" w:hAnsi="仿宋" w:cs="宋体" w:hint="eastAsia"/>
          <w:sz w:val="32"/>
          <w:szCs w:val="32"/>
        </w:rPr>
        <w:t>离退休党委</w:t>
      </w:r>
      <w:r w:rsidR="006B20FB" w:rsidRPr="00AC7168">
        <w:rPr>
          <w:rFonts w:ascii="仿宋" w:eastAsia="仿宋" w:hAnsi="仿宋" w:cs="宋体" w:hint="eastAsia"/>
          <w:sz w:val="32"/>
          <w:szCs w:val="32"/>
        </w:rPr>
        <w:t>和老干部办公室以清单方式</w:t>
      </w:r>
      <w:r w:rsidR="008D4519" w:rsidRPr="00AC7168">
        <w:rPr>
          <w:rFonts w:ascii="仿宋" w:eastAsia="仿宋" w:hAnsi="仿宋" w:cs="宋体" w:hint="eastAsia"/>
          <w:sz w:val="32"/>
          <w:szCs w:val="32"/>
        </w:rPr>
        <w:t>明确时间节点、</w:t>
      </w:r>
      <w:r w:rsidRPr="00AC7168">
        <w:rPr>
          <w:rFonts w:ascii="仿宋" w:eastAsia="仿宋" w:hAnsi="仿宋" w:cs="宋体" w:hint="eastAsia"/>
          <w:sz w:val="32"/>
          <w:szCs w:val="32"/>
        </w:rPr>
        <w:t>任务要求</w:t>
      </w:r>
      <w:r w:rsidR="00405C24" w:rsidRPr="00AC7168">
        <w:rPr>
          <w:rFonts w:ascii="仿宋" w:eastAsia="仿宋" w:hAnsi="仿宋" w:cs="宋体" w:hint="eastAsia"/>
          <w:sz w:val="32"/>
          <w:szCs w:val="32"/>
        </w:rPr>
        <w:t>、</w:t>
      </w:r>
      <w:r w:rsidR="008D4519" w:rsidRPr="00AC7168">
        <w:rPr>
          <w:rFonts w:ascii="仿宋" w:eastAsia="仿宋" w:hAnsi="仿宋" w:cs="宋体" w:hint="eastAsia"/>
          <w:sz w:val="32"/>
          <w:szCs w:val="32"/>
        </w:rPr>
        <w:t>工作分工，</w:t>
      </w:r>
      <w:r w:rsidR="00405C24" w:rsidRPr="00AC7168">
        <w:rPr>
          <w:rFonts w:ascii="仿宋" w:eastAsia="仿宋" w:hAnsi="仿宋" w:cs="宋体" w:hint="eastAsia"/>
          <w:sz w:val="32"/>
          <w:szCs w:val="32"/>
        </w:rPr>
        <w:t>在此基础上将广泛发动和重点动员结合起来，</w:t>
      </w:r>
      <w:r w:rsidRPr="00AC7168">
        <w:rPr>
          <w:rFonts w:ascii="仿宋" w:eastAsia="仿宋" w:hAnsi="仿宋" w:cs="宋体" w:hint="eastAsia"/>
          <w:sz w:val="32"/>
          <w:szCs w:val="32"/>
        </w:rPr>
        <w:t>确保落实</w:t>
      </w:r>
      <w:r w:rsidR="00CC730E">
        <w:rPr>
          <w:rFonts w:ascii="仿宋" w:eastAsia="仿宋" w:hAnsi="仿宋" w:cs="宋体" w:hint="eastAsia"/>
          <w:sz w:val="32"/>
          <w:szCs w:val="32"/>
        </w:rPr>
        <w:t>。</w:t>
      </w:r>
      <w:r w:rsidR="009A7075">
        <w:rPr>
          <w:rFonts w:ascii="仿宋" w:eastAsia="仿宋" w:hAnsi="仿宋" w:hint="eastAsia"/>
          <w:sz w:val="32"/>
          <w:szCs w:val="32"/>
        </w:rPr>
        <w:t>经过精心组织，</w:t>
      </w:r>
      <w:r w:rsidR="00543290" w:rsidRPr="00AC7168">
        <w:rPr>
          <w:rFonts w:ascii="仿宋" w:eastAsia="仿宋" w:hAnsi="仿宋" w:hint="eastAsia"/>
          <w:sz w:val="32"/>
          <w:szCs w:val="32"/>
        </w:rPr>
        <w:t>老同志创作的</w:t>
      </w:r>
      <w:r w:rsidR="00650A50">
        <w:rPr>
          <w:rFonts w:ascii="仿宋" w:eastAsia="仿宋" w:hAnsi="仿宋" w:hint="eastAsia"/>
          <w:color w:val="000000"/>
          <w:sz w:val="32"/>
          <w:szCs w:val="32"/>
        </w:rPr>
        <w:t>《红船故事》</w:t>
      </w:r>
      <w:r w:rsidR="00CC201C" w:rsidRPr="00AC7168">
        <w:rPr>
          <w:rFonts w:ascii="仿宋" w:eastAsia="仿宋" w:hAnsi="仿宋" w:hint="eastAsia"/>
          <w:color w:val="000000"/>
          <w:sz w:val="32"/>
          <w:szCs w:val="32"/>
        </w:rPr>
        <w:t>获高校退管系统主题征文一等奖；</w:t>
      </w:r>
      <w:r w:rsidR="00CC201C" w:rsidRPr="00AC7168">
        <w:rPr>
          <w:rFonts w:ascii="仿宋" w:eastAsia="仿宋" w:hAnsi="仿宋" w:hint="eastAsia"/>
          <w:color w:val="000000"/>
          <w:sz w:val="32"/>
          <w:szCs w:val="32"/>
          <w:bdr w:val="none" w:sz="0" w:space="0" w:color="auto" w:frame="1"/>
        </w:rPr>
        <w:t>《百年党旗传奇》</w:t>
      </w:r>
      <w:r w:rsidR="00CC201C" w:rsidRPr="00AC7168">
        <w:rPr>
          <w:rFonts w:ascii="仿宋" w:eastAsia="仿宋" w:hAnsi="仿宋" w:hint="eastAsia"/>
          <w:color w:val="000000"/>
          <w:sz w:val="32"/>
          <w:szCs w:val="32"/>
        </w:rPr>
        <w:t>征文被选登《中国老教授》会刊；</w:t>
      </w:r>
      <w:r w:rsidR="00ED4A90" w:rsidRPr="00AC7168">
        <w:rPr>
          <w:rFonts w:ascii="仿宋" w:eastAsia="仿宋" w:hAnsi="仿宋" w:hint="eastAsia"/>
          <w:color w:val="000000"/>
          <w:sz w:val="32"/>
          <w:szCs w:val="32"/>
        </w:rPr>
        <w:t>行书《毛泽东诗词》</w:t>
      </w:r>
      <w:r w:rsidR="00CC201C" w:rsidRPr="00AC7168">
        <w:rPr>
          <w:rFonts w:ascii="仿宋" w:eastAsia="仿宋" w:hAnsi="仿宋" w:hint="eastAsia"/>
          <w:color w:val="000000"/>
          <w:sz w:val="32"/>
          <w:szCs w:val="32"/>
        </w:rPr>
        <w:t>被选中参加《上海老教授书画摄影作品展》；</w:t>
      </w:r>
      <w:r w:rsidR="00ED4A90" w:rsidRPr="00AC7168">
        <w:rPr>
          <w:rFonts w:ascii="仿宋" w:eastAsia="仿宋" w:hAnsi="仿宋" w:hint="eastAsia"/>
          <w:color w:val="000000"/>
          <w:sz w:val="32"/>
          <w:szCs w:val="32"/>
        </w:rPr>
        <w:t>山水画《鸟语花香》、摄影《小东江的早晨》、篆刻《甘将热血沃中华》</w:t>
      </w:r>
      <w:r w:rsidR="00CC201C" w:rsidRPr="00AC7168">
        <w:rPr>
          <w:rFonts w:ascii="仿宋" w:eastAsia="仿宋" w:hAnsi="仿宋" w:cs="仿宋" w:hint="eastAsia"/>
          <w:bCs/>
          <w:sz w:val="32"/>
          <w:szCs w:val="32"/>
        </w:rPr>
        <w:t>、诗歌</w:t>
      </w:r>
      <w:r w:rsidR="00CC201C" w:rsidRPr="00AC7168">
        <w:rPr>
          <w:rFonts w:ascii="仿宋" w:eastAsia="仿宋" w:hAnsi="仿宋" w:hint="eastAsia"/>
          <w:color w:val="000000"/>
          <w:sz w:val="32"/>
          <w:szCs w:val="32"/>
        </w:rPr>
        <w:t>《“七一”百年庆》</w:t>
      </w:r>
      <w:r w:rsidRPr="00AC7168">
        <w:rPr>
          <w:rFonts w:ascii="仿宋" w:eastAsia="仿宋" w:hAnsi="仿宋" w:cs="仿宋" w:hint="eastAsia"/>
          <w:bCs/>
          <w:sz w:val="32"/>
          <w:szCs w:val="32"/>
        </w:rPr>
        <w:t>被收录于</w:t>
      </w:r>
      <w:r w:rsidR="00EB511B" w:rsidRPr="00AC7168">
        <w:rPr>
          <w:rFonts w:ascii="仿宋" w:eastAsia="仿宋" w:hAnsi="仿宋" w:cs="仿宋" w:hint="eastAsia"/>
          <w:bCs/>
          <w:sz w:val="32"/>
          <w:szCs w:val="32"/>
        </w:rPr>
        <w:t>长宁区</w:t>
      </w:r>
      <w:r w:rsidRPr="00AC7168">
        <w:rPr>
          <w:rFonts w:ascii="仿宋" w:eastAsia="仿宋" w:hAnsi="仿宋" w:cs="仿宋" w:hint="eastAsia"/>
          <w:bCs/>
          <w:sz w:val="32"/>
          <w:szCs w:val="32"/>
        </w:rPr>
        <w:t>“因你而精彩</w:t>
      </w:r>
      <w:r w:rsidRPr="00AC7168">
        <w:rPr>
          <w:rFonts w:ascii="仿宋" w:eastAsia="仿宋" w:hAnsi="仿宋" w:cs="仿宋"/>
          <w:bCs/>
          <w:sz w:val="32"/>
          <w:szCs w:val="32"/>
        </w:rPr>
        <w:t>”</w:t>
      </w:r>
      <w:r w:rsidR="006B20FB" w:rsidRPr="00AC7168">
        <w:rPr>
          <w:rFonts w:ascii="仿宋" w:eastAsia="仿宋" w:hAnsi="仿宋" w:cs="仿宋" w:hint="eastAsia"/>
          <w:bCs/>
          <w:sz w:val="32"/>
          <w:szCs w:val="32"/>
        </w:rPr>
        <w:t>和</w:t>
      </w:r>
      <w:r w:rsidRPr="00AC7168">
        <w:rPr>
          <w:rFonts w:ascii="仿宋" w:eastAsia="仿宋" w:hAnsi="仿宋" w:cs="仿宋" w:hint="eastAsia"/>
          <w:bCs/>
          <w:sz w:val="32"/>
          <w:szCs w:val="32"/>
        </w:rPr>
        <w:t>“百年正青春</w:t>
      </w:r>
      <w:r w:rsidRPr="00AC7168">
        <w:rPr>
          <w:rFonts w:ascii="仿宋" w:eastAsia="仿宋" w:hAnsi="仿宋" w:cs="仿宋"/>
          <w:bCs/>
          <w:sz w:val="32"/>
          <w:szCs w:val="32"/>
        </w:rPr>
        <w:t>”</w:t>
      </w:r>
      <w:r w:rsidR="00650A50">
        <w:rPr>
          <w:rFonts w:ascii="仿宋" w:eastAsia="仿宋" w:hAnsi="仿宋" w:cs="仿宋" w:hint="eastAsia"/>
          <w:bCs/>
          <w:sz w:val="32"/>
          <w:szCs w:val="32"/>
        </w:rPr>
        <w:t>作品</w:t>
      </w:r>
      <w:r w:rsidRPr="00AC7168">
        <w:rPr>
          <w:rFonts w:ascii="仿宋" w:eastAsia="仿宋" w:hAnsi="仿宋" w:cs="仿宋" w:hint="eastAsia"/>
          <w:bCs/>
          <w:sz w:val="32"/>
          <w:szCs w:val="32"/>
        </w:rPr>
        <w:t>集；</w:t>
      </w:r>
      <w:r w:rsidR="00F649B8" w:rsidRPr="00AC7168">
        <w:rPr>
          <w:rStyle w:val="NormalCharacter"/>
          <w:rFonts w:ascii="仿宋" w:eastAsia="仿宋" w:hAnsi="仿宋" w:cs="仿宋" w:hint="eastAsia"/>
          <w:bCs/>
          <w:kern w:val="0"/>
          <w:sz w:val="32"/>
          <w:szCs w:val="32"/>
        </w:rPr>
        <w:t>为</w:t>
      </w:r>
      <w:r w:rsidR="006B20FB" w:rsidRPr="00AC7168">
        <w:rPr>
          <w:rStyle w:val="NormalCharacter"/>
          <w:rFonts w:ascii="仿宋" w:eastAsia="仿宋" w:hAnsi="仿宋" w:cs="仿宋" w:hint="eastAsia"/>
          <w:bCs/>
          <w:kern w:val="0"/>
          <w:sz w:val="32"/>
          <w:szCs w:val="32"/>
        </w:rPr>
        <w:t>老同志</w:t>
      </w:r>
      <w:r w:rsidR="00EB511B" w:rsidRPr="00AC7168">
        <w:rPr>
          <w:rStyle w:val="NormalCharacter"/>
          <w:rFonts w:ascii="仿宋" w:eastAsia="仿宋" w:hAnsi="仿宋" w:cs="仿宋" w:hint="eastAsia"/>
          <w:bCs/>
          <w:kern w:val="0"/>
          <w:sz w:val="32"/>
          <w:szCs w:val="32"/>
        </w:rPr>
        <w:t>金永发100场党课撰写</w:t>
      </w:r>
      <w:r w:rsidR="00F649B8" w:rsidRPr="00AC7168">
        <w:rPr>
          <w:rStyle w:val="NormalCharacter"/>
          <w:rFonts w:ascii="仿宋" w:eastAsia="仿宋" w:hAnsi="仿宋" w:cs="仿宋" w:hint="eastAsia"/>
          <w:bCs/>
          <w:kern w:val="0"/>
          <w:sz w:val="32"/>
          <w:szCs w:val="32"/>
        </w:rPr>
        <w:t>的</w:t>
      </w:r>
      <w:r w:rsidR="00CC730E">
        <w:rPr>
          <w:rStyle w:val="NormalCharacter"/>
          <w:rFonts w:ascii="仿宋" w:eastAsia="仿宋" w:hAnsi="仿宋" w:cs="仿宋" w:hint="eastAsia"/>
          <w:bCs/>
          <w:kern w:val="0"/>
          <w:sz w:val="32"/>
          <w:szCs w:val="32"/>
        </w:rPr>
        <w:t>新闻稿发布于</w:t>
      </w:r>
      <w:r w:rsidR="00EB511B" w:rsidRPr="00AC7168">
        <w:rPr>
          <w:rStyle w:val="NormalCharacter"/>
          <w:rFonts w:ascii="仿宋" w:eastAsia="仿宋" w:hAnsi="仿宋" w:cs="仿宋" w:hint="eastAsia"/>
          <w:bCs/>
          <w:kern w:val="0"/>
          <w:sz w:val="32"/>
          <w:szCs w:val="32"/>
        </w:rPr>
        <w:t>上海老干部工作第四期</w:t>
      </w:r>
      <w:r w:rsidR="00F649B8" w:rsidRPr="00AC7168">
        <w:rPr>
          <w:rStyle w:val="NormalCharacter"/>
          <w:rFonts w:ascii="仿宋" w:eastAsia="仿宋" w:hAnsi="仿宋" w:cs="仿宋" w:hint="eastAsia"/>
          <w:bCs/>
          <w:kern w:val="0"/>
          <w:sz w:val="32"/>
          <w:szCs w:val="32"/>
        </w:rPr>
        <w:t>；</w:t>
      </w:r>
      <w:r w:rsidR="00CC201C" w:rsidRPr="00AC7168">
        <w:rPr>
          <w:rStyle w:val="NormalCharacter"/>
          <w:rFonts w:ascii="仿宋" w:eastAsia="仿宋" w:hAnsi="仿宋" w:cs="仿宋" w:hint="eastAsia"/>
          <w:bCs/>
          <w:kern w:val="0"/>
          <w:sz w:val="32"/>
          <w:szCs w:val="32"/>
        </w:rPr>
        <w:t>根据原创诗歌</w:t>
      </w:r>
      <w:r w:rsidR="00CC201C" w:rsidRPr="00AC7168">
        <w:rPr>
          <w:rFonts w:ascii="仿宋" w:eastAsia="仿宋" w:hAnsi="仿宋" w:hint="eastAsia"/>
          <w:color w:val="000000"/>
          <w:sz w:val="32"/>
          <w:szCs w:val="32"/>
        </w:rPr>
        <w:t>《百年领航 初心不忘》创作的朗诵</w:t>
      </w:r>
      <w:r w:rsidR="00871E8A" w:rsidRPr="00AC7168">
        <w:rPr>
          <w:rFonts w:ascii="仿宋" w:eastAsia="仿宋" w:hAnsi="仿宋" w:hint="eastAsia"/>
          <w:color w:val="000000"/>
          <w:sz w:val="32"/>
          <w:szCs w:val="32"/>
        </w:rPr>
        <w:t>和改编的</w:t>
      </w:r>
      <w:r w:rsidR="00543290" w:rsidRPr="00AC7168">
        <w:rPr>
          <w:rFonts w:ascii="仿宋" w:eastAsia="仿宋" w:hAnsi="仿宋" w:hint="eastAsia"/>
          <w:color w:val="000000"/>
          <w:sz w:val="32"/>
          <w:szCs w:val="32"/>
        </w:rPr>
        <w:t>歌曲</w:t>
      </w:r>
      <w:r w:rsidR="00871E8A" w:rsidRPr="00AC7168">
        <w:rPr>
          <w:rFonts w:ascii="仿宋" w:eastAsia="仿宋" w:hAnsi="仿宋" w:hint="eastAsia"/>
          <w:color w:val="000000"/>
          <w:sz w:val="32"/>
          <w:szCs w:val="32"/>
        </w:rPr>
        <w:t>《军人本色》</w:t>
      </w:r>
      <w:r w:rsidR="00CC201C" w:rsidRPr="00AC7168">
        <w:rPr>
          <w:rStyle w:val="NormalCharacter"/>
          <w:rFonts w:ascii="仿宋" w:eastAsia="仿宋" w:hAnsi="仿宋" w:cs="仿宋" w:hint="eastAsia"/>
          <w:bCs/>
          <w:kern w:val="0"/>
          <w:sz w:val="32"/>
          <w:szCs w:val="32"/>
        </w:rPr>
        <w:t>在</w:t>
      </w:r>
      <w:r w:rsidR="00EB511B" w:rsidRPr="00AC7168">
        <w:rPr>
          <w:rFonts w:ascii="仿宋" w:eastAsia="仿宋" w:hAnsi="仿宋" w:cs="仿宋" w:hint="eastAsia"/>
          <w:bCs/>
          <w:sz w:val="32"/>
          <w:szCs w:val="32"/>
        </w:rPr>
        <w:t>长宁区</w:t>
      </w:r>
      <w:r w:rsidR="00871E8A" w:rsidRPr="00AC7168">
        <w:rPr>
          <w:rFonts w:ascii="仿宋" w:eastAsia="仿宋" w:hAnsi="仿宋" w:cs="仿宋" w:hint="eastAsia"/>
          <w:bCs/>
          <w:sz w:val="32"/>
          <w:szCs w:val="32"/>
        </w:rPr>
        <w:t>和学校</w:t>
      </w:r>
      <w:r w:rsidRPr="00AC7168">
        <w:rPr>
          <w:rFonts w:ascii="仿宋" w:eastAsia="仿宋" w:hAnsi="仿宋" w:cs="仿宋" w:hint="eastAsia"/>
          <w:bCs/>
          <w:sz w:val="32"/>
          <w:szCs w:val="32"/>
        </w:rPr>
        <w:t>建党100周年文艺汇演</w:t>
      </w:r>
      <w:r w:rsidR="00CC201C" w:rsidRPr="00AC7168">
        <w:rPr>
          <w:rFonts w:ascii="仿宋" w:eastAsia="仿宋" w:hAnsi="仿宋" w:cs="仿宋" w:hint="eastAsia"/>
          <w:bCs/>
          <w:sz w:val="32"/>
          <w:szCs w:val="32"/>
        </w:rPr>
        <w:t>中</w:t>
      </w:r>
      <w:r w:rsidR="00BB51AC" w:rsidRPr="00AC7168">
        <w:rPr>
          <w:rFonts w:ascii="仿宋" w:eastAsia="仿宋" w:hAnsi="仿宋" w:cs="仿宋" w:hint="eastAsia"/>
          <w:bCs/>
          <w:sz w:val="32"/>
          <w:szCs w:val="32"/>
        </w:rPr>
        <w:t>取得了较</w:t>
      </w:r>
      <w:r w:rsidR="00FF42C7" w:rsidRPr="00AC7168">
        <w:rPr>
          <w:rFonts w:ascii="仿宋" w:eastAsia="仿宋" w:hAnsi="仿宋" w:cs="仿宋" w:hint="eastAsia"/>
          <w:bCs/>
          <w:sz w:val="32"/>
          <w:szCs w:val="32"/>
        </w:rPr>
        <w:t>好的</w:t>
      </w:r>
      <w:r w:rsidRPr="00AC7168">
        <w:rPr>
          <w:rFonts w:ascii="仿宋" w:eastAsia="仿宋" w:hAnsi="仿宋" w:cs="仿宋" w:hint="eastAsia"/>
          <w:bCs/>
          <w:sz w:val="32"/>
          <w:szCs w:val="32"/>
        </w:rPr>
        <w:t>效果。</w:t>
      </w:r>
    </w:p>
    <w:p w:rsidR="00FF42C7" w:rsidRPr="00660F66" w:rsidRDefault="009A7075" w:rsidP="00904B40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离退休党委和老干部办公室</w:t>
      </w:r>
      <w:r w:rsidR="00704A3A">
        <w:rPr>
          <w:rFonts w:ascii="仿宋" w:eastAsia="仿宋" w:hAnsi="仿宋" w:cs="仿宋" w:hint="eastAsia"/>
          <w:bCs/>
          <w:sz w:val="32"/>
          <w:szCs w:val="32"/>
        </w:rPr>
        <w:t>还</w:t>
      </w:r>
      <w:r w:rsidRPr="00AC7168">
        <w:rPr>
          <w:rFonts w:ascii="仿宋" w:eastAsia="仿宋" w:hAnsi="仿宋" w:cs="仿宋" w:hint="eastAsia"/>
          <w:bCs/>
          <w:sz w:val="32"/>
          <w:szCs w:val="32"/>
        </w:rPr>
        <w:t>主动依托我校关工委的骨干力量，</w:t>
      </w:r>
      <w:r>
        <w:rPr>
          <w:rFonts w:ascii="仿宋" w:eastAsia="仿宋" w:hAnsi="仿宋" w:cs="仿宋" w:hint="eastAsia"/>
          <w:bCs/>
          <w:sz w:val="32"/>
          <w:szCs w:val="32"/>
        </w:rPr>
        <w:t>统筹做好文件学习、信息交流、会议精神传达、</w:t>
      </w:r>
      <w:r w:rsidR="00704A3A">
        <w:rPr>
          <w:rFonts w:ascii="仿宋" w:eastAsia="仿宋" w:hAnsi="仿宋" w:cs="仿宋" w:hint="eastAsia"/>
          <w:bCs/>
          <w:sz w:val="32"/>
          <w:szCs w:val="32"/>
        </w:rPr>
        <w:t>先进材料申报等项工作，</w:t>
      </w:r>
      <w:r>
        <w:rPr>
          <w:rFonts w:ascii="仿宋" w:eastAsia="仿宋" w:hAnsi="仿宋" w:cs="仿宋" w:hint="eastAsia"/>
          <w:bCs/>
          <w:sz w:val="32"/>
          <w:szCs w:val="32"/>
        </w:rPr>
        <w:t>为老同志参与关工委工作、专项督导工作、志愿者工作等</w:t>
      </w:r>
      <w:r w:rsidR="00660F66">
        <w:rPr>
          <w:rFonts w:ascii="仿宋" w:eastAsia="仿宋" w:hAnsi="仿宋" w:cs="仿宋" w:hint="eastAsia"/>
          <w:bCs/>
          <w:sz w:val="32"/>
          <w:szCs w:val="32"/>
        </w:rPr>
        <w:t>提供</w:t>
      </w:r>
      <w:r>
        <w:rPr>
          <w:rFonts w:ascii="仿宋" w:eastAsia="仿宋" w:hAnsi="仿宋" w:cs="仿宋" w:hint="eastAsia"/>
          <w:bCs/>
          <w:sz w:val="32"/>
          <w:szCs w:val="32"/>
        </w:rPr>
        <w:t>支持保障。</w:t>
      </w:r>
      <w:r w:rsidR="00985387">
        <w:rPr>
          <w:rFonts w:ascii="仿宋" w:eastAsia="仿宋" w:hAnsi="仿宋" w:cs="仿宋" w:hint="eastAsia"/>
          <w:bCs/>
          <w:sz w:val="32"/>
          <w:szCs w:val="32"/>
        </w:rPr>
        <w:t>全年通过网络平台提供</w:t>
      </w:r>
      <w:r w:rsidR="00B4551D" w:rsidRPr="00AC7168">
        <w:rPr>
          <w:rFonts w:ascii="仿宋" w:eastAsia="仿宋" w:hAnsi="仿宋" w:cs="仿宋" w:hint="eastAsia"/>
          <w:bCs/>
          <w:sz w:val="32"/>
          <w:szCs w:val="32"/>
        </w:rPr>
        <w:t>《上海市教育系统关工委章程》</w:t>
      </w:r>
      <w:r w:rsidR="00EE5079" w:rsidRPr="00AC7168">
        <w:rPr>
          <w:rFonts w:ascii="仿宋" w:eastAsia="仿宋" w:hAnsi="仿宋" w:cs="仿宋" w:hint="eastAsia"/>
          <w:bCs/>
          <w:sz w:val="32"/>
          <w:szCs w:val="32"/>
        </w:rPr>
        <w:t>等</w:t>
      </w:r>
      <w:r w:rsidR="00660F66">
        <w:rPr>
          <w:rFonts w:ascii="仿宋" w:eastAsia="仿宋" w:hAnsi="仿宋" w:cs="仿宋" w:hint="eastAsia"/>
          <w:bCs/>
          <w:sz w:val="32"/>
          <w:szCs w:val="32"/>
        </w:rPr>
        <w:t>学习交流材料</w:t>
      </w:r>
      <w:r w:rsidR="007662DE" w:rsidRPr="00AC7168">
        <w:rPr>
          <w:rFonts w:ascii="仿宋" w:eastAsia="仿宋" w:hAnsi="仿宋" w:cs="仿宋" w:hint="eastAsia"/>
          <w:bCs/>
          <w:sz w:val="32"/>
          <w:szCs w:val="32"/>
        </w:rPr>
        <w:t>10</w:t>
      </w:r>
      <w:r w:rsidR="00660F66">
        <w:rPr>
          <w:rFonts w:ascii="仿宋" w:eastAsia="仿宋" w:hAnsi="仿宋" w:cs="仿宋" w:hint="eastAsia"/>
          <w:bCs/>
          <w:sz w:val="32"/>
          <w:szCs w:val="32"/>
        </w:rPr>
        <w:t>余次</w:t>
      </w:r>
      <w:r w:rsidR="009333BF" w:rsidRPr="00AC7168">
        <w:rPr>
          <w:rFonts w:ascii="仿宋" w:eastAsia="仿宋" w:hAnsi="仿宋" w:cs="仿宋" w:hint="eastAsia"/>
          <w:bCs/>
          <w:sz w:val="32"/>
          <w:szCs w:val="32"/>
        </w:rPr>
        <w:t>，</w:t>
      </w:r>
      <w:r w:rsidR="009333BF" w:rsidRPr="00AC7168">
        <w:rPr>
          <w:rFonts w:ascii="仿宋" w:eastAsia="仿宋" w:hAnsi="仿宋" w:cs="仿宋" w:hint="eastAsia"/>
          <w:bCs/>
          <w:sz w:val="32"/>
          <w:szCs w:val="32"/>
        </w:rPr>
        <w:lastRenderedPageBreak/>
        <w:t>推荐一位同志参评“</w:t>
      </w:r>
      <w:r w:rsidR="009333BF" w:rsidRPr="00AC7168">
        <w:rPr>
          <w:rFonts w:ascii="仿宋" w:eastAsia="仿宋" w:hAnsi="仿宋" w:hint="eastAsia"/>
          <w:kern w:val="0"/>
          <w:sz w:val="32"/>
          <w:szCs w:val="32"/>
        </w:rPr>
        <w:t>全国教育系统关心下一代工作先进工作者”；</w:t>
      </w:r>
      <w:r w:rsidR="00660F66">
        <w:rPr>
          <w:rFonts w:ascii="仿宋" w:eastAsia="仿宋" w:hAnsi="仿宋" w:hint="eastAsia"/>
          <w:kern w:val="0"/>
          <w:sz w:val="32"/>
          <w:szCs w:val="32"/>
        </w:rPr>
        <w:t>组织协调了“五好关工委”和</w:t>
      </w:r>
      <w:r w:rsidR="009333BF" w:rsidRPr="00AC7168">
        <w:rPr>
          <w:rFonts w:ascii="仿宋" w:eastAsia="仿宋" w:hAnsi="仿宋" w:hint="eastAsia"/>
          <w:kern w:val="0"/>
          <w:sz w:val="32"/>
          <w:szCs w:val="32"/>
        </w:rPr>
        <w:t>上海市教育</w:t>
      </w:r>
      <w:proofErr w:type="gramStart"/>
      <w:r w:rsidR="009333BF" w:rsidRPr="00AC7168">
        <w:rPr>
          <w:rFonts w:ascii="仿宋" w:eastAsia="仿宋" w:hAnsi="仿宋" w:hint="eastAsia"/>
          <w:kern w:val="0"/>
          <w:sz w:val="32"/>
          <w:szCs w:val="32"/>
        </w:rPr>
        <w:t>系统关</w:t>
      </w:r>
      <w:proofErr w:type="gramEnd"/>
      <w:r w:rsidR="009333BF" w:rsidRPr="00AC7168">
        <w:rPr>
          <w:rFonts w:ascii="仿宋" w:eastAsia="仿宋" w:hAnsi="仿宋" w:hint="eastAsia"/>
          <w:kern w:val="0"/>
          <w:sz w:val="32"/>
          <w:szCs w:val="32"/>
        </w:rPr>
        <w:t>工委先行先试基层组织</w:t>
      </w:r>
      <w:r w:rsidR="00660F66">
        <w:rPr>
          <w:rFonts w:ascii="仿宋" w:eastAsia="仿宋" w:hAnsi="仿宋" w:hint="eastAsia"/>
          <w:kern w:val="0"/>
          <w:sz w:val="32"/>
          <w:szCs w:val="32"/>
        </w:rPr>
        <w:t>的申报。</w:t>
      </w:r>
    </w:p>
    <w:p w:rsidR="00F4148E" w:rsidRPr="00AC7168" w:rsidRDefault="003B559F" w:rsidP="00904B40">
      <w:pPr>
        <w:adjustRightInd w:val="0"/>
        <w:snapToGrid w:val="0"/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4651A6" w:rsidRPr="00AC7168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年度老干部管理服务工作完成情况</w:t>
      </w:r>
      <w:r w:rsidR="00D034EC" w:rsidRPr="00AC7168">
        <w:rPr>
          <w:rFonts w:ascii="黑体" w:eastAsia="黑体" w:hAnsi="黑体"/>
          <w:sz w:val="32"/>
          <w:szCs w:val="32"/>
        </w:rPr>
        <w:t xml:space="preserve"> </w:t>
      </w:r>
    </w:p>
    <w:p w:rsidR="00611B13" w:rsidRPr="00AC7168" w:rsidRDefault="00DF1575" w:rsidP="00904B40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" w:eastAsia="仿宋" w:hAnsi="仿宋" w:cs="仿宋"/>
          <w:bCs/>
          <w:sz w:val="32"/>
          <w:szCs w:val="32"/>
        </w:rPr>
      </w:pPr>
      <w:r w:rsidRPr="00AC7168">
        <w:rPr>
          <w:rStyle w:val="NormalCharacter"/>
          <w:rFonts w:ascii="仿宋" w:eastAsia="仿宋" w:hAnsi="仿宋" w:cs="仿宋" w:hint="eastAsia"/>
          <w:bCs/>
          <w:kern w:val="0"/>
          <w:sz w:val="32"/>
          <w:szCs w:val="32"/>
        </w:rPr>
        <w:t>离退休党委</w:t>
      </w:r>
      <w:r w:rsidR="00F649B8" w:rsidRPr="00AC7168">
        <w:rPr>
          <w:rStyle w:val="NormalCharacter"/>
          <w:rFonts w:ascii="仿宋" w:eastAsia="仿宋" w:hAnsi="仿宋" w:cs="仿宋" w:hint="eastAsia"/>
          <w:bCs/>
          <w:kern w:val="0"/>
          <w:sz w:val="32"/>
          <w:szCs w:val="32"/>
        </w:rPr>
        <w:t>和老干部办公室</w:t>
      </w:r>
      <w:r w:rsidRPr="00AC7168">
        <w:rPr>
          <w:rFonts w:ascii="仿宋" w:eastAsia="仿宋" w:hAnsi="仿宋" w:hint="eastAsia"/>
          <w:kern w:val="0"/>
          <w:sz w:val="32"/>
          <w:szCs w:val="32"/>
        </w:rPr>
        <w:t>切实</w:t>
      </w:r>
      <w:r w:rsidR="009075CE" w:rsidRPr="00AC7168">
        <w:rPr>
          <w:rFonts w:ascii="仿宋" w:eastAsia="仿宋" w:hAnsi="仿宋" w:hint="eastAsia"/>
          <w:kern w:val="0"/>
          <w:sz w:val="32"/>
          <w:szCs w:val="32"/>
        </w:rPr>
        <w:t>将</w:t>
      </w:r>
      <w:r w:rsidR="003B559F">
        <w:rPr>
          <w:rFonts w:ascii="仿宋" w:eastAsia="仿宋" w:hAnsi="仿宋" w:hint="eastAsia"/>
          <w:kern w:val="0"/>
          <w:sz w:val="32"/>
          <w:szCs w:val="32"/>
        </w:rPr>
        <w:t>落实学校党委改善机关工作作风的要求融入到</w:t>
      </w:r>
      <w:r w:rsidR="00135F24">
        <w:rPr>
          <w:rFonts w:ascii="仿宋" w:eastAsia="仿宋" w:hAnsi="仿宋" w:hint="eastAsia"/>
          <w:kern w:val="0"/>
          <w:sz w:val="32"/>
          <w:szCs w:val="32"/>
        </w:rPr>
        <w:t>“</w:t>
      </w:r>
      <w:r w:rsidR="003B559F">
        <w:rPr>
          <w:rFonts w:ascii="仿宋" w:eastAsia="仿宋" w:hAnsi="仿宋" w:hint="eastAsia"/>
          <w:kern w:val="0"/>
          <w:sz w:val="32"/>
          <w:szCs w:val="32"/>
        </w:rPr>
        <w:t>为</w:t>
      </w:r>
      <w:r w:rsidR="009075CE" w:rsidRPr="00AC7168">
        <w:rPr>
          <w:rFonts w:ascii="仿宋" w:eastAsia="仿宋" w:hAnsi="仿宋" w:hint="eastAsia"/>
          <w:kern w:val="0"/>
          <w:sz w:val="32"/>
          <w:szCs w:val="32"/>
        </w:rPr>
        <w:t>老</w:t>
      </w:r>
      <w:r w:rsidR="00135F24">
        <w:rPr>
          <w:rFonts w:ascii="仿宋" w:eastAsia="仿宋" w:hAnsi="仿宋" w:hint="eastAsia"/>
          <w:kern w:val="0"/>
          <w:sz w:val="32"/>
          <w:szCs w:val="32"/>
        </w:rPr>
        <w:t>服务”</w:t>
      </w:r>
      <w:r w:rsidR="009075CE" w:rsidRPr="00AC7168">
        <w:rPr>
          <w:rFonts w:ascii="仿宋" w:eastAsia="仿宋" w:hAnsi="仿宋" w:hint="eastAsia"/>
          <w:kern w:val="0"/>
          <w:sz w:val="32"/>
          <w:szCs w:val="32"/>
        </w:rPr>
        <w:t>的具体工作中</w:t>
      </w:r>
      <w:r w:rsidR="00F649B8" w:rsidRPr="00AC7168">
        <w:rPr>
          <w:rFonts w:ascii="仿宋" w:eastAsia="仿宋" w:hAnsi="仿宋" w:hint="eastAsia"/>
          <w:kern w:val="0"/>
          <w:sz w:val="32"/>
          <w:szCs w:val="32"/>
        </w:rPr>
        <w:t>。</w:t>
      </w:r>
      <w:r w:rsidR="00F4148E" w:rsidRPr="00AC7168">
        <w:rPr>
          <w:rFonts w:ascii="仿宋" w:eastAsia="仿宋" w:hAnsi="仿宋" w:hint="eastAsia"/>
          <w:kern w:val="0"/>
          <w:sz w:val="32"/>
          <w:szCs w:val="32"/>
        </w:rPr>
        <w:t>为</w:t>
      </w:r>
      <w:r w:rsidR="00890C9A" w:rsidRPr="00AC7168">
        <w:rPr>
          <w:rFonts w:ascii="仿宋" w:eastAsia="仿宋" w:hAnsi="仿宋" w:hint="eastAsia"/>
          <w:kern w:val="0"/>
          <w:sz w:val="32"/>
          <w:szCs w:val="32"/>
        </w:rPr>
        <w:t>各支部到校开展</w:t>
      </w:r>
      <w:r w:rsidR="00F4148E" w:rsidRPr="00AC7168">
        <w:rPr>
          <w:rFonts w:ascii="仿宋" w:eastAsia="仿宋" w:hAnsi="仿宋" w:hint="eastAsia"/>
          <w:kern w:val="0"/>
          <w:sz w:val="32"/>
          <w:szCs w:val="32"/>
        </w:rPr>
        <w:t>理论学习</w:t>
      </w:r>
      <w:r w:rsidRPr="00AC7168">
        <w:rPr>
          <w:rFonts w:ascii="仿宋" w:eastAsia="仿宋" w:hAnsi="仿宋" w:hint="eastAsia"/>
          <w:kern w:val="0"/>
          <w:sz w:val="32"/>
          <w:szCs w:val="32"/>
        </w:rPr>
        <w:t>做好</w:t>
      </w:r>
      <w:r w:rsidR="00704A3A">
        <w:rPr>
          <w:rFonts w:ascii="仿宋" w:eastAsia="仿宋" w:hAnsi="仿宋" w:hint="eastAsia"/>
          <w:kern w:val="0"/>
          <w:sz w:val="32"/>
          <w:szCs w:val="32"/>
        </w:rPr>
        <w:t>会前</w:t>
      </w:r>
      <w:r w:rsidRPr="00AC7168">
        <w:rPr>
          <w:rFonts w:ascii="仿宋" w:eastAsia="仿宋" w:hAnsi="仿宋" w:hint="eastAsia"/>
          <w:kern w:val="0"/>
          <w:sz w:val="32"/>
          <w:szCs w:val="32"/>
        </w:rPr>
        <w:t>准备；</w:t>
      </w:r>
      <w:r w:rsidR="00704A3A">
        <w:rPr>
          <w:rFonts w:ascii="仿宋" w:eastAsia="仿宋" w:hAnsi="仿宋" w:cs="仿宋" w:hint="eastAsia"/>
          <w:bCs/>
          <w:sz w:val="32"/>
          <w:szCs w:val="32"/>
        </w:rPr>
        <w:t>为老教授协会工作</w:t>
      </w:r>
      <w:r w:rsidR="00985387">
        <w:rPr>
          <w:rFonts w:ascii="仿宋" w:eastAsia="仿宋" w:hAnsi="仿宋" w:cs="仿宋" w:hint="eastAsia"/>
          <w:bCs/>
          <w:sz w:val="32"/>
          <w:szCs w:val="32"/>
        </w:rPr>
        <w:t>开展提供</w:t>
      </w:r>
      <w:r w:rsidR="00D4179D">
        <w:rPr>
          <w:rFonts w:ascii="仿宋" w:eastAsia="仿宋" w:hAnsi="仿宋" w:cs="仿宋" w:hint="eastAsia"/>
          <w:bCs/>
          <w:sz w:val="32"/>
          <w:szCs w:val="32"/>
        </w:rPr>
        <w:t>支持</w:t>
      </w:r>
      <w:r w:rsidR="00704A3A">
        <w:rPr>
          <w:rFonts w:ascii="仿宋" w:eastAsia="仿宋" w:hAnsi="仿宋" w:cs="仿宋" w:hint="eastAsia"/>
          <w:bCs/>
          <w:sz w:val="32"/>
          <w:szCs w:val="32"/>
        </w:rPr>
        <w:t>和指导</w:t>
      </w:r>
      <w:r w:rsidR="00D4179D">
        <w:rPr>
          <w:rFonts w:ascii="仿宋" w:eastAsia="仿宋" w:hAnsi="仿宋" w:cs="仿宋" w:hint="eastAsia"/>
          <w:bCs/>
          <w:sz w:val="32"/>
          <w:szCs w:val="32"/>
        </w:rPr>
        <w:t>；</w:t>
      </w:r>
      <w:r w:rsidR="00890C9A" w:rsidRPr="00AC7168">
        <w:rPr>
          <w:rFonts w:ascii="仿宋" w:eastAsia="仿宋" w:hAnsi="仿宋" w:hint="eastAsia"/>
          <w:kern w:val="0"/>
          <w:sz w:val="32"/>
          <w:szCs w:val="32"/>
        </w:rPr>
        <w:t>相继</w:t>
      </w:r>
      <w:r w:rsidR="00890C9A" w:rsidRPr="00AC7168">
        <w:rPr>
          <w:rFonts w:ascii="仿宋" w:eastAsia="仿宋" w:hAnsi="仿宋" w:cs="仿宋" w:hint="eastAsia"/>
          <w:bCs/>
          <w:sz w:val="32"/>
          <w:szCs w:val="32"/>
        </w:rPr>
        <w:t>开展了春节、敬老节、“送清凉”</w:t>
      </w:r>
      <w:r w:rsidR="00AD0E3E" w:rsidRPr="00AC7168">
        <w:rPr>
          <w:rFonts w:ascii="仿宋" w:eastAsia="仿宋" w:hAnsi="仿宋" w:cs="仿宋" w:hint="eastAsia"/>
          <w:bCs/>
          <w:sz w:val="32"/>
          <w:szCs w:val="32"/>
        </w:rPr>
        <w:t>、</w:t>
      </w:r>
      <w:r w:rsidR="009075CE" w:rsidRPr="00AC7168">
        <w:rPr>
          <w:rFonts w:ascii="仿宋" w:eastAsia="仿宋" w:hAnsi="仿宋" w:cs="仿宋" w:hint="eastAsia"/>
          <w:bCs/>
          <w:sz w:val="32"/>
          <w:szCs w:val="32"/>
        </w:rPr>
        <w:t>“送温暖”、</w:t>
      </w:r>
      <w:r w:rsidR="00AD0E3E" w:rsidRPr="00AC7168">
        <w:rPr>
          <w:rFonts w:ascii="仿宋" w:eastAsia="仿宋" w:hAnsi="仿宋" w:cs="仿宋" w:hint="eastAsia"/>
          <w:bCs/>
          <w:sz w:val="32"/>
          <w:szCs w:val="32"/>
        </w:rPr>
        <w:t>“七一”等</w:t>
      </w:r>
      <w:r w:rsidR="00704A3A">
        <w:rPr>
          <w:rFonts w:ascii="仿宋" w:eastAsia="仿宋" w:hAnsi="仿宋" w:cs="仿宋" w:hint="eastAsia"/>
          <w:bCs/>
          <w:sz w:val="32"/>
          <w:szCs w:val="32"/>
        </w:rPr>
        <w:t>专项慰问</w:t>
      </w:r>
      <w:r w:rsidR="009075CE" w:rsidRPr="00AC7168">
        <w:rPr>
          <w:rFonts w:ascii="仿宋" w:eastAsia="仿宋" w:hAnsi="仿宋" w:cs="仿宋" w:hint="eastAsia"/>
          <w:bCs/>
          <w:sz w:val="32"/>
          <w:szCs w:val="32"/>
        </w:rPr>
        <w:t>；</w:t>
      </w:r>
      <w:r w:rsidR="00890C9A" w:rsidRPr="00AC7168">
        <w:rPr>
          <w:rFonts w:ascii="仿宋" w:eastAsia="仿宋" w:hAnsi="仿宋" w:cs="仿宋" w:hint="eastAsia"/>
          <w:bCs/>
          <w:sz w:val="32"/>
          <w:szCs w:val="32"/>
        </w:rPr>
        <w:t>组织</w:t>
      </w:r>
      <w:r w:rsidR="00F4148E" w:rsidRPr="00AC7168">
        <w:rPr>
          <w:rFonts w:ascii="仿宋" w:eastAsia="仿宋" w:hAnsi="仿宋" w:cs="仿宋" w:hint="eastAsia"/>
          <w:bCs/>
          <w:sz w:val="32"/>
          <w:szCs w:val="32"/>
        </w:rPr>
        <w:t>协调</w:t>
      </w:r>
      <w:r w:rsidR="00890C9A" w:rsidRPr="00AC7168">
        <w:rPr>
          <w:rFonts w:ascii="仿宋" w:eastAsia="仿宋" w:hAnsi="仿宋" w:cs="仿宋" w:hint="eastAsia"/>
          <w:bCs/>
          <w:sz w:val="32"/>
          <w:szCs w:val="32"/>
        </w:rPr>
        <w:t>了</w:t>
      </w:r>
      <w:r w:rsidR="009075CE" w:rsidRPr="00AC7168">
        <w:rPr>
          <w:rFonts w:ascii="仿宋" w:eastAsia="仿宋" w:hAnsi="仿宋" w:cs="仿宋" w:hint="eastAsia"/>
          <w:bCs/>
          <w:sz w:val="32"/>
          <w:szCs w:val="32"/>
        </w:rPr>
        <w:t>3</w:t>
      </w:r>
      <w:r w:rsidR="00977406" w:rsidRPr="00AC7168">
        <w:rPr>
          <w:rFonts w:ascii="仿宋" w:eastAsia="仿宋" w:hAnsi="仿宋" w:cs="仿宋" w:hint="eastAsia"/>
          <w:bCs/>
          <w:sz w:val="32"/>
          <w:szCs w:val="32"/>
        </w:rPr>
        <w:t>38</w:t>
      </w:r>
      <w:r w:rsidR="009075CE" w:rsidRPr="00AC7168">
        <w:rPr>
          <w:rFonts w:ascii="仿宋" w:eastAsia="仿宋" w:hAnsi="仿宋" w:cs="仿宋" w:hint="eastAsia"/>
          <w:bCs/>
          <w:sz w:val="32"/>
          <w:szCs w:val="32"/>
        </w:rPr>
        <w:t>位</w:t>
      </w:r>
      <w:r w:rsidR="00890C9A" w:rsidRPr="00AC7168">
        <w:rPr>
          <w:rFonts w:ascii="仿宋" w:eastAsia="仿宋" w:hAnsi="仿宋" w:cs="仿宋" w:hint="eastAsia"/>
          <w:bCs/>
          <w:sz w:val="32"/>
          <w:szCs w:val="32"/>
        </w:rPr>
        <w:t>老同志的体检；为</w:t>
      </w:r>
      <w:r w:rsidR="009075CE" w:rsidRPr="00AC7168">
        <w:rPr>
          <w:rFonts w:ascii="仿宋" w:eastAsia="仿宋" w:hAnsi="仿宋" w:cs="仿宋" w:hint="eastAsia"/>
          <w:bCs/>
          <w:sz w:val="32"/>
          <w:szCs w:val="32"/>
        </w:rPr>
        <w:t>支委会成员、关工委成员</w:t>
      </w:r>
      <w:r w:rsidR="00704A3A">
        <w:rPr>
          <w:rFonts w:ascii="仿宋" w:eastAsia="仿宋" w:hAnsi="仿宋" w:cs="仿宋" w:hint="eastAsia"/>
          <w:bCs/>
          <w:sz w:val="32"/>
          <w:szCs w:val="32"/>
        </w:rPr>
        <w:t>等</w:t>
      </w:r>
      <w:r w:rsidR="009075CE" w:rsidRPr="00AC7168">
        <w:rPr>
          <w:rFonts w:ascii="仿宋" w:eastAsia="仿宋" w:hAnsi="仿宋" w:cs="仿宋" w:hint="eastAsia"/>
          <w:bCs/>
          <w:sz w:val="32"/>
          <w:szCs w:val="32"/>
        </w:rPr>
        <w:t>老同志</w:t>
      </w:r>
      <w:r w:rsidR="00890C9A" w:rsidRPr="00AC7168">
        <w:rPr>
          <w:rFonts w:ascii="仿宋" w:eastAsia="仿宋" w:hAnsi="仿宋" w:cs="仿宋" w:hint="eastAsia"/>
          <w:bCs/>
          <w:sz w:val="32"/>
          <w:szCs w:val="32"/>
        </w:rPr>
        <w:t>订阅了</w:t>
      </w:r>
      <w:r w:rsidR="00704A3A">
        <w:rPr>
          <w:rFonts w:ascii="仿宋" w:eastAsia="仿宋" w:hAnsi="仿宋" w:cs="仿宋" w:hint="eastAsia"/>
          <w:bCs/>
          <w:sz w:val="32"/>
          <w:szCs w:val="32"/>
        </w:rPr>
        <w:t>相关</w:t>
      </w:r>
      <w:r w:rsidR="00890C9A" w:rsidRPr="00AC7168">
        <w:rPr>
          <w:rFonts w:ascii="仿宋" w:eastAsia="仿宋" w:hAnsi="仿宋" w:cs="仿宋" w:hint="eastAsia"/>
          <w:bCs/>
          <w:sz w:val="32"/>
          <w:szCs w:val="32"/>
        </w:rPr>
        <w:t>报刊杂志</w:t>
      </w:r>
      <w:r w:rsidR="009075CE" w:rsidRPr="00AC7168">
        <w:rPr>
          <w:rFonts w:ascii="仿宋" w:eastAsia="仿宋" w:hAnsi="仿宋" w:cs="仿宋" w:hint="eastAsia"/>
          <w:bCs/>
          <w:sz w:val="32"/>
          <w:szCs w:val="32"/>
        </w:rPr>
        <w:t>；为全体退休老同志购买了补充医疗保险；</w:t>
      </w:r>
      <w:r w:rsidR="00961A65" w:rsidRPr="00AC7168">
        <w:rPr>
          <w:rFonts w:ascii="仿宋" w:eastAsia="仿宋" w:hAnsi="仿宋" w:cs="仿宋" w:hint="eastAsia"/>
          <w:bCs/>
          <w:sz w:val="32"/>
          <w:szCs w:val="32"/>
        </w:rPr>
        <w:t>上门</w:t>
      </w:r>
      <w:r w:rsidR="00704A3A">
        <w:rPr>
          <w:rFonts w:ascii="仿宋" w:eastAsia="仿宋" w:hAnsi="仿宋" w:cs="仿宋" w:hint="eastAsia"/>
          <w:bCs/>
          <w:sz w:val="32"/>
          <w:szCs w:val="32"/>
        </w:rPr>
        <w:t>探望慰问离休干部</w:t>
      </w:r>
      <w:r w:rsidR="00611B13" w:rsidRPr="00AC7168">
        <w:rPr>
          <w:rFonts w:ascii="仿宋" w:eastAsia="仿宋" w:hAnsi="仿宋" w:cs="仿宋" w:hint="eastAsia"/>
          <w:bCs/>
          <w:sz w:val="32"/>
          <w:szCs w:val="32"/>
        </w:rPr>
        <w:t>40余人次；</w:t>
      </w:r>
      <w:r w:rsidR="00D3055C" w:rsidRPr="00AC7168">
        <w:rPr>
          <w:rFonts w:ascii="仿宋" w:eastAsia="仿宋" w:hAnsi="仿宋" w:cs="仿宋" w:hint="eastAsia"/>
          <w:bCs/>
          <w:sz w:val="32"/>
          <w:szCs w:val="32"/>
        </w:rPr>
        <w:t>向90</w:t>
      </w:r>
      <w:r w:rsidR="00704A3A">
        <w:rPr>
          <w:rFonts w:ascii="仿宋" w:eastAsia="仿宋" w:hAnsi="仿宋" w:cs="仿宋" w:hint="eastAsia"/>
          <w:bCs/>
          <w:sz w:val="32"/>
          <w:szCs w:val="32"/>
        </w:rPr>
        <w:t>余位“逢五逢十”</w:t>
      </w:r>
      <w:r w:rsidR="00D3055C" w:rsidRPr="00AC7168">
        <w:rPr>
          <w:rFonts w:ascii="仿宋" w:eastAsia="仿宋" w:hAnsi="仿宋" w:cs="仿宋" w:hint="eastAsia"/>
          <w:bCs/>
          <w:sz w:val="32"/>
          <w:szCs w:val="32"/>
        </w:rPr>
        <w:t>老同志表达了学校的祝贺；</w:t>
      </w:r>
      <w:r w:rsidR="00611B13" w:rsidRPr="00AC7168">
        <w:rPr>
          <w:rFonts w:ascii="仿宋" w:eastAsia="仿宋" w:hAnsi="仿宋" w:cs="仿宋" w:hint="eastAsia"/>
          <w:bCs/>
          <w:sz w:val="32"/>
          <w:szCs w:val="32"/>
        </w:rPr>
        <w:t>探望慰问大病</w:t>
      </w:r>
      <w:r w:rsidR="00704A3A">
        <w:rPr>
          <w:rFonts w:ascii="仿宋" w:eastAsia="仿宋" w:hAnsi="仿宋" w:cs="仿宋" w:hint="eastAsia"/>
          <w:bCs/>
          <w:sz w:val="32"/>
          <w:szCs w:val="32"/>
        </w:rPr>
        <w:t>住院</w:t>
      </w:r>
      <w:r w:rsidR="00611B13" w:rsidRPr="00AC7168">
        <w:rPr>
          <w:rFonts w:ascii="仿宋" w:eastAsia="仿宋" w:hAnsi="仿宋" w:cs="仿宋" w:hint="eastAsia"/>
          <w:bCs/>
          <w:sz w:val="32"/>
          <w:szCs w:val="32"/>
        </w:rPr>
        <w:t>老同志</w:t>
      </w:r>
      <w:r w:rsidR="00DA4433" w:rsidRPr="00AC7168">
        <w:rPr>
          <w:rFonts w:ascii="仿宋" w:eastAsia="仿宋" w:hAnsi="仿宋" w:cs="仿宋" w:hint="eastAsia"/>
          <w:bCs/>
          <w:sz w:val="32"/>
          <w:szCs w:val="32"/>
        </w:rPr>
        <w:t>27</w:t>
      </w:r>
      <w:r w:rsidR="00704A3A">
        <w:rPr>
          <w:rFonts w:ascii="仿宋" w:eastAsia="仿宋" w:hAnsi="仿宋" w:cs="仿宋" w:hint="eastAsia"/>
          <w:bCs/>
          <w:sz w:val="32"/>
          <w:szCs w:val="32"/>
        </w:rPr>
        <w:t>人次；探望慰问亲人不幸离世</w:t>
      </w:r>
      <w:r w:rsidR="00611B13" w:rsidRPr="00AC7168">
        <w:rPr>
          <w:rFonts w:ascii="仿宋" w:eastAsia="仿宋" w:hAnsi="仿宋" w:cs="仿宋" w:hint="eastAsia"/>
          <w:bCs/>
          <w:sz w:val="32"/>
          <w:szCs w:val="32"/>
        </w:rPr>
        <w:t>老同志</w:t>
      </w:r>
      <w:r w:rsidR="00DA4433" w:rsidRPr="00AC7168">
        <w:rPr>
          <w:rFonts w:ascii="仿宋" w:eastAsia="仿宋" w:hAnsi="仿宋" w:cs="仿宋" w:hint="eastAsia"/>
          <w:bCs/>
          <w:sz w:val="32"/>
          <w:szCs w:val="32"/>
        </w:rPr>
        <w:t>17</w:t>
      </w:r>
      <w:r w:rsidR="000D0EEB" w:rsidRPr="00AC7168">
        <w:rPr>
          <w:rFonts w:ascii="仿宋" w:eastAsia="仿宋" w:hAnsi="仿宋" w:cs="仿宋" w:hint="eastAsia"/>
          <w:bCs/>
          <w:sz w:val="32"/>
          <w:szCs w:val="32"/>
        </w:rPr>
        <w:t>人次</w:t>
      </w:r>
      <w:r w:rsidR="00611B13" w:rsidRPr="00AC7168">
        <w:rPr>
          <w:rFonts w:ascii="仿宋" w:eastAsia="仿宋" w:hAnsi="仿宋" w:cs="仿宋" w:hint="eastAsia"/>
          <w:bCs/>
          <w:sz w:val="32"/>
          <w:szCs w:val="32"/>
        </w:rPr>
        <w:t>；为</w:t>
      </w:r>
      <w:r w:rsidR="004651A6" w:rsidRPr="00AC7168">
        <w:rPr>
          <w:rFonts w:ascii="仿宋" w:eastAsia="仿宋" w:hAnsi="仿宋" w:cs="仿宋" w:hint="eastAsia"/>
          <w:bCs/>
          <w:sz w:val="32"/>
          <w:szCs w:val="32"/>
        </w:rPr>
        <w:t>158</w:t>
      </w:r>
      <w:r w:rsidR="000D0EEB" w:rsidRPr="00AC7168">
        <w:rPr>
          <w:rFonts w:ascii="仿宋" w:eastAsia="仿宋" w:hAnsi="仿宋" w:cs="仿宋" w:hint="eastAsia"/>
          <w:bCs/>
          <w:sz w:val="32"/>
          <w:szCs w:val="32"/>
        </w:rPr>
        <w:t>人次</w:t>
      </w:r>
      <w:r w:rsidR="00611B13" w:rsidRPr="00AC7168">
        <w:rPr>
          <w:rFonts w:ascii="仿宋" w:eastAsia="仿宋" w:hAnsi="仿宋" w:cs="仿宋" w:hint="eastAsia"/>
          <w:bCs/>
          <w:sz w:val="32"/>
          <w:szCs w:val="32"/>
        </w:rPr>
        <w:t>老同志</w:t>
      </w:r>
      <w:r w:rsidR="00704A3A">
        <w:rPr>
          <w:rFonts w:ascii="仿宋" w:eastAsia="仿宋" w:hAnsi="仿宋" w:cs="仿宋" w:hint="eastAsia"/>
          <w:bCs/>
          <w:sz w:val="32"/>
          <w:szCs w:val="32"/>
        </w:rPr>
        <w:t>报销</w:t>
      </w:r>
      <w:r w:rsidR="00611B13" w:rsidRPr="00AC7168">
        <w:rPr>
          <w:rFonts w:ascii="仿宋" w:eastAsia="仿宋" w:hAnsi="仿宋" w:cs="仿宋" w:hint="eastAsia"/>
          <w:bCs/>
          <w:sz w:val="32"/>
          <w:szCs w:val="32"/>
        </w:rPr>
        <w:t>了</w:t>
      </w:r>
      <w:r w:rsidR="000D0EEB" w:rsidRPr="00AC7168">
        <w:rPr>
          <w:rFonts w:ascii="仿宋" w:eastAsia="仿宋" w:hAnsi="仿宋" w:cs="仿宋" w:hint="eastAsia"/>
          <w:bCs/>
          <w:sz w:val="32"/>
          <w:szCs w:val="32"/>
        </w:rPr>
        <w:t>门诊</w:t>
      </w:r>
      <w:r w:rsidR="00611B13" w:rsidRPr="00AC7168">
        <w:rPr>
          <w:rFonts w:ascii="仿宋" w:eastAsia="仿宋" w:hAnsi="仿宋" w:cs="仿宋" w:hint="eastAsia"/>
          <w:bCs/>
          <w:sz w:val="32"/>
          <w:szCs w:val="32"/>
        </w:rPr>
        <w:t>医药费</w:t>
      </w:r>
      <w:r w:rsidR="004651A6" w:rsidRPr="00AC7168">
        <w:rPr>
          <w:rFonts w:ascii="仿宋" w:eastAsia="仿宋" w:hAnsi="仿宋" w:cs="仿宋" w:hint="eastAsia"/>
          <w:bCs/>
          <w:sz w:val="32"/>
          <w:szCs w:val="32"/>
        </w:rPr>
        <w:t>和</w:t>
      </w:r>
      <w:r w:rsidR="00704A3A">
        <w:rPr>
          <w:rFonts w:ascii="仿宋" w:eastAsia="仿宋" w:hAnsi="仿宋" w:cs="仿宋" w:hint="eastAsia"/>
          <w:bCs/>
          <w:sz w:val="32"/>
          <w:szCs w:val="32"/>
        </w:rPr>
        <w:t>大病医药费</w:t>
      </w:r>
      <w:r w:rsidR="00611B13" w:rsidRPr="00AC7168">
        <w:rPr>
          <w:rFonts w:ascii="仿宋" w:eastAsia="仿宋" w:hAnsi="仿宋" w:cs="仿宋" w:hint="eastAsia"/>
          <w:bCs/>
          <w:sz w:val="32"/>
          <w:szCs w:val="32"/>
        </w:rPr>
        <w:t>；</w:t>
      </w:r>
      <w:r w:rsidR="00B650DE" w:rsidRPr="00AC7168">
        <w:rPr>
          <w:rFonts w:ascii="仿宋" w:eastAsia="仿宋" w:hAnsi="仿宋" w:cs="仿宋" w:hint="eastAsia"/>
          <w:bCs/>
          <w:sz w:val="32"/>
          <w:szCs w:val="32"/>
        </w:rPr>
        <w:t>为</w:t>
      </w:r>
      <w:r w:rsidR="00114A3C" w:rsidRPr="00AC7168">
        <w:rPr>
          <w:rFonts w:ascii="仿宋" w:eastAsia="仿宋" w:hAnsi="仿宋" w:cs="仿宋" w:hint="eastAsia"/>
          <w:bCs/>
          <w:sz w:val="32"/>
          <w:szCs w:val="32"/>
        </w:rPr>
        <w:t>67</w:t>
      </w:r>
      <w:r w:rsidR="000D0EEB" w:rsidRPr="00AC7168">
        <w:rPr>
          <w:rFonts w:ascii="仿宋" w:eastAsia="仿宋" w:hAnsi="仿宋" w:cs="仿宋" w:hint="eastAsia"/>
          <w:bCs/>
          <w:sz w:val="32"/>
          <w:szCs w:val="32"/>
        </w:rPr>
        <w:t>位</w:t>
      </w:r>
      <w:r w:rsidR="00B650DE" w:rsidRPr="00AC7168">
        <w:rPr>
          <w:rFonts w:ascii="仿宋" w:eastAsia="仿宋" w:hAnsi="仿宋" w:cs="仿宋" w:hint="eastAsia"/>
          <w:bCs/>
          <w:sz w:val="32"/>
          <w:szCs w:val="32"/>
        </w:rPr>
        <w:t>老同志</w:t>
      </w:r>
      <w:r w:rsidR="00704A3A">
        <w:rPr>
          <w:rFonts w:ascii="仿宋" w:eastAsia="仿宋" w:hAnsi="仿宋" w:cs="仿宋" w:hint="eastAsia"/>
          <w:bCs/>
          <w:sz w:val="32"/>
          <w:szCs w:val="32"/>
        </w:rPr>
        <w:t>及其家属提供了档案查询和身份证明</w:t>
      </w:r>
      <w:r w:rsidR="00B650DE" w:rsidRPr="00AC7168">
        <w:rPr>
          <w:rFonts w:ascii="仿宋" w:eastAsia="仿宋" w:hAnsi="仿宋" w:cs="仿宋" w:hint="eastAsia"/>
          <w:bCs/>
          <w:sz w:val="32"/>
          <w:szCs w:val="32"/>
        </w:rPr>
        <w:t>；为</w:t>
      </w:r>
      <w:r w:rsidR="000B0FCF" w:rsidRPr="00AC7168">
        <w:rPr>
          <w:rFonts w:ascii="仿宋" w:eastAsia="仿宋" w:hAnsi="仿宋" w:cs="仿宋" w:hint="eastAsia"/>
          <w:bCs/>
          <w:sz w:val="32"/>
          <w:szCs w:val="32"/>
        </w:rPr>
        <w:t>5</w:t>
      </w:r>
      <w:r w:rsidR="00405C24" w:rsidRPr="00AC7168">
        <w:rPr>
          <w:rFonts w:ascii="仿宋" w:eastAsia="仿宋" w:hAnsi="仿宋" w:cs="仿宋" w:hint="eastAsia"/>
          <w:bCs/>
          <w:sz w:val="32"/>
          <w:szCs w:val="32"/>
        </w:rPr>
        <w:t>位离世的老同志家属联系</w:t>
      </w:r>
      <w:r w:rsidR="00B650DE" w:rsidRPr="00AC7168">
        <w:rPr>
          <w:rFonts w:ascii="仿宋" w:eastAsia="仿宋" w:hAnsi="仿宋" w:cs="仿宋" w:hint="eastAsia"/>
          <w:bCs/>
          <w:sz w:val="32"/>
          <w:szCs w:val="32"/>
        </w:rPr>
        <w:t>了</w:t>
      </w:r>
      <w:r w:rsidR="00405C24" w:rsidRPr="00AC7168">
        <w:rPr>
          <w:rFonts w:ascii="仿宋" w:eastAsia="仿宋" w:hAnsi="仿宋" w:cs="仿宋" w:hint="eastAsia"/>
          <w:bCs/>
          <w:sz w:val="32"/>
          <w:szCs w:val="32"/>
        </w:rPr>
        <w:t>丧葬费、</w:t>
      </w:r>
      <w:r w:rsidR="000D0EEB" w:rsidRPr="00AC7168">
        <w:rPr>
          <w:rFonts w:ascii="仿宋" w:eastAsia="仿宋" w:hAnsi="仿宋" w:cs="仿宋" w:hint="eastAsia"/>
          <w:bCs/>
          <w:sz w:val="32"/>
          <w:szCs w:val="32"/>
        </w:rPr>
        <w:t>抚恤金等的政策</w:t>
      </w:r>
      <w:r w:rsidR="00B650DE" w:rsidRPr="00AC7168">
        <w:rPr>
          <w:rFonts w:ascii="仿宋" w:eastAsia="仿宋" w:hAnsi="仿宋" w:cs="仿宋" w:hint="eastAsia"/>
          <w:bCs/>
          <w:sz w:val="32"/>
          <w:szCs w:val="32"/>
        </w:rPr>
        <w:t>咨询服务</w:t>
      </w:r>
      <w:r w:rsidR="00611B13" w:rsidRPr="00AC7168">
        <w:rPr>
          <w:rFonts w:ascii="仿宋" w:eastAsia="仿宋" w:hAnsi="仿宋" w:cs="仿宋" w:hint="eastAsia"/>
          <w:bCs/>
          <w:sz w:val="32"/>
          <w:szCs w:val="32"/>
        </w:rPr>
        <w:t>。</w:t>
      </w:r>
    </w:p>
    <w:p w:rsidR="00336CBD" w:rsidRPr="003B559F" w:rsidRDefault="003B559F" w:rsidP="00904B40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B559F">
        <w:rPr>
          <w:rFonts w:ascii="黑体" w:eastAsia="黑体" w:hAnsi="黑体" w:hint="eastAsia"/>
          <w:sz w:val="32"/>
          <w:szCs w:val="32"/>
        </w:rPr>
        <w:t>四、</w:t>
      </w:r>
      <w:r w:rsidR="00AD3BFD" w:rsidRPr="003B559F">
        <w:rPr>
          <w:rFonts w:ascii="黑体" w:eastAsia="黑体" w:hAnsi="黑体" w:hint="eastAsia"/>
          <w:sz w:val="32"/>
          <w:szCs w:val="32"/>
        </w:rPr>
        <w:t>学校老干部工作</w:t>
      </w:r>
      <w:r w:rsidRPr="003B559F">
        <w:rPr>
          <w:rFonts w:ascii="黑体" w:eastAsia="黑体" w:hAnsi="黑体" w:hint="eastAsia"/>
          <w:sz w:val="32"/>
          <w:szCs w:val="32"/>
        </w:rPr>
        <w:t>取得的成绩</w:t>
      </w:r>
    </w:p>
    <w:p w:rsidR="00704A3A" w:rsidRDefault="00961A65" w:rsidP="00904B40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C7168">
        <w:rPr>
          <w:rFonts w:ascii="仿宋" w:eastAsia="仿宋" w:hAnsi="仿宋" w:hint="eastAsia"/>
          <w:kern w:val="0"/>
          <w:sz w:val="32"/>
          <w:szCs w:val="32"/>
        </w:rPr>
        <w:t>金永发同志获得</w:t>
      </w:r>
      <w:r w:rsidR="007662DE" w:rsidRPr="00AC7168">
        <w:rPr>
          <w:rFonts w:ascii="仿宋" w:eastAsia="仿宋" w:hAnsi="仿宋" w:hint="eastAsia"/>
          <w:kern w:val="0"/>
          <w:sz w:val="32"/>
          <w:szCs w:val="32"/>
        </w:rPr>
        <w:t>全国教育系统关心下一代工作先进</w:t>
      </w:r>
      <w:r w:rsidR="009333BF" w:rsidRPr="00AC7168">
        <w:rPr>
          <w:rFonts w:ascii="仿宋" w:eastAsia="仿宋" w:hAnsi="仿宋" w:hint="eastAsia"/>
          <w:kern w:val="0"/>
          <w:sz w:val="32"/>
          <w:szCs w:val="32"/>
        </w:rPr>
        <w:t>工作者</w:t>
      </w:r>
      <w:r w:rsidR="007662DE" w:rsidRPr="00AC7168">
        <w:rPr>
          <w:rFonts w:ascii="仿宋" w:eastAsia="仿宋" w:hAnsi="仿宋" w:hint="eastAsia"/>
          <w:kern w:val="0"/>
          <w:sz w:val="32"/>
          <w:szCs w:val="32"/>
        </w:rPr>
        <w:t>称号</w:t>
      </w:r>
      <w:r w:rsidR="000C5F6C" w:rsidRPr="00AC7168">
        <w:rPr>
          <w:rFonts w:ascii="仿宋" w:eastAsia="仿宋" w:hAnsi="仿宋" w:hint="eastAsia"/>
          <w:kern w:val="0"/>
          <w:sz w:val="32"/>
          <w:szCs w:val="32"/>
        </w:rPr>
        <w:t>的</w:t>
      </w:r>
      <w:r w:rsidR="009333BF" w:rsidRPr="00AC7168">
        <w:rPr>
          <w:rFonts w:ascii="仿宋" w:eastAsia="仿宋" w:hAnsi="仿宋" w:hint="eastAsia"/>
          <w:kern w:val="0"/>
          <w:sz w:val="32"/>
          <w:szCs w:val="32"/>
        </w:rPr>
        <w:t>公示</w:t>
      </w:r>
      <w:r w:rsidR="007662DE" w:rsidRPr="00AC7168">
        <w:rPr>
          <w:rFonts w:ascii="仿宋" w:eastAsia="仿宋" w:hAnsi="仿宋" w:hint="eastAsia"/>
          <w:kern w:val="0"/>
          <w:sz w:val="32"/>
          <w:szCs w:val="32"/>
        </w:rPr>
        <w:t>；</w:t>
      </w:r>
      <w:r w:rsidR="00C762F0" w:rsidRPr="00AC7168">
        <w:rPr>
          <w:rFonts w:ascii="仿宋" w:eastAsia="仿宋" w:hAnsi="仿宋" w:hint="eastAsia"/>
          <w:sz w:val="32"/>
          <w:szCs w:val="32"/>
        </w:rPr>
        <w:t>戴金华同志获得上海高校优秀特邀党建组织员称号；</w:t>
      </w:r>
      <w:r w:rsidR="00DF1575" w:rsidRPr="00AC7168">
        <w:rPr>
          <w:rFonts w:ascii="仿宋" w:eastAsia="仿宋" w:hAnsi="仿宋" w:hint="eastAsia"/>
          <w:sz w:val="32"/>
          <w:szCs w:val="32"/>
        </w:rPr>
        <w:t>退休二支部获得上海</w:t>
      </w:r>
      <w:r w:rsidR="00DF1575" w:rsidRPr="00AC7168">
        <w:rPr>
          <w:rFonts w:ascii="仿宋" w:eastAsia="仿宋" w:hAnsi="仿宋" w:hint="eastAsia"/>
          <w:kern w:val="0"/>
          <w:sz w:val="32"/>
          <w:szCs w:val="32"/>
        </w:rPr>
        <w:t>市教卫系统“示范党支部”称号</w:t>
      </w:r>
      <w:r w:rsidR="00EE5079" w:rsidRPr="00AC7168">
        <w:rPr>
          <w:rFonts w:ascii="仿宋" w:eastAsia="仿宋" w:hAnsi="仿宋" w:hint="eastAsia"/>
          <w:sz w:val="32"/>
          <w:szCs w:val="32"/>
        </w:rPr>
        <w:t>；</w:t>
      </w:r>
      <w:r w:rsidR="00A2511F" w:rsidRPr="00AC7168">
        <w:rPr>
          <w:rFonts w:ascii="仿宋" w:eastAsia="仿宋" w:hAnsi="仿宋" w:hint="eastAsia"/>
          <w:sz w:val="32"/>
          <w:szCs w:val="32"/>
        </w:rPr>
        <w:t>学校关工委获得2020年“读懂中国”活动优秀组织奖；</w:t>
      </w:r>
      <w:r w:rsidR="004651A6" w:rsidRPr="00AC7168">
        <w:rPr>
          <w:rFonts w:ascii="仿宋" w:eastAsia="仿宋" w:hAnsi="仿宋" w:hint="eastAsia"/>
          <w:sz w:val="32"/>
          <w:szCs w:val="32"/>
        </w:rPr>
        <w:t>会计</w:t>
      </w:r>
      <w:proofErr w:type="gramStart"/>
      <w:r w:rsidR="004651A6" w:rsidRPr="00AC7168">
        <w:rPr>
          <w:rFonts w:ascii="仿宋" w:eastAsia="仿宋" w:hAnsi="仿宋" w:hint="eastAsia"/>
          <w:sz w:val="32"/>
          <w:szCs w:val="32"/>
        </w:rPr>
        <w:t>学院关</w:t>
      </w:r>
      <w:proofErr w:type="gramEnd"/>
      <w:r w:rsidR="004651A6" w:rsidRPr="00AC7168">
        <w:rPr>
          <w:rFonts w:ascii="仿宋" w:eastAsia="仿宋" w:hAnsi="仿宋" w:hint="eastAsia"/>
          <w:sz w:val="32"/>
          <w:szCs w:val="32"/>
        </w:rPr>
        <w:t>工委分会获</w:t>
      </w:r>
      <w:r w:rsidR="00135F24">
        <w:rPr>
          <w:rFonts w:ascii="仿宋" w:eastAsia="仿宋" w:hAnsi="仿宋" w:hint="eastAsia"/>
          <w:sz w:val="32"/>
          <w:szCs w:val="32"/>
        </w:rPr>
        <w:t>得</w:t>
      </w:r>
      <w:r w:rsidR="004651A6" w:rsidRPr="00AC7168">
        <w:rPr>
          <w:rFonts w:ascii="仿宋" w:eastAsia="仿宋" w:hAnsi="仿宋" w:hint="eastAsia"/>
          <w:sz w:val="32"/>
          <w:szCs w:val="32"/>
        </w:rPr>
        <w:t>上海市教育系统基层“五好关</w:t>
      </w:r>
      <w:r w:rsidR="004651A6" w:rsidRPr="00AC7168">
        <w:rPr>
          <w:rFonts w:ascii="仿宋" w:eastAsia="仿宋" w:hAnsi="仿宋" w:hint="eastAsia"/>
          <w:sz w:val="32"/>
          <w:szCs w:val="32"/>
        </w:rPr>
        <w:lastRenderedPageBreak/>
        <w:t>工委”称号；</w:t>
      </w:r>
      <w:r w:rsidR="003B559F" w:rsidRPr="00AC7168">
        <w:rPr>
          <w:rFonts w:ascii="仿宋" w:eastAsia="仿宋" w:hAnsi="仿宋" w:hint="eastAsia"/>
          <w:sz w:val="32"/>
          <w:szCs w:val="32"/>
        </w:rPr>
        <w:t>莫怡同志获得上海市高校退管会“老有所为精英奖”称号；张悦同志获得“贴心块组长”称号；袁文</w:t>
      </w:r>
      <w:proofErr w:type="gramStart"/>
      <w:r w:rsidR="003B559F" w:rsidRPr="00AC7168">
        <w:rPr>
          <w:rFonts w:ascii="仿宋" w:eastAsia="仿宋" w:hAnsi="仿宋" w:hint="eastAsia"/>
          <w:sz w:val="32"/>
          <w:szCs w:val="32"/>
        </w:rPr>
        <w:t>劼</w:t>
      </w:r>
      <w:proofErr w:type="gramEnd"/>
      <w:r w:rsidR="003B559F" w:rsidRPr="00AC7168">
        <w:rPr>
          <w:rFonts w:ascii="仿宋" w:eastAsia="仿宋" w:hAnsi="仿宋" w:hint="eastAsia"/>
          <w:sz w:val="32"/>
          <w:szCs w:val="32"/>
        </w:rPr>
        <w:t>同志获得“最美为老服务工作者”称号。</w:t>
      </w:r>
    </w:p>
    <w:p w:rsidR="007B51B9" w:rsidRPr="00C97F46" w:rsidRDefault="007B51B9" w:rsidP="00904B40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97F46">
        <w:rPr>
          <w:rFonts w:ascii="黑体" w:eastAsia="黑体" w:hAnsi="黑体" w:hint="eastAsia"/>
          <w:sz w:val="32"/>
          <w:szCs w:val="32"/>
        </w:rPr>
        <w:t>五、存在的不足和下一步努力方向</w:t>
      </w:r>
    </w:p>
    <w:p w:rsidR="00093F9C" w:rsidRPr="00C97F46" w:rsidRDefault="00B34A17" w:rsidP="00904B40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97F46">
        <w:rPr>
          <w:rFonts w:ascii="仿宋" w:eastAsia="仿宋" w:hAnsi="仿宋" w:hint="eastAsia"/>
          <w:sz w:val="32"/>
          <w:szCs w:val="32"/>
        </w:rPr>
        <w:t>我们的工作还存在如下需要提高和改进的方面：</w:t>
      </w:r>
    </w:p>
    <w:p w:rsidR="009907B6" w:rsidRDefault="00C97F46" w:rsidP="009907B6">
      <w:pPr>
        <w:widowControl/>
        <w:adjustRightInd w:val="0"/>
        <w:snapToGrid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退休党支部</w:t>
      </w:r>
      <w:r w:rsidR="007B51B9" w:rsidRPr="007B51B9">
        <w:rPr>
          <w:rFonts w:ascii="仿宋" w:eastAsia="仿宋" w:hAnsi="仿宋" w:hint="eastAsia"/>
          <w:sz w:val="32"/>
          <w:szCs w:val="32"/>
        </w:rPr>
        <w:t>线上学习的成效有待进一步加强；符合退休党员特点的支部工作方法有待进一步创新；引导老同志正能量发挥的举措有待进一步夯实；部门规范化制度建设有待进一步细化。</w:t>
      </w:r>
    </w:p>
    <w:p w:rsidR="007B51B9" w:rsidRPr="007B51B9" w:rsidRDefault="007B51B9" w:rsidP="00904B40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7B51B9">
        <w:rPr>
          <w:rFonts w:ascii="仿宋" w:eastAsia="仿宋" w:hAnsi="仿宋" w:hint="eastAsia"/>
          <w:sz w:val="32"/>
          <w:szCs w:val="32"/>
        </w:rPr>
        <w:t>在新的一年，离退休党委和老干部办公室将进一步加强对线上学习有效性的评估；进一步加强对退休支部工作的创新研究；</w:t>
      </w:r>
      <w:r w:rsidR="00C04346">
        <w:rPr>
          <w:rFonts w:ascii="仿宋" w:eastAsia="仿宋" w:hAnsi="仿宋" w:hint="eastAsia"/>
          <w:sz w:val="32"/>
          <w:szCs w:val="32"/>
        </w:rPr>
        <w:t>进一步</w:t>
      </w:r>
      <w:r w:rsidRPr="007B51B9">
        <w:rPr>
          <w:rFonts w:ascii="仿宋" w:eastAsia="仿宋" w:hAnsi="仿宋" w:hint="eastAsia"/>
          <w:sz w:val="32"/>
          <w:szCs w:val="32"/>
        </w:rPr>
        <w:t>加强对</w:t>
      </w:r>
      <w:r w:rsidR="004A419D">
        <w:rPr>
          <w:rFonts w:ascii="仿宋" w:eastAsia="仿宋" w:hAnsi="仿宋" w:hint="eastAsia"/>
          <w:sz w:val="32"/>
          <w:szCs w:val="32"/>
        </w:rPr>
        <w:t>老同志发挥正能量的典型示范；进一步加强部门的廉政教育和制度建设，</w:t>
      </w:r>
      <w:r w:rsidRPr="007B51B9">
        <w:rPr>
          <w:rFonts w:ascii="仿宋" w:eastAsia="仿宋" w:hAnsi="仿宋" w:hint="eastAsia"/>
          <w:sz w:val="32"/>
          <w:szCs w:val="32"/>
        </w:rPr>
        <w:t>努力为</w:t>
      </w:r>
      <w:r w:rsidR="004A419D">
        <w:rPr>
          <w:rFonts w:ascii="仿宋" w:eastAsia="仿宋" w:hAnsi="仿宋" w:hint="eastAsia"/>
          <w:sz w:val="32"/>
          <w:szCs w:val="32"/>
        </w:rPr>
        <w:t>离退休党员和</w:t>
      </w:r>
      <w:r w:rsidRPr="007B51B9">
        <w:rPr>
          <w:rFonts w:ascii="仿宋" w:eastAsia="仿宋" w:hAnsi="仿宋" w:hint="eastAsia"/>
          <w:sz w:val="32"/>
          <w:szCs w:val="32"/>
        </w:rPr>
        <w:t>老同志提供更科学、更规范、更优质、更高效的管理与服务。</w:t>
      </w:r>
    </w:p>
    <w:sectPr w:rsidR="007B51B9" w:rsidRPr="007B51B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01D" w:rsidRDefault="00F9501D" w:rsidP="00432F22">
      <w:r>
        <w:separator/>
      </w:r>
    </w:p>
  </w:endnote>
  <w:endnote w:type="continuationSeparator" w:id="0">
    <w:p w:rsidR="00F9501D" w:rsidRDefault="00F9501D" w:rsidP="00432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光楷体二_CNKI">
    <w:panose1 w:val="02000500000000000000"/>
    <w:charset w:val="86"/>
    <w:family w:val="auto"/>
    <w:pitch w:val="variable"/>
    <w:sig w:usb0="800002BF" w:usb1="38CF7CFA" w:usb2="00000016" w:usb3="00000000" w:csb0="0004000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6437257"/>
      <w:docPartObj>
        <w:docPartGallery w:val="Page Numbers (Bottom of Page)"/>
        <w:docPartUnique/>
      </w:docPartObj>
    </w:sdtPr>
    <w:sdtEndPr/>
    <w:sdtContent>
      <w:p w:rsidR="000079D5" w:rsidRDefault="000079D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AA6" w:rsidRPr="000B5AA6">
          <w:rPr>
            <w:noProof/>
            <w:lang w:val="zh-CN"/>
          </w:rPr>
          <w:t>6</w:t>
        </w:r>
        <w:r>
          <w:fldChar w:fldCharType="end"/>
        </w:r>
      </w:p>
    </w:sdtContent>
  </w:sdt>
  <w:p w:rsidR="000079D5" w:rsidRDefault="000079D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01D" w:rsidRDefault="00F9501D" w:rsidP="00432F22">
      <w:r>
        <w:separator/>
      </w:r>
    </w:p>
  </w:footnote>
  <w:footnote w:type="continuationSeparator" w:id="0">
    <w:p w:rsidR="00F9501D" w:rsidRDefault="00F9501D" w:rsidP="00432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F5D03"/>
    <w:multiLevelType w:val="hybridMultilevel"/>
    <w:tmpl w:val="5D444DE6"/>
    <w:lvl w:ilvl="0" w:tplc="A76A306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6883620"/>
    <w:multiLevelType w:val="hybridMultilevel"/>
    <w:tmpl w:val="B9A0A6CA"/>
    <w:lvl w:ilvl="0" w:tplc="B0B0CEA2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2">
    <w:nsid w:val="47FB38BA"/>
    <w:multiLevelType w:val="hybridMultilevel"/>
    <w:tmpl w:val="E9E6BBAE"/>
    <w:lvl w:ilvl="0" w:tplc="29AE7054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">
    <w:nsid w:val="52CB723F"/>
    <w:multiLevelType w:val="hybridMultilevel"/>
    <w:tmpl w:val="70A86BCE"/>
    <w:lvl w:ilvl="0" w:tplc="C19C0C20">
      <w:start w:val="1"/>
      <w:numFmt w:val="decimal"/>
      <w:lvlText w:val="%1."/>
      <w:lvlJc w:val="left"/>
      <w:pPr>
        <w:ind w:left="1615" w:hanging="975"/>
      </w:pPr>
      <w:rPr>
        <w:rFonts w:cs="Arial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5D8D3FB8"/>
    <w:multiLevelType w:val="singleLevel"/>
    <w:tmpl w:val="DDA4A1BC"/>
    <w:lvl w:ilvl="0">
      <w:start w:val="1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575"/>
    <w:rsid w:val="000079D5"/>
    <w:rsid w:val="000260F4"/>
    <w:rsid w:val="00056B83"/>
    <w:rsid w:val="000742D9"/>
    <w:rsid w:val="00093F9C"/>
    <w:rsid w:val="00094A1B"/>
    <w:rsid w:val="000A4C75"/>
    <w:rsid w:val="000A560E"/>
    <w:rsid w:val="000B0FCF"/>
    <w:rsid w:val="000B5AA6"/>
    <w:rsid w:val="000C06A3"/>
    <w:rsid w:val="000C2C16"/>
    <w:rsid w:val="000C5F6C"/>
    <w:rsid w:val="000D0EEB"/>
    <w:rsid w:val="000D5146"/>
    <w:rsid w:val="000E1D63"/>
    <w:rsid w:val="000E22B4"/>
    <w:rsid w:val="000F1C9F"/>
    <w:rsid w:val="001020C3"/>
    <w:rsid w:val="00114A3C"/>
    <w:rsid w:val="001163BF"/>
    <w:rsid w:val="0012543F"/>
    <w:rsid w:val="00135F24"/>
    <w:rsid w:val="001448E5"/>
    <w:rsid w:val="0014760B"/>
    <w:rsid w:val="00156C3F"/>
    <w:rsid w:val="00180E6B"/>
    <w:rsid w:val="00183E8F"/>
    <w:rsid w:val="001A5E12"/>
    <w:rsid w:val="001B5994"/>
    <w:rsid w:val="001D34FE"/>
    <w:rsid w:val="001E7299"/>
    <w:rsid w:val="001F0B7A"/>
    <w:rsid w:val="00210F83"/>
    <w:rsid w:val="00243BB7"/>
    <w:rsid w:val="00257A0A"/>
    <w:rsid w:val="0027664D"/>
    <w:rsid w:val="002B60F4"/>
    <w:rsid w:val="002D2425"/>
    <w:rsid w:val="00326C5F"/>
    <w:rsid w:val="00336CBD"/>
    <w:rsid w:val="003706DF"/>
    <w:rsid w:val="00393C05"/>
    <w:rsid w:val="003B559F"/>
    <w:rsid w:val="003E580E"/>
    <w:rsid w:val="00405C24"/>
    <w:rsid w:val="00432F22"/>
    <w:rsid w:val="00463201"/>
    <w:rsid w:val="004651A6"/>
    <w:rsid w:val="00475811"/>
    <w:rsid w:val="00490EBD"/>
    <w:rsid w:val="004967C9"/>
    <w:rsid w:val="004A2F21"/>
    <w:rsid w:val="004A419D"/>
    <w:rsid w:val="004B0B05"/>
    <w:rsid w:val="004B1366"/>
    <w:rsid w:val="004B5BCD"/>
    <w:rsid w:val="005060E6"/>
    <w:rsid w:val="005252A0"/>
    <w:rsid w:val="00537808"/>
    <w:rsid w:val="00543290"/>
    <w:rsid w:val="00543DB6"/>
    <w:rsid w:val="005443D4"/>
    <w:rsid w:val="00592D64"/>
    <w:rsid w:val="00596464"/>
    <w:rsid w:val="005A4F2F"/>
    <w:rsid w:val="005B1F0A"/>
    <w:rsid w:val="005D366B"/>
    <w:rsid w:val="00607D2F"/>
    <w:rsid w:val="00611B13"/>
    <w:rsid w:val="006145B9"/>
    <w:rsid w:val="0062285C"/>
    <w:rsid w:val="00650A50"/>
    <w:rsid w:val="00660F66"/>
    <w:rsid w:val="00672056"/>
    <w:rsid w:val="006746B3"/>
    <w:rsid w:val="00681844"/>
    <w:rsid w:val="006B20FB"/>
    <w:rsid w:val="006D6EFD"/>
    <w:rsid w:val="00704A3A"/>
    <w:rsid w:val="0071211C"/>
    <w:rsid w:val="007445CD"/>
    <w:rsid w:val="00754AF9"/>
    <w:rsid w:val="007662DE"/>
    <w:rsid w:val="00794E73"/>
    <w:rsid w:val="0079777F"/>
    <w:rsid w:val="007A7705"/>
    <w:rsid w:val="007B0A0F"/>
    <w:rsid w:val="007B51B9"/>
    <w:rsid w:val="007C20B3"/>
    <w:rsid w:val="007D4620"/>
    <w:rsid w:val="007D6820"/>
    <w:rsid w:val="007F46FE"/>
    <w:rsid w:val="00837E6B"/>
    <w:rsid w:val="00841A6D"/>
    <w:rsid w:val="00861316"/>
    <w:rsid w:val="00871E8A"/>
    <w:rsid w:val="00880396"/>
    <w:rsid w:val="008805D9"/>
    <w:rsid w:val="00885C0B"/>
    <w:rsid w:val="00890C9A"/>
    <w:rsid w:val="008B288F"/>
    <w:rsid w:val="008D4519"/>
    <w:rsid w:val="008E1F7F"/>
    <w:rsid w:val="00904B40"/>
    <w:rsid w:val="00905411"/>
    <w:rsid w:val="009075CE"/>
    <w:rsid w:val="0092556E"/>
    <w:rsid w:val="009333BF"/>
    <w:rsid w:val="0093756F"/>
    <w:rsid w:val="00951D9F"/>
    <w:rsid w:val="00961A65"/>
    <w:rsid w:val="00966B2C"/>
    <w:rsid w:val="00977406"/>
    <w:rsid w:val="0098055A"/>
    <w:rsid w:val="00985387"/>
    <w:rsid w:val="00986E10"/>
    <w:rsid w:val="009907B6"/>
    <w:rsid w:val="009A7075"/>
    <w:rsid w:val="009B0F12"/>
    <w:rsid w:val="00A11297"/>
    <w:rsid w:val="00A113A4"/>
    <w:rsid w:val="00A2511F"/>
    <w:rsid w:val="00A25199"/>
    <w:rsid w:val="00AA477E"/>
    <w:rsid w:val="00AB5EC5"/>
    <w:rsid w:val="00AC7168"/>
    <w:rsid w:val="00AD0E3E"/>
    <w:rsid w:val="00AD3BFD"/>
    <w:rsid w:val="00AE2F4C"/>
    <w:rsid w:val="00AF43AD"/>
    <w:rsid w:val="00B01E7B"/>
    <w:rsid w:val="00B15EF5"/>
    <w:rsid w:val="00B34A17"/>
    <w:rsid w:val="00B4551D"/>
    <w:rsid w:val="00B54AB7"/>
    <w:rsid w:val="00B650DE"/>
    <w:rsid w:val="00B660BD"/>
    <w:rsid w:val="00BB3728"/>
    <w:rsid w:val="00BB51AC"/>
    <w:rsid w:val="00BB692A"/>
    <w:rsid w:val="00BC38DD"/>
    <w:rsid w:val="00BF12DB"/>
    <w:rsid w:val="00C04346"/>
    <w:rsid w:val="00C17984"/>
    <w:rsid w:val="00C46B9F"/>
    <w:rsid w:val="00C762F0"/>
    <w:rsid w:val="00C8425D"/>
    <w:rsid w:val="00C97F46"/>
    <w:rsid w:val="00CC201C"/>
    <w:rsid w:val="00CC730E"/>
    <w:rsid w:val="00D034EC"/>
    <w:rsid w:val="00D114B5"/>
    <w:rsid w:val="00D20AED"/>
    <w:rsid w:val="00D3055C"/>
    <w:rsid w:val="00D3498F"/>
    <w:rsid w:val="00D35EE6"/>
    <w:rsid w:val="00D4179D"/>
    <w:rsid w:val="00D70737"/>
    <w:rsid w:val="00D9787F"/>
    <w:rsid w:val="00DA4433"/>
    <w:rsid w:val="00DE0891"/>
    <w:rsid w:val="00DE265C"/>
    <w:rsid w:val="00DF1575"/>
    <w:rsid w:val="00DF5495"/>
    <w:rsid w:val="00E06253"/>
    <w:rsid w:val="00E3009C"/>
    <w:rsid w:val="00EA7160"/>
    <w:rsid w:val="00EB0A87"/>
    <w:rsid w:val="00EB511B"/>
    <w:rsid w:val="00ED4A90"/>
    <w:rsid w:val="00EE3238"/>
    <w:rsid w:val="00EE5079"/>
    <w:rsid w:val="00F000C1"/>
    <w:rsid w:val="00F1360F"/>
    <w:rsid w:val="00F35D69"/>
    <w:rsid w:val="00F400D6"/>
    <w:rsid w:val="00F4148E"/>
    <w:rsid w:val="00F5747A"/>
    <w:rsid w:val="00F6124D"/>
    <w:rsid w:val="00F649B8"/>
    <w:rsid w:val="00F72E88"/>
    <w:rsid w:val="00F83D71"/>
    <w:rsid w:val="00F92C07"/>
    <w:rsid w:val="00F9501D"/>
    <w:rsid w:val="00FC36AB"/>
    <w:rsid w:val="00FD738D"/>
    <w:rsid w:val="00FE0939"/>
    <w:rsid w:val="00FF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5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15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NormalCharacter">
    <w:name w:val="NormalCharacter"/>
    <w:semiHidden/>
    <w:qFormat/>
    <w:rsid w:val="00DF1575"/>
    <w:rPr>
      <w:rFonts w:asciiTheme="minorHAnsi" w:eastAsiaTheme="minorEastAsia" w:hAnsiTheme="minorHAnsi" w:cstheme="minorBidi" w:hint="default"/>
      <w:kern w:val="2"/>
      <w:sz w:val="21"/>
      <w:szCs w:val="24"/>
      <w:lang w:val="en-US" w:eastAsia="zh-CN" w:bidi="ar-SA"/>
    </w:rPr>
  </w:style>
  <w:style w:type="paragraph" w:styleId="a4">
    <w:name w:val="header"/>
    <w:basedOn w:val="a"/>
    <w:link w:val="Char"/>
    <w:uiPriority w:val="99"/>
    <w:unhideWhenUsed/>
    <w:rsid w:val="00432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32F2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32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32F22"/>
    <w:rPr>
      <w:sz w:val="18"/>
      <w:szCs w:val="18"/>
    </w:rPr>
  </w:style>
  <w:style w:type="paragraph" w:styleId="a6">
    <w:name w:val="List Paragraph"/>
    <w:basedOn w:val="a"/>
    <w:uiPriority w:val="34"/>
    <w:qFormat/>
    <w:rsid w:val="00F4148E"/>
    <w:pPr>
      <w:ind w:firstLineChars="200" w:firstLine="420"/>
    </w:pPr>
  </w:style>
  <w:style w:type="character" w:styleId="a7">
    <w:name w:val="Strong"/>
    <w:basedOn w:val="a0"/>
    <w:uiPriority w:val="22"/>
    <w:qFormat/>
    <w:rsid w:val="00056B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5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15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NormalCharacter">
    <w:name w:val="NormalCharacter"/>
    <w:semiHidden/>
    <w:qFormat/>
    <w:rsid w:val="00DF1575"/>
    <w:rPr>
      <w:rFonts w:asciiTheme="minorHAnsi" w:eastAsiaTheme="minorEastAsia" w:hAnsiTheme="minorHAnsi" w:cstheme="minorBidi" w:hint="default"/>
      <w:kern w:val="2"/>
      <w:sz w:val="21"/>
      <w:szCs w:val="24"/>
      <w:lang w:val="en-US" w:eastAsia="zh-CN" w:bidi="ar-SA"/>
    </w:rPr>
  </w:style>
  <w:style w:type="paragraph" w:styleId="a4">
    <w:name w:val="header"/>
    <w:basedOn w:val="a"/>
    <w:link w:val="Char"/>
    <w:uiPriority w:val="99"/>
    <w:unhideWhenUsed/>
    <w:rsid w:val="00432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32F2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32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32F22"/>
    <w:rPr>
      <w:sz w:val="18"/>
      <w:szCs w:val="18"/>
    </w:rPr>
  </w:style>
  <w:style w:type="paragraph" w:styleId="a6">
    <w:name w:val="List Paragraph"/>
    <w:basedOn w:val="a"/>
    <w:uiPriority w:val="34"/>
    <w:qFormat/>
    <w:rsid w:val="00F4148E"/>
    <w:pPr>
      <w:ind w:firstLineChars="200" w:firstLine="420"/>
    </w:pPr>
  </w:style>
  <w:style w:type="character" w:styleId="a7">
    <w:name w:val="Strong"/>
    <w:basedOn w:val="a0"/>
    <w:uiPriority w:val="22"/>
    <w:qFormat/>
    <w:rsid w:val="00056B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19</cp:revision>
  <dcterms:created xsi:type="dcterms:W3CDTF">2021-11-25T06:38:00Z</dcterms:created>
  <dcterms:modified xsi:type="dcterms:W3CDTF">2021-11-30T03:19:00Z</dcterms:modified>
</cp:coreProperties>
</file>