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color w:val="000000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/>
          <w:b/>
          <w:color w:val="000000"/>
          <w:sz w:val="36"/>
          <w:szCs w:val="36"/>
        </w:rPr>
        <w:t>材料格式要求</w:t>
      </w:r>
    </w:p>
    <w:p>
      <w:pPr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一、校园青年先锋登记表相关材料要求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1.校园青年先锋上报材料应包含盖章后的纸质版《上海对外经贸大学校园青年先锋登记表》</w:t>
      </w:r>
      <w:r>
        <w:rPr>
          <w:rFonts w:hint="eastAsia" w:ascii="仿宋_GB2312" w:eastAsia="仿宋_GB2312"/>
          <w:color w:val="000000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上海对外经贸大学校园青年先锋（校园青年先锋标兵）</w:t>
      </w:r>
      <w:r>
        <w:rPr>
          <w:rFonts w:hint="eastAsia" w:ascii="仿宋_GB2312" w:eastAsia="仿宋_GB2312"/>
          <w:color w:val="000000"/>
          <w:sz w:val="32"/>
          <w:szCs w:val="32"/>
        </w:rPr>
        <w:t>汇总表》及《</w:t>
      </w:r>
      <w:r>
        <w:rPr>
          <w:rFonts w:hint="eastAsia" w:ascii="仿宋_GB2312" w:eastAsia="仿宋_GB2312"/>
          <w:sz w:val="32"/>
          <w:szCs w:val="32"/>
        </w:rPr>
        <w:t>上海对外经贸大学校园青年先锋标兵（校园青年先锋标兵）</w:t>
      </w:r>
      <w:r>
        <w:rPr>
          <w:rFonts w:hint="eastAsia" w:ascii="仿宋_GB2312" w:eastAsia="仿宋_GB2312"/>
          <w:color w:val="000000"/>
          <w:sz w:val="32"/>
          <w:szCs w:val="32"/>
        </w:rPr>
        <w:t>汇总表》（电子版）。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2.登记表均</w:t>
      </w:r>
      <w:r>
        <w:rPr>
          <w:rFonts w:hint="eastAsia" w:ascii="仿宋_GB2312" w:eastAsia="仿宋_GB2312"/>
          <w:b/>
          <w:bCs/>
          <w:sz w:val="32"/>
          <w:szCs w:val="32"/>
        </w:rPr>
        <w:t>一式两份</w:t>
      </w:r>
      <w:r>
        <w:rPr>
          <w:rFonts w:hint="eastAsia" w:ascii="仿宋_GB2312" w:eastAsia="仿宋_GB2312"/>
          <w:sz w:val="32"/>
          <w:szCs w:val="32"/>
        </w:rPr>
        <w:t>，盖章须与表格内容在同一页，不得随意变更表格形式。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3.“主要事迹介绍及受过何种奖励”一栏内必须明确写明与上报类别所对应要求的有关材料。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4.先进个人申请类别，以填写登记表表头类别为准。</w:t>
      </w:r>
    </w:p>
    <w:p>
      <w:pPr>
        <w:spacing w:line="360" w:lineRule="auto"/>
        <w:ind w:firstLine="640" w:firstLineChars="200"/>
        <w:rPr>
          <w:rStyle w:val="5"/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Style w:val="5"/>
          <w:rFonts w:hint="eastAsia" w:ascii="仿宋_GB2312" w:eastAsia="仿宋_GB2312"/>
          <w:sz w:val="32"/>
          <w:szCs w:val="32"/>
        </w:rPr>
        <w:t>登记表内统一填写规范的</w:t>
      </w:r>
      <w:r>
        <w:rPr>
          <w:rStyle w:val="5"/>
          <w:rFonts w:hint="eastAsia" w:ascii="仿宋_GB2312" w:eastAsia="仿宋_GB2312"/>
          <w:b/>
          <w:sz w:val="32"/>
          <w:szCs w:val="32"/>
        </w:rPr>
        <w:t>专业全称</w:t>
      </w:r>
      <w:r>
        <w:rPr>
          <w:rStyle w:val="5"/>
          <w:rFonts w:hint="eastAsia" w:ascii="仿宋_GB2312" w:eastAsia="仿宋_GB2312"/>
          <w:sz w:val="32"/>
          <w:szCs w:val="32"/>
        </w:rPr>
        <w:t>、班级。</w:t>
      </w:r>
    </w:p>
    <w:p>
      <w:pPr>
        <w:spacing w:line="360" w:lineRule="auto"/>
        <w:ind w:firstLine="640" w:firstLineChars="200"/>
        <w:rPr>
          <w:rStyle w:val="5"/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</w:t>
      </w:r>
      <w:r>
        <w:rPr>
          <w:rStyle w:val="5"/>
          <w:rFonts w:hint="eastAsia" w:ascii="仿宋_GB2312" w:eastAsia="仿宋_GB2312"/>
          <w:sz w:val="32"/>
          <w:szCs w:val="32"/>
        </w:rPr>
        <w:t>登记表中所填写的所获荣誉应附相关证明材料。</w:t>
      </w:r>
    </w:p>
    <w:p>
      <w:pPr>
        <w:spacing w:line="360" w:lineRule="auto"/>
        <w:ind w:firstLine="640" w:firstLineChars="200"/>
        <w:rPr>
          <w:rStyle w:val="5"/>
          <w:rFonts w:hint="default" w:ascii="仿宋_GB2312" w:eastAsia="仿宋_GB2312"/>
          <w:sz w:val="32"/>
          <w:szCs w:val="32"/>
          <w:lang w:val="en-US" w:eastAsia="zh-CN"/>
        </w:rPr>
      </w:pPr>
      <w:r>
        <w:rPr>
          <w:rStyle w:val="5"/>
          <w:rFonts w:hint="eastAsia" w:ascii="仿宋_GB2312" w:eastAsia="仿宋_GB2312"/>
          <w:color w:val="auto"/>
          <w:sz w:val="32"/>
          <w:szCs w:val="32"/>
          <w:lang w:val="en-US" w:eastAsia="zh-CN"/>
        </w:rPr>
        <w:t>7.</w:t>
      </w:r>
      <w:r>
        <w:rPr>
          <w:rStyle w:val="5"/>
          <w:rFonts w:hint="eastAsia" w:ascii="仿宋_GB2312" w:eastAsia="仿宋_GB2312"/>
          <w:sz w:val="32"/>
          <w:szCs w:val="32"/>
          <w:lang w:val="en-US" w:eastAsia="zh-CN"/>
        </w:rPr>
        <w:t>纸质登记表需贴一寸彩色照片，不可使用打印彩照，电子登记表需电子彩照；籍贯需写到省级地级市（或直辖市区级），例如安徽省合肥市、上海市松江区。</w:t>
      </w:r>
    </w:p>
    <w:p>
      <w:pPr>
        <w:spacing w:line="360" w:lineRule="auto"/>
        <w:ind w:firstLine="640" w:firstLineChars="200"/>
        <w:rPr>
          <w:rStyle w:val="5"/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二、汇总表要求</w:t>
      </w:r>
    </w:p>
    <w:p>
      <w:pPr>
        <w:spacing w:line="360" w:lineRule="auto"/>
        <w:ind w:firstLine="640" w:firstLineChars="200"/>
        <w:rPr>
          <w:rStyle w:val="5"/>
          <w:rFonts w:ascii="仿宋_GB2312" w:eastAsia="仿宋_GB2312"/>
          <w:sz w:val="32"/>
          <w:szCs w:val="32"/>
        </w:rPr>
      </w:pPr>
      <w:r>
        <w:rPr>
          <w:rStyle w:val="5"/>
          <w:rFonts w:hint="eastAsia" w:ascii="仿宋_GB2312" w:eastAsia="仿宋_GB2312"/>
          <w:sz w:val="32"/>
          <w:szCs w:val="32"/>
        </w:rPr>
        <w:t>1.汇总表信息应与登记表上对应内容保持一致。</w:t>
      </w:r>
    </w:p>
    <w:p>
      <w:pPr>
        <w:spacing w:line="360" w:lineRule="auto"/>
        <w:ind w:firstLine="640" w:firstLineChars="200"/>
      </w:pPr>
      <w:r>
        <w:rPr>
          <w:rStyle w:val="5"/>
          <w:rFonts w:hint="eastAsia" w:ascii="仿宋_GB2312" w:eastAsia="仿宋_GB2312"/>
          <w:sz w:val="32"/>
          <w:szCs w:val="32"/>
        </w:rPr>
        <w:t>2.请按实际情况勾选汇总表上对应信息，不可随意更改汇总表格式。</w:t>
      </w:r>
    </w:p>
    <w:sectPr>
      <w:footerReference r:id="rId3" w:type="default"/>
      <w:pgSz w:w="11906" w:h="16838"/>
      <w:pgMar w:top="1440" w:right="1800" w:bottom="1440" w:left="1800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8</w:t>
    </w:r>
    <w:r>
      <w:rPr>
        <w:rFonts w:ascii="Times New Roman" w:hAnsi="Times New Roman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328EF"/>
    <w:rsid w:val="0C592531"/>
    <w:rsid w:val="0D6606C2"/>
    <w:rsid w:val="49C46609"/>
    <w:rsid w:val="5FB4527A"/>
    <w:rsid w:val="7A13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5">
    <w:name w:val="title1"/>
    <w:qFormat/>
    <w:uiPriority w:val="0"/>
    <w:rPr>
      <w:color w:val="FF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2019-11-02T13:40:00Z</dcterms:created>
  <dc:creator>一念^永恒</dc:creator>
  <cp:lastModifiedBy>WPS_1508883072</cp:lastModifiedBy>
  <dcterms:modified xsi:type="dcterms:W3CDTF">2019-11-03T11:31:05Z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