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13" w:rsidRDefault="00483C0F">
      <w:pPr>
        <w:snapToGrid w:val="0"/>
        <w:spacing w:line="48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关于选派我校优秀大学生参加2017年暑期赴徐汇区挂职锻炼</w:t>
      </w:r>
      <w:r w:rsidR="00FA343A">
        <w:rPr>
          <w:rFonts w:ascii="黑体" w:eastAsia="黑体" w:hAnsi="黑体" w:cs="黑体" w:hint="eastAsia"/>
          <w:sz w:val="36"/>
          <w:szCs w:val="36"/>
        </w:rPr>
        <w:t>活动</w:t>
      </w:r>
      <w:r>
        <w:rPr>
          <w:rFonts w:ascii="黑体" w:eastAsia="黑体" w:hAnsi="黑体" w:cs="黑体" w:hint="eastAsia"/>
          <w:sz w:val="36"/>
          <w:szCs w:val="36"/>
        </w:rPr>
        <w:t>的通知</w:t>
      </w:r>
    </w:p>
    <w:p w:rsidR="00182413" w:rsidRDefault="00483C0F" w:rsidP="00FA343A">
      <w:pPr>
        <w:overflowPunct w:val="0"/>
        <w:spacing w:beforeLines="100"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</w:t>
      </w:r>
      <w:r w:rsidR="000855C5">
        <w:rPr>
          <w:rFonts w:ascii="仿宋" w:eastAsia="仿宋" w:hAnsi="仿宋" w:hint="eastAsia"/>
          <w:sz w:val="28"/>
          <w:szCs w:val="28"/>
        </w:rPr>
        <w:t>学院团委、直属团支部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82413" w:rsidRDefault="000855C5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791B84">
        <w:rPr>
          <w:rFonts w:ascii="仿宋" w:eastAsia="仿宋" w:hAnsi="仿宋" w:hint="eastAsia"/>
          <w:sz w:val="28"/>
          <w:szCs w:val="28"/>
        </w:rPr>
        <w:t>为进一步加强和改进上海市优秀大学生选拔培养工作，引导和鼓励优秀大学生到基层建功立业，</w:t>
      </w:r>
      <w:r w:rsidR="00483C0F">
        <w:rPr>
          <w:rFonts w:ascii="仿宋_GB2312" w:eastAsia="仿宋_GB2312" w:hAnsi="仿宋" w:cs="仿宋" w:hint="eastAsia"/>
          <w:sz w:val="28"/>
          <w:szCs w:val="28"/>
        </w:rPr>
        <w:t>徐汇团区委将开展暑期大学生赴徐汇区政府挂职锻炼工作。现将具体事项通知如下:</w:t>
      </w:r>
    </w:p>
    <w:p w:rsidR="00182413" w:rsidRDefault="00483C0F" w:rsidP="006B611D">
      <w:pPr>
        <w:overflowPunct w:val="0"/>
        <w:spacing w:line="480" w:lineRule="exact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挂职锻炼岗位、对象要求和时间</w:t>
      </w:r>
    </w:p>
    <w:p w:rsidR="00182413" w:rsidRDefault="00483C0F">
      <w:pPr>
        <w:overflowPunct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1.选派优秀在校大学生在2017年暑期，到</w:t>
      </w:r>
      <w:r w:rsidR="00EA1BE0">
        <w:rPr>
          <w:rFonts w:ascii="仿宋" w:eastAsia="仿宋" w:hAnsi="仿宋" w:hint="eastAsia"/>
          <w:sz w:val="28"/>
          <w:szCs w:val="28"/>
        </w:rPr>
        <w:t>徐汇</w:t>
      </w:r>
      <w:r>
        <w:rPr>
          <w:rFonts w:ascii="仿宋" w:eastAsia="仿宋" w:hAnsi="仿宋" w:hint="eastAsia"/>
          <w:sz w:val="28"/>
          <w:szCs w:val="28"/>
        </w:rPr>
        <w:t>区各委办局、街道镇、企事业单位开展为期6周的挂职锻炼工作。</w:t>
      </w:r>
    </w:p>
    <w:p w:rsidR="00182413" w:rsidRDefault="00483C0F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2、挂职大学生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须思想政治素质好，具有较好的文字、语言表达能力和沟通协调能力，具备一定的office处理能力。</w:t>
      </w:r>
      <w:r w:rsidR="00EA1BE0">
        <w:rPr>
          <w:rFonts w:ascii="仿宋_GB2312" w:eastAsia="仿宋_GB2312" w:hAnsi="仿宋" w:cs="仿宋" w:hint="eastAsia"/>
          <w:sz w:val="28"/>
          <w:szCs w:val="28"/>
        </w:rPr>
        <w:t>我校可推荐10名。</w:t>
      </w:r>
    </w:p>
    <w:p w:rsidR="00182413" w:rsidRDefault="00483C0F">
      <w:pPr>
        <w:overflowPunct w:val="0"/>
        <w:spacing w:line="48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  二、相关事宜</w:t>
      </w:r>
    </w:p>
    <w:p w:rsidR="00182413" w:rsidRDefault="00483C0F">
      <w:pPr>
        <w:overflowPunct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1、本次挂职岗位为区党政机关的科级职务助理，各挂职单位</w:t>
      </w:r>
      <w:r w:rsidR="00EA1BE0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安排至少1名带教老师开展带教工作。</w:t>
      </w:r>
    </w:p>
    <w:p w:rsidR="00182413" w:rsidRDefault="00483C0F" w:rsidP="00EA1BE0">
      <w:pPr>
        <w:overflowPunct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2、挂职期间大学生的交通补贴由</w:t>
      </w:r>
      <w:r w:rsidR="00EA1BE0">
        <w:rPr>
          <w:rFonts w:ascii="仿宋" w:eastAsia="仿宋" w:hAnsi="仿宋" w:hint="eastAsia"/>
          <w:sz w:val="28"/>
          <w:szCs w:val="28"/>
        </w:rPr>
        <w:t>徐汇区</w:t>
      </w:r>
      <w:r>
        <w:rPr>
          <w:rFonts w:ascii="仿宋" w:eastAsia="仿宋" w:hAnsi="仿宋" w:hint="eastAsia"/>
          <w:sz w:val="28"/>
          <w:szCs w:val="28"/>
        </w:rPr>
        <w:t>统一列支，按照600元/人的标准予以发放。挂职单位为挂职大学生提供工作午餐</w:t>
      </w:r>
      <w:r w:rsidR="00EA1BE0"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适当的餐费津贴。</w:t>
      </w:r>
    </w:p>
    <w:p w:rsidR="00182413" w:rsidRDefault="00483C0F">
      <w:pPr>
        <w:overflowPunct w:val="0"/>
        <w:spacing w:line="480" w:lineRule="exact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   三、工作流程</w:t>
      </w:r>
    </w:p>
    <w:p w:rsidR="00182413" w:rsidRDefault="00483C0F" w:rsidP="00E104CD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1、各学院</w:t>
      </w:r>
      <w:r>
        <w:rPr>
          <w:rFonts w:ascii="仿宋_GB2312" w:eastAsia="仿宋_GB2312" w:hAnsi="仿宋" w:cs="仿宋" w:hint="eastAsia"/>
          <w:b/>
          <w:sz w:val="28"/>
          <w:szCs w:val="28"/>
        </w:rPr>
        <w:t>在6月</w:t>
      </w:r>
      <w:r w:rsidR="002E13AB">
        <w:rPr>
          <w:rFonts w:ascii="仿宋_GB2312" w:eastAsia="仿宋_GB2312" w:hAnsi="仿宋" w:cs="仿宋" w:hint="eastAsia"/>
          <w:b/>
          <w:sz w:val="28"/>
          <w:szCs w:val="28"/>
        </w:rPr>
        <w:t>26</w:t>
      </w:r>
      <w:r>
        <w:rPr>
          <w:rFonts w:ascii="仿宋_GB2312" w:eastAsia="仿宋_GB2312" w:hAnsi="仿宋" w:cs="仿宋" w:hint="eastAsia"/>
          <w:b/>
          <w:sz w:val="28"/>
          <w:szCs w:val="28"/>
        </w:rPr>
        <w:t>日（周</w:t>
      </w:r>
      <w:r w:rsidR="002E13AB">
        <w:rPr>
          <w:rFonts w:ascii="仿宋_GB2312" w:eastAsia="仿宋_GB2312" w:hAnsi="仿宋" w:cs="仿宋" w:hint="eastAsia"/>
          <w:b/>
          <w:sz w:val="28"/>
          <w:szCs w:val="28"/>
        </w:rPr>
        <w:t>一</w:t>
      </w:r>
      <w:r>
        <w:rPr>
          <w:rFonts w:ascii="仿宋_GB2312" w:eastAsia="仿宋_GB2312" w:hAnsi="仿宋" w:cs="仿宋" w:hint="eastAsia"/>
          <w:b/>
          <w:sz w:val="28"/>
          <w:szCs w:val="28"/>
        </w:rPr>
        <w:t>）前</w:t>
      </w:r>
      <w:r>
        <w:rPr>
          <w:rFonts w:ascii="仿宋_GB2312" w:eastAsia="仿宋_GB2312" w:hAnsi="仿宋" w:cs="仿宋" w:hint="eastAsia"/>
          <w:sz w:val="28"/>
          <w:szCs w:val="28"/>
        </w:rPr>
        <w:t>，推荐</w:t>
      </w:r>
      <w:r>
        <w:rPr>
          <w:rFonts w:ascii="仿宋_GB2312" w:eastAsia="仿宋_GB2312" w:hAnsi="仿宋" w:cs="仿宋" w:hint="eastAsia"/>
          <w:b/>
          <w:sz w:val="28"/>
          <w:szCs w:val="28"/>
        </w:rPr>
        <w:t>1-2名</w:t>
      </w:r>
      <w:r>
        <w:rPr>
          <w:rFonts w:ascii="仿宋_GB2312" w:eastAsia="仿宋_GB2312" w:hAnsi="仿宋" w:cs="仿宋" w:hint="eastAsia"/>
          <w:sz w:val="28"/>
          <w:szCs w:val="28"/>
        </w:rPr>
        <w:t>同学，以学院为单位将报名表和汇总表（见附件）电子版打包发送至校团委邮箱</w:t>
      </w:r>
      <w:r>
        <w:rPr>
          <w:rFonts w:ascii="仿宋_GB2312" w:eastAsia="仿宋_GB2312" w:hAnsi="仿宋" w:cs="仿宋" w:hint="eastAsia"/>
          <w:b/>
          <w:sz w:val="28"/>
          <w:szCs w:val="28"/>
        </w:rPr>
        <w:t>suibetw@126.com</w:t>
      </w:r>
      <w:r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182413" w:rsidRDefault="00483C0F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2、校团委对学生信息进行审核，择优推荐给徐汇团区委。一经推荐，即视为正式参与，不可中途退出。</w:t>
      </w:r>
    </w:p>
    <w:p w:rsidR="000855C5" w:rsidRPr="000855C5" w:rsidRDefault="00483C0F" w:rsidP="000855C5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3、</w:t>
      </w:r>
      <w:r w:rsidR="000855C5" w:rsidRPr="000855C5">
        <w:rPr>
          <w:rFonts w:ascii="仿宋_GB2312" w:eastAsia="仿宋_GB2312" w:hAnsi="仿宋" w:cs="仿宋" w:hint="eastAsia"/>
          <w:sz w:val="28"/>
          <w:szCs w:val="28"/>
        </w:rPr>
        <w:t>7月6日前，</w:t>
      </w:r>
      <w:r>
        <w:rPr>
          <w:rFonts w:ascii="仿宋_GB2312" w:eastAsia="仿宋_GB2312" w:hAnsi="仿宋" w:cs="仿宋" w:hint="eastAsia"/>
          <w:sz w:val="28"/>
          <w:szCs w:val="28"/>
        </w:rPr>
        <w:t>徐汇</w:t>
      </w:r>
      <w:r w:rsidR="000855C5" w:rsidRPr="000855C5">
        <w:rPr>
          <w:rFonts w:ascii="仿宋_GB2312" w:eastAsia="仿宋_GB2312" w:hAnsi="仿宋" w:cs="仿宋" w:hint="eastAsia"/>
          <w:sz w:val="28"/>
          <w:szCs w:val="28"/>
        </w:rPr>
        <w:t>区人社局、区公务员局和团区委共同完成岗位和人员匹配工作。7月12日，召开优秀大学生暑期挂职锻炼动员大会，7月12日-8月19日，安排优秀大学生到岗进行为期6周的挂职锻炼。8月22日，召开优秀大学生暑期挂职锻炼总结会议。</w:t>
      </w:r>
    </w:p>
    <w:p w:rsidR="00182413" w:rsidRDefault="000855C5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lastRenderedPageBreak/>
        <w:t>4</w:t>
      </w:r>
      <w:r w:rsidR="00483C0F">
        <w:rPr>
          <w:rFonts w:ascii="仿宋_GB2312" w:eastAsia="仿宋_GB2312" w:hAnsi="仿宋" w:cs="仿宋" w:hint="eastAsia"/>
          <w:sz w:val="28"/>
          <w:szCs w:val="28"/>
        </w:rPr>
        <w:t>、挂职期间，大学生应遵守区政府机关文明礼仪和所在挂职单位的规章制度，参加团区委组织安排的统一活动。</w:t>
      </w:r>
    </w:p>
    <w:p w:rsidR="000855C5" w:rsidRDefault="000855C5">
      <w:pPr>
        <w:snapToGrid w:val="0"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182413" w:rsidRDefault="00483C0F">
      <w:pPr>
        <w:snapToGrid w:val="0"/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联系人：缪韵笛           联系电话：67703210</w:t>
      </w:r>
    </w:p>
    <w:p w:rsidR="00182413" w:rsidRDefault="00483C0F">
      <w:pPr>
        <w:snapToGrid w:val="0"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邮箱：suibetw@126.com    地址：行知楼301室</w:t>
      </w:r>
    </w:p>
    <w:p w:rsidR="00182413" w:rsidRDefault="00182413">
      <w:pPr>
        <w:overflowPunct w:val="0"/>
        <w:spacing w:line="480" w:lineRule="exact"/>
        <w:rPr>
          <w:rFonts w:ascii="仿宋" w:eastAsia="仿宋" w:hAnsi="仿宋"/>
          <w:sz w:val="28"/>
          <w:szCs w:val="28"/>
        </w:rPr>
      </w:pPr>
    </w:p>
    <w:p w:rsidR="00182413" w:rsidRDefault="00182413">
      <w:pPr>
        <w:overflowPunct w:val="0"/>
        <w:spacing w:line="480" w:lineRule="exact"/>
        <w:rPr>
          <w:rFonts w:ascii="仿宋" w:eastAsia="仿宋" w:hAnsi="仿宋"/>
          <w:sz w:val="28"/>
          <w:szCs w:val="28"/>
        </w:rPr>
      </w:pPr>
    </w:p>
    <w:p w:rsidR="00182413" w:rsidRDefault="00483C0F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附件：</w:t>
      </w:r>
    </w:p>
    <w:p w:rsidR="00182413" w:rsidRDefault="00483C0F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1.《</w:t>
      </w:r>
      <w:r w:rsidR="007869AA" w:rsidRPr="007869AA">
        <w:rPr>
          <w:rFonts w:ascii="仿宋_GB2312" w:eastAsia="仿宋_GB2312" w:hAnsi="仿宋" w:cs="仿宋" w:hint="eastAsia"/>
          <w:sz w:val="28"/>
          <w:szCs w:val="28"/>
        </w:rPr>
        <w:t>徐汇区2017年优秀大学生暑期挂职锻炼学员信息表</w:t>
      </w:r>
      <w:r>
        <w:rPr>
          <w:rFonts w:ascii="仿宋_GB2312" w:eastAsia="仿宋_GB2312" w:hAnsi="仿宋" w:cs="仿宋" w:hint="eastAsia"/>
          <w:sz w:val="28"/>
          <w:szCs w:val="28"/>
        </w:rPr>
        <w:t>》</w:t>
      </w:r>
    </w:p>
    <w:p w:rsidR="00182413" w:rsidRDefault="00483C0F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2.《</w:t>
      </w:r>
      <w:r w:rsidR="007869AA" w:rsidRPr="007869AA">
        <w:rPr>
          <w:rFonts w:ascii="仿宋_GB2312" w:eastAsia="仿宋_GB2312" w:hAnsi="仿宋" w:cs="仿宋" w:hint="eastAsia"/>
          <w:sz w:val="28"/>
          <w:szCs w:val="28"/>
        </w:rPr>
        <w:t>徐汇区2017年优秀大学生暑期挂职锻炼推荐表</w:t>
      </w:r>
      <w:r>
        <w:rPr>
          <w:rFonts w:ascii="仿宋_GB2312" w:eastAsia="仿宋_GB2312" w:hAnsi="仿宋" w:cs="仿宋" w:hint="eastAsia"/>
          <w:sz w:val="28"/>
          <w:szCs w:val="28"/>
        </w:rPr>
        <w:t>》</w:t>
      </w:r>
    </w:p>
    <w:p w:rsidR="00182413" w:rsidRPr="00E104CD" w:rsidRDefault="00182413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182413" w:rsidRDefault="00182413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182413" w:rsidRDefault="00483C0F">
      <w:pPr>
        <w:snapToGrid w:val="0"/>
        <w:spacing w:line="440" w:lineRule="atLeast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共青团上海对外经贸大学委员会</w:t>
      </w:r>
    </w:p>
    <w:p w:rsidR="00182413" w:rsidRDefault="00483C0F">
      <w:pPr>
        <w:snapToGrid w:val="0"/>
        <w:spacing w:line="44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" w:cs="仿宋" w:hint="eastAsia"/>
          <w:sz w:val="28"/>
          <w:szCs w:val="28"/>
        </w:rPr>
        <w:t>一七年</w:t>
      </w:r>
      <w:r w:rsidR="00E104CD">
        <w:rPr>
          <w:rFonts w:ascii="仿宋_GB2312" w:eastAsia="仿宋_GB2312" w:hAnsi="仿宋" w:cs="仿宋" w:hint="eastAsia"/>
          <w:sz w:val="28"/>
          <w:szCs w:val="28"/>
        </w:rPr>
        <w:t>六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 w:rsidR="00E104CD">
        <w:rPr>
          <w:rFonts w:ascii="仿宋_GB2312" w:eastAsia="仿宋_GB2312" w:hAnsi="仿宋" w:cs="仿宋" w:hint="eastAsia"/>
          <w:sz w:val="28"/>
          <w:szCs w:val="28"/>
        </w:rPr>
        <w:t>十四</w:t>
      </w:r>
      <w:r>
        <w:rPr>
          <w:rFonts w:ascii="仿宋_GB2312" w:eastAsia="仿宋_GB2312" w:hAnsi="仿宋" w:cs="仿宋" w:hint="eastAsia"/>
          <w:sz w:val="28"/>
          <w:szCs w:val="28"/>
        </w:rPr>
        <w:t>日</w:t>
      </w:r>
    </w:p>
    <w:p w:rsidR="00182413" w:rsidRDefault="00182413">
      <w:pPr>
        <w:overflowPunct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  <w:sectPr w:rsidR="0018241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82413" w:rsidRPr="00E104CD" w:rsidRDefault="00483C0F" w:rsidP="00E104CD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E104CD">
        <w:rPr>
          <w:rFonts w:ascii="仿宋" w:eastAsia="仿宋" w:hAnsi="仿宋" w:hint="eastAsia"/>
          <w:sz w:val="28"/>
          <w:szCs w:val="28"/>
        </w:rPr>
        <w:lastRenderedPageBreak/>
        <w:t>附件1</w:t>
      </w:r>
      <w:r w:rsidR="00E104CD">
        <w:rPr>
          <w:rFonts w:ascii="仿宋" w:eastAsia="仿宋" w:hAnsi="仿宋" w:hint="eastAsia"/>
          <w:sz w:val="28"/>
          <w:szCs w:val="28"/>
        </w:rPr>
        <w:t>:</w:t>
      </w:r>
    </w:p>
    <w:p w:rsidR="00785A7C" w:rsidRDefault="00785A7C" w:rsidP="00785A7C">
      <w:pPr>
        <w:adjustRightInd w:val="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785A7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徐汇区2017年优秀大学生暑期挂职锻炼学员信息表</w:t>
      </w:r>
    </w:p>
    <w:p w:rsidR="00785A7C" w:rsidRPr="00785A7C" w:rsidRDefault="00785A7C">
      <w:pPr>
        <w:adjustRightInd w:val="0"/>
        <w:jc w:val="left"/>
        <w:rPr>
          <w:rFonts w:ascii="黑体" w:eastAsia="黑体" w:hAnsi="黑体" w:cs="黑体"/>
          <w:sz w:val="30"/>
          <w:szCs w:val="30"/>
        </w:rPr>
      </w:pPr>
    </w:p>
    <w:tbl>
      <w:tblPr>
        <w:tblW w:w="13199" w:type="dxa"/>
        <w:jc w:val="center"/>
        <w:tblInd w:w="92" w:type="dxa"/>
        <w:tblLook w:val="04A0"/>
      </w:tblPr>
      <w:tblGrid>
        <w:gridCol w:w="858"/>
        <w:gridCol w:w="1377"/>
        <w:gridCol w:w="1127"/>
        <w:gridCol w:w="1261"/>
        <w:gridCol w:w="1261"/>
        <w:gridCol w:w="1127"/>
        <w:gridCol w:w="2044"/>
        <w:gridCol w:w="1734"/>
        <w:gridCol w:w="2410"/>
      </w:tblGrid>
      <w:tr w:rsidR="00785A7C" w:rsidRPr="00785A7C" w:rsidTr="00785A7C">
        <w:trPr>
          <w:trHeight w:val="52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 历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85A7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85A7C" w:rsidRPr="00785A7C" w:rsidTr="00785A7C">
        <w:trPr>
          <w:trHeight w:val="499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7C" w:rsidRPr="00785A7C" w:rsidRDefault="00785A7C" w:rsidP="00785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5A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82413" w:rsidRDefault="00182413" w:rsidP="00FA343A">
      <w:pPr>
        <w:spacing w:afterLines="50" w:line="520" w:lineRule="exact"/>
        <w:sectPr w:rsidR="00182413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B611D" w:rsidRDefault="006B611D" w:rsidP="006B611D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547122">
        <w:rPr>
          <w:rFonts w:ascii="仿宋" w:eastAsia="仿宋" w:hAnsi="仿宋" w:hint="eastAsia"/>
          <w:sz w:val="28"/>
          <w:szCs w:val="28"/>
        </w:rPr>
        <w:lastRenderedPageBreak/>
        <w:t>附件2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B611D" w:rsidRPr="00B32F9B" w:rsidRDefault="006B611D" w:rsidP="006B611D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徐汇区</w:t>
      </w:r>
      <w:r w:rsidRPr="00547122">
        <w:rPr>
          <w:rFonts w:ascii="华文中宋" w:eastAsia="华文中宋" w:hAnsi="华文中宋" w:hint="eastAsia"/>
          <w:b/>
          <w:sz w:val="36"/>
          <w:szCs w:val="36"/>
        </w:rPr>
        <w:t>2017年优秀大学生暑期挂职锻炼推荐表</w:t>
      </w:r>
    </w:p>
    <w:p w:rsidR="006B611D" w:rsidRDefault="006B611D" w:rsidP="006B611D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5"/>
        <w:gridCol w:w="1495"/>
        <w:gridCol w:w="1134"/>
        <w:gridCol w:w="567"/>
        <w:gridCol w:w="283"/>
        <w:gridCol w:w="1134"/>
        <w:gridCol w:w="1210"/>
        <w:gridCol w:w="208"/>
        <w:gridCol w:w="1701"/>
      </w:tblGrid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850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寸彩色</w:t>
            </w:r>
          </w:p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族</w:t>
            </w: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所在学校</w:t>
            </w:r>
          </w:p>
        </w:tc>
        <w:tc>
          <w:tcPr>
            <w:tcW w:w="3402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vMerge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79" w:type="dxa"/>
            <w:gridSpan w:val="4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vMerge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479" w:type="dxa"/>
            <w:gridSpan w:val="4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手机号码</w:t>
            </w:r>
          </w:p>
        </w:tc>
        <w:tc>
          <w:tcPr>
            <w:tcW w:w="1418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vMerge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  <w:vAlign w:val="center"/>
          </w:tcPr>
          <w:p w:rsidR="006B611D" w:rsidRDefault="006B611D" w:rsidP="00714CB2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家庭住址</w:t>
            </w:r>
          </w:p>
        </w:tc>
        <w:tc>
          <w:tcPr>
            <w:tcW w:w="3479" w:type="dxa"/>
            <w:gridSpan w:val="4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3119" w:type="dxa"/>
            <w:gridSpan w:val="3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8897" w:type="dxa"/>
            <w:gridSpan w:val="9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本人主要学习经历（从高中学习时填起）</w:t>
            </w: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何时起</w:t>
            </w: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何时止</w:t>
            </w:r>
          </w:p>
        </w:tc>
        <w:tc>
          <w:tcPr>
            <w:tcW w:w="4328" w:type="dxa"/>
            <w:gridSpan w:val="5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所在学校</w:t>
            </w:r>
          </w:p>
        </w:tc>
        <w:tc>
          <w:tcPr>
            <w:tcW w:w="1909" w:type="dxa"/>
            <w:gridSpan w:val="2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任何职</w:t>
            </w: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28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9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28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9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9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28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9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116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5" w:type="dxa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28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9" w:type="dxa"/>
            <w:gridSpan w:val="2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567"/>
          <w:jc w:val="center"/>
        </w:trPr>
        <w:tc>
          <w:tcPr>
            <w:tcW w:w="8897" w:type="dxa"/>
            <w:gridSpan w:val="9"/>
          </w:tcPr>
          <w:p w:rsidR="006B611D" w:rsidRDefault="006B611D" w:rsidP="00714CB2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大学期间所获荣誉</w:t>
            </w:r>
          </w:p>
        </w:tc>
      </w:tr>
      <w:tr w:rsidR="006B611D" w:rsidTr="00714CB2">
        <w:trPr>
          <w:trHeight w:val="2298"/>
          <w:jc w:val="center"/>
        </w:trPr>
        <w:tc>
          <w:tcPr>
            <w:tcW w:w="8897" w:type="dxa"/>
            <w:gridSpan w:val="9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6B611D" w:rsidTr="00714CB2">
        <w:trPr>
          <w:trHeight w:val="2509"/>
          <w:jc w:val="center"/>
        </w:trPr>
        <w:tc>
          <w:tcPr>
            <w:tcW w:w="4361" w:type="dxa"/>
            <w:gridSpan w:val="4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所在高校团委意见</w:t>
            </w:r>
          </w:p>
          <w:p w:rsidR="006B611D" w:rsidRDefault="006B611D" w:rsidP="00714CB2">
            <w:pPr>
              <w:spacing w:line="480" w:lineRule="exact"/>
              <w:ind w:right="420" w:firstLineChars="1050" w:firstLine="2205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6B611D" w:rsidRDefault="006B611D" w:rsidP="00714CB2">
            <w:pPr>
              <w:spacing w:line="480" w:lineRule="exact"/>
              <w:ind w:right="420" w:firstLineChars="1050" w:firstLine="2205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6B611D" w:rsidRDefault="006B611D" w:rsidP="00714CB2">
            <w:pPr>
              <w:spacing w:line="480" w:lineRule="exact"/>
              <w:ind w:right="420" w:firstLineChars="1050" w:firstLine="22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6B611D" w:rsidRDefault="006B611D" w:rsidP="00714CB2">
            <w:pPr>
              <w:spacing w:line="480" w:lineRule="exact"/>
              <w:ind w:right="210" w:firstLineChars="1050" w:firstLine="22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4536" w:type="dxa"/>
            <w:gridSpan w:val="5"/>
          </w:tcPr>
          <w:p w:rsidR="006B611D" w:rsidRDefault="006B611D" w:rsidP="00714CB2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团区委意见：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6B611D" w:rsidRDefault="006B611D" w:rsidP="00714CB2">
            <w:pPr>
              <w:spacing w:line="480" w:lineRule="exact"/>
              <w:ind w:firstLineChars="1050" w:firstLine="2205"/>
              <w:rPr>
                <w:rFonts w:ascii="仿宋_GB2312" w:eastAsia="仿宋_GB2312" w:hAnsi="宋体"/>
                <w:szCs w:val="21"/>
              </w:rPr>
            </w:pPr>
          </w:p>
          <w:p w:rsidR="006B611D" w:rsidRDefault="006B611D" w:rsidP="00714CB2">
            <w:pPr>
              <w:spacing w:line="480" w:lineRule="exact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6B611D" w:rsidRDefault="006B611D" w:rsidP="00714CB2">
            <w:pPr>
              <w:spacing w:line="48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6B611D" w:rsidRDefault="006B611D" w:rsidP="00714CB2">
            <w:pPr>
              <w:spacing w:line="48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182413" w:rsidRPr="006B611D" w:rsidRDefault="00182413" w:rsidP="006B611D">
      <w:pPr>
        <w:adjustRightInd w:val="0"/>
        <w:jc w:val="left"/>
        <w:rPr>
          <w:rFonts w:ascii="仿宋" w:eastAsia="仿宋" w:hAnsi="仿宋"/>
          <w:sz w:val="28"/>
          <w:szCs w:val="28"/>
        </w:rPr>
      </w:pPr>
    </w:p>
    <w:sectPr w:rsidR="00182413" w:rsidRPr="006B611D" w:rsidSect="00ED252A">
      <w:headerReference w:type="default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440" w:rsidRDefault="00135440" w:rsidP="00182413">
      <w:r>
        <w:separator/>
      </w:r>
    </w:p>
  </w:endnote>
  <w:endnote w:type="continuationSeparator" w:id="1">
    <w:p w:rsidR="00135440" w:rsidRDefault="00135440" w:rsidP="0018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13" w:rsidRDefault="00F95D1E">
    <w:pPr>
      <w:pStyle w:val="a3"/>
      <w:jc w:val="center"/>
    </w:pPr>
    <w:r>
      <w:fldChar w:fldCharType="begin"/>
    </w:r>
    <w:r w:rsidR="00483C0F">
      <w:instrText xml:space="preserve"> PAGE   \* MERGEFORMAT </w:instrText>
    </w:r>
    <w:r>
      <w:fldChar w:fldCharType="separate"/>
    </w:r>
    <w:r w:rsidR="00FA343A" w:rsidRPr="00FA343A">
      <w:rPr>
        <w:noProof/>
        <w:lang w:val="zh-CN"/>
      </w:rPr>
      <w:t>1</w:t>
    </w:r>
    <w:r>
      <w:fldChar w:fldCharType="end"/>
    </w:r>
  </w:p>
  <w:p w:rsidR="00182413" w:rsidRDefault="001824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BA" w:rsidRDefault="00F95D1E">
    <w:pPr>
      <w:pStyle w:val="a3"/>
      <w:jc w:val="center"/>
    </w:pPr>
    <w:r>
      <w:fldChar w:fldCharType="begin"/>
    </w:r>
    <w:r w:rsidR="00483C0F">
      <w:instrText xml:space="preserve"> PAGE   \* MERGEFORMAT </w:instrText>
    </w:r>
    <w:r>
      <w:fldChar w:fldCharType="separate"/>
    </w:r>
    <w:r w:rsidR="00FA343A" w:rsidRPr="00FA343A">
      <w:rPr>
        <w:noProof/>
        <w:lang w:val="zh-CN"/>
      </w:rPr>
      <w:t>4</w:t>
    </w:r>
    <w:r>
      <w:fldChar w:fldCharType="end"/>
    </w:r>
  </w:p>
  <w:p w:rsidR="00B14FFC" w:rsidRDefault="001354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440" w:rsidRDefault="00135440" w:rsidP="00182413">
      <w:r>
        <w:separator/>
      </w:r>
    </w:p>
  </w:footnote>
  <w:footnote w:type="continuationSeparator" w:id="1">
    <w:p w:rsidR="00135440" w:rsidRDefault="00135440" w:rsidP="00182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13" w:rsidRDefault="0018241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EB3" w:rsidRDefault="00135440" w:rsidP="001B610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F52"/>
    <w:rsid w:val="000855C5"/>
    <w:rsid w:val="000D2176"/>
    <w:rsid w:val="000F3690"/>
    <w:rsid w:val="000F4F52"/>
    <w:rsid w:val="00135440"/>
    <w:rsid w:val="00182413"/>
    <w:rsid w:val="001B2304"/>
    <w:rsid w:val="001C0D35"/>
    <w:rsid w:val="00213156"/>
    <w:rsid w:val="002857D6"/>
    <w:rsid w:val="002E13AB"/>
    <w:rsid w:val="002F083E"/>
    <w:rsid w:val="00483C0F"/>
    <w:rsid w:val="005313F3"/>
    <w:rsid w:val="005613BB"/>
    <w:rsid w:val="005D5869"/>
    <w:rsid w:val="00606D69"/>
    <w:rsid w:val="006B611D"/>
    <w:rsid w:val="006E1848"/>
    <w:rsid w:val="00785A7C"/>
    <w:rsid w:val="007869AA"/>
    <w:rsid w:val="0079023A"/>
    <w:rsid w:val="00791B84"/>
    <w:rsid w:val="00816D31"/>
    <w:rsid w:val="008951FE"/>
    <w:rsid w:val="008C6F2F"/>
    <w:rsid w:val="009D0D75"/>
    <w:rsid w:val="00A747DE"/>
    <w:rsid w:val="00BA0A52"/>
    <w:rsid w:val="00BE43AF"/>
    <w:rsid w:val="00C67418"/>
    <w:rsid w:val="00E104CD"/>
    <w:rsid w:val="00E557D0"/>
    <w:rsid w:val="00EA1BE0"/>
    <w:rsid w:val="00F95D1E"/>
    <w:rsid w:val="00FA343A"/>
    <w:rsid w:val="00FD7309"/>
    <w:rsid w:val="00FF2EF4"/>
    <w:rsid w:val="259410F0"/>
    <w:rsid w:val="528B656C"/>
    <w:rsid w:val="5812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182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82413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rsid w:val="0018241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4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</Words>
  <Characters>1143</Characters>
  <Application>Microsoft Office Word</Application>
  <DocSecurity>0</DocSecurity>
  <Lines>9</Lines>
  <Paragraphs>2</Paragraphs>
  <ScaleCrop>false</ScaleCrop>
  <Company>LENOVO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缪韵笛</cp:lastModifiedBy>
  <cp:revision>13</cp:revision>
  <cp:lastPrinted>2017-06-13T07:19:00Z</cp:lastPrinted>
  <dcterms:created xsi:type="dcterms:W3CDTF">2017-06-13T07:04:00Z</dcterms:created>
  <dcterms:modified xsi:type="dcterms:W3CDTF">2017-06-14T11:22:00Z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