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98" w:rsidRPr="001E5D98" w:rsidRDefault="00C9275A" w:rsidP="00F60A96">
      <w:pPr>
        <w:widowControl/>
        <w:spacing w:before="100" w:beforeAutospacing="1" w:after="100" w:afterAutospacing="1"/>
        <w:jc w:val="center"/>
        <w:outlineLvl w:val="0"/>
        <w:rPr>
          <w:rFonts w:ascii="微软雅黑" w:eastAsia="微软雅黑" w:hAnsi="微软雅黑" w:cs="宋体"/>
          <w:b/>
          <w:bCs/>
          <w:color w:val="000000"/>
          <w:kern w:val="36"/>
          <w:sz w:val="24"/>
          <w:szCs w:val="24"/>
        </w:rPr>
      </w:pPr>
      <w:r>
        <w:rPr>
          <w:rFonts w:ascii="微软雅黑" w:eastAsia="微软雅黑" w:hAnsi="微软雅黑" w:cs="宋体" w:hint="eastAsia"/>
          <w:b/>
          <w:bCs/>
          <w:color w:val="000000"/>
          <w:kern w:val="36"/>
          <w:sz w:val="24"/>
          <w:szCs w:val="24"/>
        </w:rPr>
        <w:t>数字营销</w:t>
      </w:r>
      <w:r w:rsidR="001E5D98" w:rsidRPr="001E5D98">
        <w:rPr>
          <w:rFonts w:ascii="微软雅黑" w:eastAsia="微软雅黑" w:hAnsi="微软雅黑" w:cs="宋体" w:hint="eastAsia"/>
          <w:b/>
          <w:bCs/>
          <w:color w:val="000000"/>
          <w:kern w:val="36"/>
          <w:sz w:val="24"/>
          <w:szCs w:val="24"/>
        </w:rPr>
        <w:t>实验班招生简章（</w:t>
      </w:r>
      <w:r w:rsidRPr="00A5508E">
        <w:rPr>
          <w:rFonts w:ascii="Times New Roman" w:eastAsia="微软雅黑" w:hAnsi="Times New Roman" w:cs="Times New Roman"/>
          <w:b/>
          <w:bCs/>
          <w:color w:val="000000"/>
          <w:kern w:val="36"/>
          <w:sz w:val="24"/>
          <w:szCs w:val="24"/>
        </w:rPr>
        <w:t>202</w:t>
      </w:r>
      <w:r w:rsidR="00A5508E" w:rsidRPr="00A5508E">
        <w:rPr>
          <w:rFonts w:ascii="Times New Roman" w:eastAsia="微软雅黑" w:hAnsi="Times New Roman" w:cs="Times New Roman"/>
          <w:b/>
          <w:bCs/>
          <w:color w:val="000000"/>
          <w:kern w:val="36"/>
          <w:sz w:val="24"/>
          <w:szCs w:val="24"/>
        </w:rPr>
        <w:t>3</w:t>
      </w:r>
      <w:r w:rsidR="001E5D98" w:rsidRPr="00A5508E">
        <w:rPr>
          <w:rFonts w:ascii="Times New Roman" w:eastAsia="微软雅黑" w:hAnsi="Times New Roman" w:cs="Times New Roman"/>
          <w:b/>
          <w:bCs/>
          <w:color w:val="000000"/>
          <w:kern w:val="36"/>
          <w:sz w:val="24"/>
          <w:szCs w:val="24"/>
        </w:rPr>
        <w:t>年</w:t>
      </w:r>
      <w:r w:rsidR="001E5D98" w:rsidRPr="001E5D98">
        <w:rPr>
          <w:rFonts w:ascii="微软雅黑" w:eastAsia="微软雅黑" w:hAnsi="微软雅黑" w:cs="宋体" w:hint="eastAsia"/>
          <w:b/>
          <w:bCs/>
          <w:color w:val="000000"/>
          <w:kern w:val="36"/>
          <w:sz w:val="24"/>
          <w:szCs w:val="24"/>
        </w:rPr>
        <w:t>）</w:t>
      </w:r>
    </w:p>
    <w:p w:rsidR="00602C54" w:rsidRPr="00602C54" w:rsidRDefault="00602C54" w:rsidP="00A5508E">
      <w:pPr>
        <w:widowControl/>
        <w:shd w:val="clear" w:color="auto" w:fill="FFFFFF"/>
        <w:spacing w:line="360" w:lineRule="atLeast"/>
        <w:ind w:firstLine="480"/>
        <w:jc w:val="left"/>
        <w:rPr>
          <w:rFonts w:ascii="宋体" w:eastAsia="宋体" w:hAnsi="宋体" w:cs="宋体"/>
          <w:color w:val="000000"/>
          <w:kern w:val="0"/>
          <w:sz w:val="24"/>
          <w:szCs w:val="24"/>
        </w:rPr>
      </w:pPr>
      <w:r w:rsidRPr="00602C54">
        <w:rPr>
          <w:rFonts w:ascii="宋体" w:eastAsia="宋体" w:hAnsi="宋体" w:cs="宋体" w:hint="eastAsia"/>
          <w:color w:val="000000"/>
          <w:kern w:val="0"/>
          <w:sz w:val="24"/>
          <w:szCs w:val="24"/>
        </w:rPr>
        <w:t>根据《教育部办公厅关于公布</w:t>
      </w:r>
      <w:r w:rsidRPr="00A5508E">
        <w:rPr>
          <w:rFonts w:ascii="Times New Roman" w:eastAsia="宋体" w:hAnsi="Times New Roman" w:cs="Times New Roman"/>
          <w:color w:val="000000"/>
          <w:kern w:val="0"/>
          <w:sz w:val="24"/>
          <w:szCs w:val="24"/>
        </w:rPr>
        <w:t>2019</w:t>
      </w:r>
      <w:r w:rsidRPr="00A5508E">
        <w:rPr>
          <w:rFonts w:ascii="Times New Roman" w:eastAsia="宋体" w:hAnsi="Times New Roman" w:cs="Times New Roman"/>
          <w:color w:val="000000"/>
          <w:kern w:val="0"/>
          <w:sz w:val="24"/>
          <w:szCs w:val="24"/>
        </w:rPr>
        <w:t>年度国家级和省级一流本科专业建设点名单的通知》（</w:t>
      </w:r>
      <w:proofErr w:type="gramStart"/>
      <w:r w:rsidRPr="00A5508E">
        <w:rPr>
          <w:rFonts w:ascii="Times New Roman" w:eastAsia="宋体" w:hAnsi="Times New Roman" w:cs="Times New Roman"/>
          <w:color w:val="000000"/>
          <w:kern w:val="0"/>
          <w:sz w:val="24"/>
          <w:szCs w:val="24"/>
        </w:rPr>
        <w:t>教高厅函</w:t>
      </w:r>
      <w:proofErr w:type="gramEnd"/>
      <w:r w:rsidRPr="00A5508E">
        <w:rPr>
          <w:rFonts w:ascii="Times New Roman" w:eastAsia="宋体" w:hAnsi="Times New Roman" w:cs="Times New Roman"/>
          <w:color w:val="000000"/>
          <w:kern w:val="0"/>
          <w:sz w:val="24"/>
          <w:szCs w:val="24"/>
        </w:rPr>
        <w:t>〔</w:t>
      </w:r>
      <w:r w:rsidRPr="00A5508E">
        <w:rPr>
          <w:rFonts w:ascii="Times New Roman" w:eastAsia="宋体" w:hAnsi="Times New Roman" w:cs="Times New Roman"/>
          <w:color w:val="000000"/>
          <w:kern w:val="0"/>
          <w:sz w:val="24"/>
          <w:szCs w:val="24"/>
        </w:rPr>
        <w:t>2019</w:t>
      </w:r>
      <w:r w:rsidRPr="00A5508E">
        <w:rPr>
          <w:rFonts w:ascii="Times New Roman" w:eastAsia="宋体" w:hAnsi="Times New Roman" w:cs="Times New Roman"/>
          <w:color w:val="000000"/>
          <w:kern w:val="0"/>
          <w:sz w:val="24"/>
          <w:szCs w:val="24"/>
        </w:rPr>
        <w:t>〕</w:t>
      </w:r>
      <w:r w:rsidRPr="00A5508E">
        <w:rPr>
          <w:rFonts w:ascii="Times New Roman" w:eastAsia="宋体" w:hAnsi="Times New Roman" w:cs="Times New Roman"/>
          <w:color w:val="000000"/>
          <w:kern w:val="0"/>
          <w:sz w:val="24"/>
          <w:szCs w:val="24"/>
        </w:rPr>
        <w:t>46</w:t>
      </w:r>
      <w:r w:rsidRPr="00A5508E">
        <w:rPr>
          <w:rFonts w:ascii="Times New Roman" w:eastAsia="宋体" w:hAnsi="Times New Roman" w:cs="Times New Roman"/>
          <w:color w:val="000000"/>
          <w:kern w:val="0"/>
          <w:sz w:val="24"/>
          <w:szCs w:val="24"/>
        </w:rPr>
        <w:t>号），上海对外经贸大学市场营销专业被认定为首批国家级一流本科专业建设点。</w:t>
      </w:r>
      <w:r w:rsidR="00A5508E" w:rsidRPr="00A5508E">
        <w:rPr>
          <w:rFonts w:ascii="Times New Roman" w:eastAsia="宋体" w:hAnsi="Times New Roman" w:cs="Times New Roman"/>
          <w:color w:val="000000"/>
          <w:kern w:val="0"/>
          <w:sz w:val="24"/>
          <w:szCs w:val="24"/>
        </w:rPr>
        <w:t>2023</w:t>
      </w:r>
      <w:r w:rsidR="00A5508E" w:rsidRPr="00A5508E">
        <w:rPr>
          <w:rFonts w:ascii="Times New Roman" w:eastAsia="宋体" w:hAnsi="Times New Roman" w:cs="Times New Roman"/>
          <w:color w:val="000000"/>
          <w:kern w:val="0"/>
          <w:sz w:val="24"/>
          <w:szCs w:val="24"/>
        </w:rPr>
        <w:t>年</w:t>
      </w:r>
      <w:r w:rsidR="00A5508E" w:rsidRPr="00A5508E">
        <w:rPr>
          <w:rFonts w:ascii="Times New Roman" w:eastAsia="宋体" w:hAnsi="Times New Roman" w:cs="Times New Roman"/>
          <w:color w:val="000000"/>
          <w:kern w:val="0"/>
          <w:sz w:val="24"/>
          <w:szCs w:val="24"/>
        </w:rPr>
        <w:t>6</w:t>
      </w:r>
      <w:r w:rsidR="00A5508E" w:rsidRPr="00A5508E">
        <w:rPr>
          <w:rFonts w:ascii="Times New Roman" w:eastAsia="宋体" w:hAnsi="Times New Roman" w:cs="Times New Roman"/>
          <w:color w:val="000000"/>
          <w:kern w:val="0"/>
          <w:sz w:val="24"/>
          <w:szCs w:val="24"/>
        </w:rPr>
        <w:t>月，</w:t>
      </w:r>
      <w:r w:rsidR="00A5508E" w:rsidRPr="00A5508E">
        <w:rPr>
          <w:rFonts w:ascii="宋体" w:eastAsia="宋体" w:hAnsi="宋体" w:cs="宋体" w:hint="eastAsia"/>
          <w:color w:val="000000"/>
          <w:kern w:val="0"/>
          <w:sz w:val="24"/>
          <w:szCs w:val="24"/>
        </w:rPr>
        <w:t>《市场营销学》（线上线下混合式）课程获得教育部第二批国家级一流本科课程认定。</w:t>
      </w:r>
      <w:r w:rsidRPr="00602C54">
        <w:rPr>
          <w:rFonts w:ascii="宋体" w:eastAsia="宋体" w:hAnsi="宋体" w:cs="宋体" w:hint="eastAsia"/>
          <w:color w:val="000000"/>
          <w:kern w:val="0"/>
          <w:sz w:val="24"/>
          <w:szCs w:val="24"/>
        </w:rPr>
        <w:t>市场营销专业在人才培养特色、强化专业内涵建设、提升教育教学质量等方面的工作已取得显著成效。此外，依托上海市高峰高原学科建设平台，市场营销系已建设了一支高素质的师资队伍</w:t>
      </w:r>
      <w:r>
        <w:rPr>
          <w:rFonts w:ascii="宋体" w:eastAsia="宋体" w:hAnsi="宋体" w:cs="宋体" w:hint="eastAsia"/>
          <w:color w:val="000000"/>
          <w:kern w:val="0"/>
          <w:sz w:val="24"/>
          <w:szCs w:val="24"/>
        </w:rPr>
        <w:t>。在此基础上，数字营销实验班</w:t>
      </w:r>
      <w:r w:rsidRPr="00602C54">
        <w:rPr>
          <w:rFonts w:ascii="宋体" w:eastAsia="宋体" w:hAnsi="宋体" w:cs="宋体" w:hint="eastAsia"/>
          <w:color w:val="000000"/>
          <w:kern w:val="0"/>
          <w:sz w:val="24"/>
          <w:szCs w:val="24"/>
        </w:rPr>
        <w:t>的</w:t>
      </w:r>
      <w:r w:rsidR="00A5508E">
        <w:rPr>
          <w:rFonts w:ascii="宋体" w:eastAsia="宋体" w:hAnsi="宋体" w:cs="宋体" w:hint="eastAsia"/>
          <w:color w:val="000000"/>
          <w:kern w:val="0"/>
          <w:sz w:val="24"/>
          <w:szCs w:val="24"/>
        </w:rPr>
        <w:t>设立</w:t>
      </w:r>
      <w:r w:rsidRPr="00602C54">
        <w:rPr>
          <w:rFonts w:ascii="宋体" w:eastAsia="宋体" w:hAnsi="宋体" w:cs="宋体" w:hint="eastAsia"/>
          <w:color w:val="000000"/>
          <w:kern w:val="0"/>
          <w:sz w:val="24"/>
          <w:szCs w:val="24"/>
        </w:rPr>
        <w:t>参考</w:t>
      </w:r>
      <w:r>
        <w:rPr>
          <w:rFonts w:ascii="宋体" w:eastAsia="宋体" w:hAnsi="宋体" w:cs="宋体" w:hint="eastAsia"/>
          <w:color w:val="000000"/>
          <w:kern w:val="0"/>
          <w:sz w:val="24"/>
          <w:szCs w:val="24"/>
        </w:rPr>
        <w:t>借鉴了</w:t>
      </w:r>
      <w:r w:rsidRPr="00602C54">
        <w:rPr>
          <w:rFonts w:ascii="宋体" w:eastAsia="宋体" w:hAnsi="宋体" w:cs="宋体" w:hint="eastAsia"/>
          <w:color w:val="000000"/>
          <w:kern w:val="0"/>
          <w:sz w:val="24"/>
          <w:szCs w:val="24"/>
        </w:rPr>
        <w:t>英国国王大学、雷丁大学亨瑞商学院、南威尔士大学、中央财经大学、暨南大学</w:t>
      </w:r>
      <w:r>
        <w:rPr>
          <w:rFonts w:ascii="宋体" w:eastAsia="宋体" w:hAnsi="宋体" w:cs="宋体" w:hint="eastAsia"/>
          <w:color w:val="000000"/>
          <w:kern w:val="0"/>
          <w:sz w:val="24"/>
          <w:szCs w:val="24"/>
        </w:rPr>
        <w:t>、中国传媒大学等高校的经验</w:t>
      </w:r>
      <w:r w:rsidRPr="00602C54">
        <w:rPr>
          <w:rFonts w:ascii="宋体" w:eastAsia="宋体" w:hAnsi="宋体" w:cs="宋体" w:hint="eastAsia"/>
          <w:color w:val="000000"/>
          <w:kern w:val="0"/>
          <w:sz w:val="24"/>
          <w:szCs w:val="24"/>
        </w:rPr>
        <w:t>，包括人才培养、课程设置、师资建设等。</w:t>
      </w:r>
    </w:p>
    <w:p w:rsidR="00314120" w:rsidRDefault="00314120" w:rsidP="00314120">
      <w:pPr>
        <w:widowControl/>
        <w:shd w:val="clear" w:color="auto" w:fill="FFFFFF"/>
        <w:spacing w:line="360" w:lineRule="atLeas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数字营销</w:t>
      </w:r>
      <w:r w:rsidRPr="001E5D98">
        <w:rPr>
          <w:rFonts w:ascii="宋体" w:eastAsia="宋体" w:hAnsi="宋体" w:cs="宋体" w:hint="eastAsia"/>
          <w:color w:val="000000"/>
          <w:kern w:val="0"/>
          <w:sz w:val="24"/>
          <w:szCs w:val="24"/>
        </w:rPr>
        <w:t>实验班坚持人才培养“</w:t>
      </w:r>
      <w:r>
        <w:rPr>
          <w:rFonts w:ascii="宋体" w:eastAsia="宋体" w:hAnsi="宋体" w:cs="宋体" w:hint="eastAsia"/>
          <w:color w:val="000000"/>
          <w:kern w:val="0"/>
          <w:sz w:val="24"/>
          <w:szCs w:val="24"/>
        </w:rPr>
        <w:t>数字化、国际化、复合型</w:t>
      </w:r>
      <w:r w:rsidRPr="001E5D98">
        <w:rPr>
          <w:rFonts w:ascii="宋体" w:eastAsia="宋体" w:hAnsi="宋体" w:cs="宋体" w:hint="eastAsia"/>
          <w:color w:val="000000"/>
          <w:kern w:val="0"/>
          <w:sz w:val="24"/>
          <w:szCs w:val="24"/>
        </w:rPr>
        <w:t>”的指导思想，以国内外一流高校创新人才培养模式为标杆，</w:t>
      </w:r>
      <w:r w:rsidR="00602C54">
        <w:rPr>
          <w:rFonts w:ascii="宋体" w:eastAsia="宋体" w:hAnsi="宋体" w:cs="Arial" w:hint="eastAsia"/>
          <w:color w:val="000000"/>
          <w:kern w:val="0"/>
          <w:sz w:val="24"/>
          <w:szCs w:val="24"/>
        </w:rPr>
        <w:t>围绕学校全面开启</w:t>
      </w:r>
      <w:r>
        <w:rPr>
          <w:rFonts w:ascii="宋体" w:eastAsia="宋体" w:hAnsi="宋体" w:cs="Arial" w:hint="eastAsia"/>
          <w:color w:val="000000"/>
          <w:kern w:val="0"/>
          <w:sz w:val="24"/>
          <w:szCs w:val="24"/>
        </w:rPr>
        <w:t>世界知名、国内一流、</w:t>
      </w:r>
      <w:r w:rsidR="00602C54" w:rsidRPr="001E5D98">
        <w:rPr>
          <w:rFonts w:ascii="宋体" w:eastAsia="宋体" w:hAnsi="宋体" w:cs="Arial" w:hint="eastAsia"/>
          <w:color w:val="000000"/>
          <w:kern w:val="0"/>
          <w:sz w:val="24"/>
          <w:szCs w:val="24"/>
        </w:rPr>
        <w:t>特色鲜明的</w:t>
      </w:r>
      <w:r>
        <w:rPr>
          <w:rFonts w:ascii="宋体" w:eastAsia="宋体" w:hAnsi="宋体" w:cs="Arial" w:hint="eastAsia"/>
          <w:color w:val="000000"/>
          <w:kern w:val="0"/>
          <w:sz w:val="24"/>
          <w:szCs w:val="24"/>
        </w:rPr>
        <w:t>高水平财经类</w:t>
      </w:r>
      <w:r w:rsidR="00602C54" w:rsidRPr="001E5D98">
        <w:rPr>
          <w:rFonts w:ascii="宋体" w:eastAsia="宋体" w:hAnsi="宋体" w:cs="Arial" w:hint="eastAsia"/>
          <w:color w:val="000000"/>
          <w:kern w:val="0"/>
          <w:sz w:val="24"/>
          <w:szCs w:val="24"/>
        </w:rPr>
        <w:t>大学的发展定位，进一步深化人才培养模式改革、不断提升人才培养质量，</w:t>
      </w:r>
      <w:r w:rsidR="007D6B11">
        <w:rPr>
          <w:rFonts w:ascii="宋体" w:eastAsia="宋体" w:hAnsi="宋体" w:cs="Arial" w:hint="eastAsia"/>
          <w:color w:val="000000"/>
          <w:kern w:val="0"/>
          <w:sz w:val="24"/>
          <w:szCs w:val="24"/>
        </w:rPr>
        <w:t>继续</w:t>
      </w:r>
      <w:bookmarkStart w:id="0" w:name="_GoBack"/>
      <w:bookmarkEnd w:id="0"/>
      <w:r w:rsidR="00602C54" w:rsidRPr="001E5D98">
        <w:rPr>
          <w:rFonts w:ascii="宋体" w:eastAsia="宋体" w:hAnsi="宋体" w:cs="Arial" w:hint="eastAsia"/>
          <w:color w:val="000000"/>
          <w:kern w:val="0"/>
          <w:sz w:val="24"/>
          <w:szCs w:val="24"/>
        </w:rPr>
        <w:t>向</w:t>
      </w:r>
      <w:r w:rsidR="00602C54" w:rsidRPr="001E5D98">
        <w:rPr>
          <w:rFonts w:ascii="Arial" w:eastAsia="微软雅黑" w:hAnsi="Arial" w:cs="Arial"/>
          <w:color w:val="000000"/>
          <w:kern w:val="0"/>
          <w:sz w:val="24"/>
          <w:szCs w:val="24"/>
        </w:rPr>
        <w:t>202</w:t>
      </w:r>
      <w:r w:rsidR="00A5508E">
        <w:rPr>
          <w:rFonts w:ascii="Arial" w:eastAsia="微软雅黑" w:hAnsi="Arial" w:cs="Arial" w:hint="eastAsia"/>
          <w:color w:val="000000"/>
          <w:kern w:val="0"/>
          <w:sz w:val="24"/>
          <w:szCs w:val="24"/>
        </w:rPr>
        <w:t>3</w:t>
      </w:r>
      <w:r w:rsidR="00602C54" w:rsidRPr="001E5D98">
        <w:rPr>
          <w:rFonts w:ascii="宋体" w:eastAsia="宋体" w:hAnsi="宋体" w:cs="Arial" w:hint="eastAsia"/>
          <w:color w:val="000000"/>
          <w:kern w:val="0"/>
          <w:sz w:val="24"/>
          <w:szCs w:val="24"/>
        </w:rPr>
        <w:t>级学生开设</w:t>
      </w:r>
      <w:r>
        <w:rPr>
          <w:rFonts w:ascii="宋体" w:eastAsia="宋体" w:hAnsi="宋体" w:cs="Arial" w:hint="eastAsia"/>
          <w:color w:val="000000"/>
          <w:kern w:val="0"/>
          <w:sz w:val="24"/>
          <w:szCs w:val="24"/>
        </w:rPr>
        <w:t>数字营销</w:t>
      </w:r>
      <w:r w:rsidR="00602C54" w:rsidRPr="001E5D98">
        <w:rPr>
          <w:rFonts w:ascii="宋体" w:eastAsia="宋体" w:hAnsi="宋体" w:cs="Arial" w:hint="eastAsia"/>
          <w:color w:val="000000"/>
          <w:kern w:val="0"/>
          <w:sz w:val="24"/>
          <w:szCs w:val="24"/>
        </w:rPr>
        <w:t>实验班。</w:t>
      </w:r>
      <w:r w:rsidRPr="001E5D98">
        <w:rPr>
          <w:rFonts w:ascii="宋体" w:eastAsia="宋体" w:hAnsi="宋体" w:cs="宋体" w:hint="eastAsia"/>
          <w:color w:val="000000"/>
          <w:kern w:val="0"/>
          <w:sz w:val="24"/>
          <w:szCs w:val="24"/>
        </w:rPr>
        <w:t>为学生未来开展</w:t>
      </w:r>
      <w:r>
        <w:rPr>
          <w:rFonts w:ascii="宋体" w:eastAsia="宋体" w:hAnsi="宋体" w:cs="宋体" w:hint="eastAsia"/>
          <w:color w:val="000000"/>
          <w:kern w:val="0"/>
          <w:sz w:val="24"/>
          <w:szCs w:val="24"/>
        </w:rPr>
        <w:t>营销</w:t>
      </w:r>
      <w:r w:rsidRPr="001E5D98">
        <w:rPr>
          <w:rFonts w:ascii="宋体" w:eastAsia="宋体" w:hAnsi="宋体" w:cs="宋体" w:hint="eastAsia"/>
          <w:color w:val="000000"/>
          <w:kern w:val="0"/>
          <w:sz w:val="24"/>
          <w:szCs w:val="24"/>
        </w:rPr>
        <w:t>理论研究和参与</w:t>
      </w:r>
      <w:r>
        <w:rPr>
          <w:rFonts w:ascii="宋体" w:eastAsia="宋体" w:hAnsi="宋体" w:cs="宋体" w:hint="eastAsia"/>
          <w:color w:val="000000"/>
          <w:kern w:val="0"/>
          <w:sz w:val="24"/>
          <w:szCs w:val="24"/>
        </w:rPr>
        <w:t>企业数字化</w:t>
      </w:r>
      <w:r w:rsidRPr="001E5D98">
        <w:rPr>
          <w:rFonts w:ascii="宋体" w:eastAsia="宋体" w:hAnsi="宋体" w:cs="宋体" w:hint="eastAsia"/>
          <w:color w:val="000000"/>
          <w:kern w:val="0"/>
          <w:sz w:val="24"/>
          <w:szCs w:val="24"/>
        </w:rPr>
        <w:t>实践奠定坚实的基础。</w:t>
      </w:r>
    </w:p>
    <w:p w:rsidR="001E5D98" w:rsidRPr="001E5D98" w:rsidRDefault="001E5D98" w:rsidP="00591CE8">
      <w:pPr>
        <w:widowControl/>
        <w:shd w:val="clear" w:color="auto" w:fill="FFFFFF"/>
        <w:spacing w:line="360" w:lineRule="atLeast"/>
        <w:jc w:val="left"/>
        <w:rPr>
          <w:rFonts w:ascii="微软雅黑" w:eastAsia="微软雅黑" w:hAnsi="微软雅黑" w:cs="宋体"/>
          <w:color w:val="000000"/>
          <w:kern w:val="0"/>
          <w:sz w:val="27"/>
          <w:szCs w:val="27"/>
        </w:rPr>
      </w:pPr>
      <w:r w:rsidRPr="001E5D98">
        <w:rPr>
          <w:rFonts w:ascii="Arial" w:eastAsia="微软雅黑" w:hAnsi="Arial" w:cs="Arial"/>
          <w:color w:val="000000"/>
          <w:kern w:val="0"/>
          <w:sz w:val="24"/>
          <w:szCs w:val="24"/>
        </w:rPr>
        <w:t> </w:t>
      </w: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宋体" w:eastAsia="宋体" w:hAnsi="宋体" w:cs="宋体" w:hint="eastAsia"/>
          <w:b/>
          <w:bCs/>
          <w:color w:val="000000"/>
          <w:kern w:val="0"/>
          <w:sz w:val="24"/>
          <w:szCs w:val="24"/>
        </w:rPr>
        <w:t>一、培养目标</w:t>
      </w:r>
    </w:p>
    <w:p w:rsidR="001C67B1" w:rsidRPr="00B26A6B" w:rsidRDefault="001C67B1" w:rsidP="00B26A6B">
      <w:pPr>
        <w:widowControl/>
        <w:shd w:val="clear" w:color="auto" w:fill="FFFFFF"/>
        <w:spacing w:line="360" w:lineRule="atLeast"/>
        <w:ind w:firstLine="480"/>
        <w:jc w:val="left"/>
        <w:rPr>
          <w:rFonts w:ascii="宋体" w:eastAsia="宋体" w:hAnsi="宋体" w:cs="Arial"/>
          <w:color w:val="000000"/>
          <w:kern w:val="0"/>
          <w:sz w:val="24"/>
          <w:szCs w:val="24"/>
        </w:rPr>
      </w:pPr>
      <w:r w:rsidRPr="00B26A6B">
        <w:rPr>
          <w:rFonts w:ascii="宋体" w:eastAsia="宋体" w:hAnsi="宋体" w:cs="Arial" w:hint="eastAsia"/>
          <w:color w:val="000000"/>
          <w:kern w:val="0"/>
          <w:sz w:val="24"/>
          <w:szCs w:val="24"/>
        </w:rPr>
        <w:t>数字营销实验班致力于培养具有国际化视野，熟悉市场营销理论前沿与发展动态，扎实的多学科专业基础，兼具大数据思维和数据分析能力，富有创造力和执行力以及团队协作能力的复合型人才。本专业方向要求学生掌握经济学、管理学、统计学的基础理论；具备市场营销的专业知识和实践技能；熟悉当代市场营销的新理论、新方法和新技术；熟练掌握大数据和数字营销分析技能；能够利用大数据解决实际营销管理和决策问题，并具备初步科学研究的潜质。</w:t>
      </w:r>
    </w:p>
    <w:p w:rsidR="001C67B1" w:rsidRPr="00B26A6B" w:rsidRDefault="001C67B1" w:rsidP="00B26A6B">
      <w:pPr>
        <w:widowControl/>
        <w:shd w:val="clear" w:color="auto" w:fill="FFFFFF"/>
        <w:spacing w:line="360" w:lineRule="atLeast"/>
        <w:ind w:firstLine="480"/>
        <w:jc w:val="left"/>
        <w:rPr>
          <w:rFonts w:ascii="宋体" w:eastAsia="宋体" w:hAnsi="宋体" w:cs="Arial"/>
          <w:color w:val="000000"/>
          <w:kern w:val="0"/>
          <w:sz w:val="24"/>
          <w:szCs w:val="24"/>
        </w:rPr>
      </w:pPr>
      <w:r w:rsidRPr="00B26A6B">
        <w:rPr>
          <w:rFonts w:ascii="宋体" w:eastAsia="宋体" w:hAnsi="宋体" w:cs="Arial" w:hint="eastAsia"/>
          <w:color w:val="000000"/>
          <w:kern w:val="0"/>
          <w:sz w:val="24"/>
          <w:szCs w:val="24"/>
        </w:rPr>
        <w:t>本专业方向注重强化学生的多学科专业基础和大数据分析技能，使学生能够在跨国公司、咨询公司、经贸企业、金融机构、政府部门等胜任营销专门工作，并为将来进一步学习深造打下扎实的基础。</w:t>
      </w:r>
    </w:p>
    <w:p w:rsidR="001C67B1" w:rsidRPr="001E5D98" w:rsidRDefault="001C67B1"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宋体" w:eastAsia="宋体" w:hAnsi="宋体" w:cs="宋体" w:hint="eastAsia"/>
          <w:b/>
          <w:bCs/>
          <w:color w:val="000000"/>
          <w:kern w:val="0"/>
          <w:sz w:val="24"/>
          <w:szCs w:val="24"/>
        </w:rPr>
        <w:t>二、选拔范围和程序</w:t>
      </w:r>
    </w:p>
    <w:p w:rsidR="001E5D98" w:rsidRPr="00A5508E" w:rsidRDefault="001E5D98" w:rsidP="001E5D98">
      <w:pPr>
        <w:widowControl/>
        <w:shd w:val="clear" w:color="auto" w:fill="FFFFFF"/>
        <w:spacing w:line="360" w:lineRule="atLeast"/>
        <w:ind w:firstLine="480"/>
        <w:jc w:val="left"/>
        <w:rPr>
          <w:rFonts w:ascii="Times New Roman" w:eastAsia="微软雅黑" w:hAnsi="Times New Roman" w:cs="Times New Roman"/>
          <w:color w:val="000000"/>
          <w:kern w:val="0"/>
          <w:sz w:val="27"/>
          <w:szCs w:val="27"/>
        </w:rPr>
      </w:pPr>
      <w:r w:rsidRPr="00A5508E">
        <w:rPr>
          <w:rFonts w:ascii="Times New Roman" w:eastAsia="微软雅黑" w:hAnsi="Times New Roman" w:cs="Times New Roman"/>
          <w:color w:val="000000"/>
          <w:kern w:val="0"/>
          <w:sz w:val="24"/>
          <w:szCs w:val="24"/>
        </w:rPr>
        <w:t>1</w:t>
      </w:r>
      <w:r w:rsidR="00D74109" w:rsidRPr="00A5508E">
        <w:rPr>
          <w:rFonts w:ascii="Times New Roman" w:eastAsia="宋体" w:hAnsi="Times New Roman" w:cs="Times New Roman"/>
          <w:color w:val="000000"/>
          <w:kern w:val="0"/>
          <w:sz w:val="24"/>
          <w:szCs w:val="24"/>
        </w:rPr>
        <w:t>．数字营销</w:t>
      </w:r>
      <w:r w:rsidRPr="00A5508E">
        <w:rPr>
          <w:rFonts w:ascii="Times New Roman" w:eastAsia="宋体" w:hAnsi="Times New Roman" w:cs="Times New Roman"/>
          <w:color w:val="000000"/>
          <w:kern w:val="0"/>
          <w:sz w:val="24"/>
          <w:szCs w:val="24"/>
        </w:rPr>
        <w:t>实验班招生规模为</w:t>
      </w:r>
      <w:r w:rsidRPr="00A5508E">
        <w:rPr>
          <w:rFonts w:ascii="Times New Roman" w:eastAsia="宋体" w:hAnsi="Times New Roman" w:cs="Times New Roman"/>
          <w:color w:val="000000"/>
          <w:kern w:val="0"/>
          <w:sz w:val="24"/>
          <w:szCs w:val="24"/>
        </w:rPr>
        <w:t>3</w:t>
      </w:r>
      <w:r w:rsidRPr="00A5508E">
        <w:rPr>
          <w:rFonts w:ascii="Times New Roman" w:eastAsia="微软雅黑" w:hAnsi="Times New Roman" w:cs="Times New Roman"/>
          <w:color w:val="000000"/>
          <w:kern w:val="0"/>
          <w:sz w:val="24"/>
          <w:szCs w:val="24"/>
        </w:rPr>
        <w:t>0</w:t>
      </w:r>
      <w:r w:rsidRPr="00A5508E">
        <w:rPr>
          <w:rFonts w:ascii="Times New Roman" w:eastAsia="宋体" w:hAnsi="Times New Roman" w:cs="Times New Roman"/>
          <w:color w:val="000000"/>
          <w:kern w:val="0"/>
          <w:sz w:val="24"/>
          <w:szCs w:val="24"/>
        </w:rPr>
        <w:t>名学生左右、择优录取。</w:t>
      </w:r>
    </w:p>
    <w:p w:rsidR="001E5D98" w:rsidRPr="00A5508E" w:rsidRDefault="001E5D98" w:rsidP="001E5D98">
      <w:pPr>
        <w:widowControl/>
        <w:shd w:val="clear" w:color="auto" w:fill="FFFFFF"/>
        <w:spacing w:line="360" w:lineRule="atLeast"/>
        <w:ind w:firstLine="480"/>
        <w:jc w:val="left"/>
        <w:rPr>
          <w:rFonts w:ascii="Times New Roman" w:eastAsia="微软雅黑" w:hAnsi="Times New Roman" w:cs="Times New Roman"/>
          <w:color w:val="000000"/>
          <w:kern w:val="0"/>
          <w:sz w:val="27"/>
          <w:szCs w:val="27"/>
        </w:rPr>
      </w:pPr>
      <w:r w:rsidRPr="00A5508E">
        <w:rPr>
          <w:rFonts w:ascii="Times New Roman" w:eastAsia="微软雅黑" w:hAnsi="Times New Roman" w:cs="Times New Roman"/>
          <w:color w:val="000000"/>
          <w:kern w:val="0"/>
          <w:sz w:val="24"/>
          <w:szCs w:val="24"/>
        </w:rPr>
        <w:t>2</w:t>
      </w:r>
      <w:r w:rsidR="00D74109" w:rsidRPr="00A5508E">
        <w:rPr>
          <w:rFonts w:ascii="Times New Roman" w:eastAsia="宋体" w:hAnsi="Times New Roman" w:cs="Times New Roman"/>
          <w:color w:val="000000"/>
          <w:kern w:val="0"/>
          <w:sz w:val="24"/>
          <w:szCs w:val="24"/>
        </w:rPr>
        <w:t>．数字营销</w:t>
      </w:r>
      <w:r w:rsidRPr="00A5508E">
        <w:rPr>
          <w:rFonts w:ascii="Times New Roman" w:eastAsia="宋体" w:hAnsi="Times New Roman" w:cs="Times New Roman"/>
          <w:color w:val="000000"/>
          <w:kern w:val="0"/>
          <w:sz w:val="24"/>
          <w:szCs w:val="24"/>
        </w:rPr>
        <w:t>实验班面向</w:t>
      </w:r>
      <w:r w:rsidR="00D74109" w:rsidRPr="00A5508E">
        <w:rPr>
          <w:rFonts w:ascii="Times New Roman" w:eastAsia="微软雅黑" w:hAnsi="Times New Roman" w:cs="Times New Roman"/>
          <w:color w:val="000000"/>
          <w:kern w:val="0"/>
          <w:sz w:val="24"/>
          <w:szCs w:val="24"/>
        </w:rPr>
        <w:t>202</w:t>
      </w:r>
      <w:r w:rsidR="00A5508E" w:rsidRPr="00A5508E">
        <w:rPr>
          <w:rFonts w:ascii="Times New Roman" w:eastAsia="微软雅黑" w:hAnsi="Times New Roman" w:cs="Times New Roman"/>
          <w:color w:val="000000"/>
          <w:kern w:val="0"/>
          <w:sz w:val="24"/>
          <w:szCs w:val="24"/>
        </w:rPr>
        <w:t>3</w:t>
      </w:r>
      <w:r w:rsidRPr="00A5508E">
        <w:rPr>
          <w:rFonts w:ascii="Times New Roman" w:eastAsia="宋体" w:hAnsi="Times New Roman" w:cs="Times New Roman"/>
          <w:color w:val="000000"/>
          <w:kern w:val="0"/>
          <w:sz w:val="24"/>
          <w:szCs w:val="24"/>
        </w:rPr>
        <w:t>级部分专业新生进行选拔。</w:t>
      </w:r>
    </w:p>
    <w:p w:rsidR="001E5D98" w:rsidRPr="00A5508E" w:rsidRDefault="001E5D98" w:rsidP="001E5D98">
      <w:pPr>
        <w:widowControl/>
        <w:shd w:val="clear" w:color="auto" w:fill="FFFFFF"/>
        <w:spacing w:line="360" w:lineRule="atLeast"/>
        <w:ind w:firstLine="480"/>
        <w:jc w:val="left"/>
        <w:rPr>
          <w:rFonts w:ascii="Times New Roman" w:eastAsia="微软雅黑" w:hAnsi="Times New Roman" w:cs="Times New Roman"/>
          <w:color w:val="000000"/>
          <w:kern w:val="0"/>
          <w:sz w:val="27"/>
          <w:szCs w:val="27"/>
        </w:rPr>
      </w:pPr>
      <w:r w:rsidRPr="00A5508E">
        <w:rPr>
          <w:rFonts w:ascii="Times New Roman" w:eastAsia="宋体" w:hAnsi="Times New Roman" w:cs="Times New Roman"/>
          <w:color w:val="000000"/>
          <w:kern w:val="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837"/>
        <w:gridCol w:w="1679"/>
      </w:tblGrid>
      <w:tr w:rsidR="001E5D98" w:rsidRPr="00A5508E" w:rsidTr="001E5D98">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E5D98" w:rsidRPr="00A5508E" w:rsidRDefault="001E5D98" w:rsidP="001E5D98">
            <w:pPr>
              <w:widowControl/>
              <w:spacing w:line="360" w:lineRule="atLeast"/>
              <w:jc w:val="center"/>
              <w:rPr>
                <w:rFonts w:ascii="Times New Roman" w:eastAsia="宋体" w:hAnsi="Times New Roman" w:cs="Times New Roman"/>
                <w:kern w:val="0"/>
                <w:sz w:val="24"/>
                <w:szCs w:val="24"/>
              </w:rPr>
            </w:pPr>
            <w:r w:rsidRPr="00A5508E">
              <w:rPr>
                <w:rFonts w:ascii="Times New Roman" w:eastAsia="宋体" w:hAnsi="Times New Roman" w:cs="Times New Roman"/>
                <w:kern w:val="0"/>
                <w:sz w:val="24"/>
                <w:szCs w:val="24"/>
              </w:rPr>
              <w:t>面向专业</w:t>
            </w:r>
          </w:p>
        </w:tc>
        <w:tc>
          <w:tcPr>
            <w:tcW w:w="16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1E5D98" w:rsidRPr="00A5508E" w:rsidRDefault="001E5D98" w:rsidP="001E5D98">
            <w:pPr>
              <w:widowControl/>
              <w:spacing w:line="360" w:lineRule="atLeast"/>
              <w:jc w:val="center"/>
              <w:rPr>
                <w:rFonts w:ascii="Times New Roman" w:eastAsia="宋体" w:hAnsi="Times New Roman" w:cs="Times New Roman"/>
                <w:kern w:val="0"/>
                <w:sz w:val="24"/>
                <w:szCs w:val="24"/>
              </w:rPr>
            </w:pPr>
            <w:r w:rsidRPr="00A5508E">
              <w:rPr>
                <w:rFonts w:ascii="Times New Roman" w:eastAsia="宋体" w:hAnsi="Times New Roman" w:cs="Times New Roman"/>
                <w:kern w:val="0"/>
                <w:sz w:val="24"/>
                <w:szCs w:val="24"/>
              </w:rPr>
              <w:t>选拔名额</w:t>
            </w:r>
          </w:p>
        </w:tc>
      </w:tr>
      <w:tr w:rsidR="001E5D98" w:rsidRPr="00A5508E" w:rsidTr="001E5D98">
        <w:tc>
          <w:tcPr>
            <w:tcW w:w="684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1E5D98" w:rsidRPr="00A5508E" w:rsidRDefault="00D74109" w:rsidP="001E5D98">
            <w:pPr>
              <w:widowControl/>
              <w:spacing w:line="360" w:lineRule="atLeast"/>
              <w:jc w:val="center"/>
              <w:rPr>
                <w:rFonts w:ascii="Times New Roman" w:eastAsia="宋体" w:hAnsi="Times New Roman" w:cs="Times New Roman"/>
                <w:kern w:val="0"/>
                <w:sz w:val="24"/>
                <w:szCs w:val="24"/>
              </w:rPr>
            </w:pPr>
            <w:r w:rsidRPr="00A5508E">
              <w:rPr>
                <w:rFonts w:ascii="Times New Roman" w:eastAsia="宋体" w:hAnsi="Times New Roman" w:cs="Times New Roman"/>
                <w:kern w:val="0"/>
                <w:sz w:val="24"/>
                <w:szCs w:val="24"/>
              </w:rPr>
              <w:t>工商管理学院的工商管理类专业</w:t>
            </w:r>
            <w:r w:rsidR="00C9275A" w:rsidRPr="00A5508E">
              <w:rPr>
                <w:rFonts w:ascii="Times New Roman" w:eastAsia="宋体" w:hAnsi="Times New Roman" w:cs="Times New Roman"/>
                <w:kern w:val="0"/>
                <w:sz w:val="24"/>
                <w:szCs w:val="24"/>
              </w:rPr>
              <w:t>（大平台招生）</w:t>
            </w:r>
          </w:p>
        </w:tc>
        <w:tc>
          <w:tcPr>
            <w:tcW w:w="16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1E5D98" w:rsidRPr="00A5508E" w:rsidRDefault="001E5D98" w:rsidP="001E5D98">
            <w:pPr>
              <w:widowControl/>
              <w:spacing w:line="360" w:lineRule="atLeast"/>
              <w:jc w:val="center"/>
              <w:rPr>
                <w:rFonts w:ascii="Times New Roman" w:eastAsia="宋体" w:hAnsi="Times New Roman" w:cs="Times New Roman"/>
                <w:kern w:val="0"/>
                <w:sz w:val="24"/>
                <w:szCs w:val="24"/>
              </w:rPr>
            </w:pPr>
            <w:r w:rsidRPr="00A5508E">
              <w:rPr>
                <w:rFonts w:ascii="Times New Roman" w:eastAsia="宋体" w:hAnsi="Times New Roman" w:cs="Times New Roman"/>
                <w:kern w:val="0"/>
                <w:sz w:val="24"/>
                <w:szCs w:val="24"/>
              </w:rPr>
              <w:t>30</w:t>
            </w:r>
            <w:r w:rsidRPr="00A5508E">
              <w:rPr>
                <w:rFonts w:ascii="Times New Roman" w:eastAsia="宋体" w:hAnsi="Times New Roman" w:cs="Times New Roman"/>
                <w:kern w:val="0"/>
                <w:sz w:val="24"/>
                <w:szCs w:val="24"/>
              </w:rPr>
              <w:t>名</w:t>
            </w:r>
            <w:r w:rsidR="00C9275A" w:rsidRPr="00A5508E">
              <w:rPr>
                <w:rFonts w:ascii="Times New Roman" w:eastAsia="宋体" w:hAnsi="Times New Roman" w:cs="Times New Roman"/>
                <w:kern w:val="0"/>
                <w:sz w:val="24"/>
                <w:szCs w:val="24"/>
              </w:rPr>
              <w:t>左右</w:t>
            </w:r>
          </w:p>
        </w:tc>
      </w:tr>
    </w:tbl>
    <w:p w:rsidR="00B26A6B" w:rsidRDefault="00B26A6B" w:rsidP="001E5D98">
      <w:pPr>
        <w:widowControl/>
        <w:shd w:val="clear" w:color="auto" w:fill="FFFFFF"/>
        <w:spacing w:line="360" w:lineRule="atLeast"/>
        <w:ind w:firstLine="480"/>
        <w:jc w:val="left"/>
        <w:rPr>
          <w:rFonts w:ascii="Arial" w:eastAsia="微软雅黑" w:hAnsi="Arial" w:cs="Arial"/>
          <w:color w:val="000000"/>
          <w:kern w:val="0"/>
          <w:sz w:val="24"/>
          <w:szCs w:val="24"/>
        </w:rPr>
      </w:pP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Arial" w:eastAsia="微软雅黑" w:hAnsi="Arial" w:cs="Arial"/>
          <w:color w:val="000000"/>
          <w:kern w:val="0"/>
          <w:sz w:val="24"/>
          <w:szCs w:val="24"/>
        </w:rPr>
        <w:t>3.</w:t>
      </w:r>
      <w:r w:rsidRPr="001E5D98">
        <w:rPr>
          <w:rFonts w:ascii="宋体" w:eastAsia="宋体" w:hAnsi="宋体" w:cs="宋体" w:hint="eastAsia"/>
          <w:color w:val="000000"/>
          <w:kern w:val="0"/>
          <w:sz w:val="24"/>
          <w:szCs w:val="24"/>
        </w:rPr>
        <w:t> </w:t>
      </w:r>
      <w:r w:rsidR="00D74109">
        <w:rPr>
          <w:rFonts w:ascii="宋体" w:eastAsia="宋体" w:hAnsi="宋体" w:cs="Arial" w:hint="eastAsia"/>
          <w:color w:val="000000"/>
          <w:kern w:val="0"/>
          <w:sz w:val="24"/>
          <w:szCs w:val="24"/>
        </w:rPr>
        <w:t>拟参加数字营销</w:t>
      </w:r>
      <w:r w:rsidRPr="001E5D98">
        <w:rPr>
          <w:rFonts w:ascii="宋体" w:eastAsia="宋体" w:hAnsi="宋体" w:cs="Arial" w:hint="eastAsia"/>
          <w:color w:val="000000"/>
          <w:kern w:val="0"/>
          <w:sz w:val="24"/>
          <w:szCs w:val="24"/>
        </w:rPr>
        <w:t>实验班的</w:t>
      </w:r>
      <w:r w:rsidR="00D74109">
        <w:rPr>
          <w:rFonts w:ascii="Arial" w:eastAsia="微软雅黑" w:hAnsi="Arial" w:cs="Arial"/>
          <w:color w:val="000000"/>
          <w:kern w:val="0"/>
          <w:sz w:val="24"/>
          <w:szCs w:val="24"/>
        </w:rPr>
        <w:t>202</w:t>
      </w:r>
      <w:r w:rsidR="00A5508E">
        <w:rPr>
          <w:rFonts w:ascii="Arial" w:eastAsia="微软雅黑" w:hAnsi="Arial" w:cs="Arial" w:hint="eastAsia"/>
          <w:color w:val="000000"/>
          <w:kern w:val="0"/>
          <w:sz w:val="24"/>
          <w:szCs w:val="24"/>
        </w:rPr>
        <w:t>3</w:t>
      </w:r>
      <w:r w:rsidRPr="001E5D98">
        <w:rPr>
          <w:rFonts w:ascii="宋体" w:eastAsia="宋体" w:hAnsi="宋体" w:cs="Arial" w:hint="eastAsia"/>
          <w:color w:val="000000"/>
          <w:kern w:val="0"/>
          <w:sz w:val="24"/>
          <w:szCs w:val="24"/>
        </w:rPr>
        <w:t>级新生可在入学报到时根据相关要求自愿报名。</w:t>
      </w: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Arial" w:eastAsia="微软雅黑" w:hAnsi="Arial" w:cs="Arial"/>
          <w:color w:val="000000"/>
          <w:kern w:val="0"/>
          <w:sz w:val="24"/>
          <w:szCs w:val="24"/>
        </w:rPr>
        <w:lastRenderedPageBreak/>
        <w:t>4</w:t>
      </w:r>
      <w:r w:rsidRPr="001E5D98">
        <w:rPr>
          <w:rFonts w:ascii="宋体" w:eastAsia="宋体" w:hAnsi="宋体" w:cs="Arial" w:hint="eastAsia"/>
          <w:color w:val="000000"/>
          <w:kern w:val="0"/>
          <w:sz w:val="24"/>
          <w:szCs w:val="24"/>
        </w:rPr>
        <w:t>．选拔程序：申请学生需</w:t>
      </w:r>
      <w:r w:rsidR="00D74109">
        <w:rPr>
          <w:rFonts w:ascii="宋体" w:eastAsia="宋体" w:hAnsi="宋体" w:cs="Arial" w:hint="eastAsia"/>
          <w:color w:val="000000"/>
          <w:kern w:val="0"/>
          <w:sz w:val="24"/>
          <w:szCs w:val="24"/>
        </w:rPr>
        <w:t>要</w:t>
      </w:r>
      <w:r w:rsidRPr="001E5D98">
        <w:rPr>
          <w:rFonts w:ascii="宋体" w:eastAsia="宋体" w:hAnsi="宋体" w:cs="Arial" w:hint="eastAsia"/>
          <w:color w:val="000000"/>
          <w:kern w:val="0"/>
          <w:sz w:val="24"/>
          <w:szCs w:val="24"/>
        </w:rPr>
        <w:t>参加学校统一组织的英语、数学分级考试，学校将根据</w:t>
      </w:r>
      <w:r w:rsidRPr="001E5D98">
        <w:rPr>
          <w:rFonts w:ascii="宋体" w:eastAsia="宋体" w:hAnsi="宋体" w:cs="宋体" w:hint="eastAsia"/>
          <w:color w:val="000000"/>
          <w:kern w:val="0"/>
          <w:sz w:val="24"/>
          <w:szCs w:val="24"/>
        </w:rPr>
        <w:t>两门课程的笔试成绩择优选拔参加第二轮考核的学生。第二轮考核</w:t>
      </w:r>
      <w:r w:rsidR="00F60A96">
        <w:rPr>
          <w:rFonts w:ascii="宋体" w:eastAsia="宋体" w:hAnsi="宋体" w:cs="宋体" w:hint="eastAsia"/>
          <w:color w:val="000000"/>
          <w:kern w:val="0"/>
          <w:sz w:val="24"/>
          <w:szCs w:val="24"/>
        </w:rPr>
        <w:t>为</w:t>
      </w:r>
      <w:r w:rsidR="00D74109">
        <w:rPr>
          <w:rFonts w:ascii="宋体" w:eastAsia="宋体" w:hAnsi="宋体" w:cs="宋体" w:hint="eastAsia"/>
          <w:color w:val="000000"/>
          <w:kern w:val="0"/>
          <w:sz w:val="24"/>
          <w:szCs w:val="24"/>
        </w:rPr>
        <w:t>面试。根据两轮考核的成绩综合评定并择优录取学生进入数字营销</w:t>
      </w:r>
      <w:r w:rsidRPr="001E5D98">
        <w:rPr>
          <w:rFonts w:ascii="宋体" w:eastAsia="宋体" w:hAnsi="宋体" w:cs="宋体" w:hint="eastAsia"/>
          <w:color w:val="000000"/>
          <w:kern w:val="0"/>
          <w:sz w:val="24"/>
          <w:szCs w:val="24"/>
        </w:rPr>
        <w:t>实验班。</w:t>
      </w: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Arial" w:eastAsia="微软雅黑" w:hAnsi="Arial" w:cs="Arial"/>
          <w:b/>
          <w:bCs/>
          <w:color w:val="000000"/>
          <w:kern w:val="0"/>
          <w:sz w:val="24"/>
          <w:szCs w:val="24"/>
        </w:rPr>
        <w:t> </w:t>
      </w:r>
    </w:p>
    <w:p w:rsidR="001E5D98" w:rsidRPr="001E5D98" w:rsidRDefault="001E5D98" w:rsidP="001E5D98">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宋体" w:eastAsia="宋体" w:hAnsi="宋体" w:cs="宋体" w:hint="eastAsia"/>
          <w:b/>
          <w:bCs/>
          <w:color w:val="000000"/>
          <w:kern w:val="0"/>
          <w:sz w:val="24"/>
          <w:szCs w:val="24"/>
        </w:rPr>
        <w:t>三、课程结构与培养模式</w:t>
      </w:r>
    </w:p>
    <w:p w:rsidR="007E44AD" w:rsidRDefault="001E5D98" w:rsidP="001E5D98">
      <w:pPr>
        <w:widowControl/>
        <w:shd w:val="clear" w:color="auto" w:fill="FFFFFF"/>
        <w:spacing w:line="360" w:lineRule="atLeast"/>
        <w:ind w:firstLine="480"/>
        <w:jc w:val="left"/>
        <w:rPr>
          <w:rFonts w:ascii="宋体" w:eastAsia="宋体" w:hAnsi="宋体" w:cs="Arial"/>
          <w:color w:val="000000"/>
          <w:kern w:val="0"/>
          <w:sz w:val="24"/>
          <w:szCs w:val="24"/>
        </w:rPr>
      </w:pPr>
      <w:r w:rsidRPr="001E5D98">
        <w:rPr>
          <w:rFonts w:ascii="Arial" w:eastAsia="微软雅黑" w:hAnsi="Arial" w:cs="Arial"/>
          <w:color w:val="000000"/>
          <w:kern w:val="0"/>
          <w:sz w:val="24"/>
          <w:szCs w:val="24"/>
        </w:rPr>
        <w:t>1.</w:t>
      </w:r>
      <w:r w:rsidRPr="001E5D98">
        <w:rPr>
          <w:rFonts w:ascii="宋体" w:eastAsia="宋体" w:hAnsi="宋体" w:cs="宋体" w:hint="eastAsia"/>
          <w:color w:val="000000"/>
          <w:kern w:val="0"/>
          <w:sz w:val="24"/>
          <w:szCs w:val="24"/>
        </w:rPr>
        <w:t> </w:t>
      </w:r>
      <w:r w:rsidRPr="001E5D98">
        <w:rPr>
          <w:rFonts w:ascii="宋体" w:eastAsia="宋体" w:hAnsi="宋体" w:cs="Arial" w:hint="eastAsia"/>
          <w:b/>
          <w:color w:val="000000"/>
          <w:kern w:val="0"/>
          <w:sz w:val="24"/>
          <w:szCs w:val="24"/>
        </w:rPr>
        <w:t>课程体系</w:t>
      </w:r>
      <w:r w:rsidRPr="001E5D98">
        <w:rPr>
          <w:rFonts w:ascii="宋体" w:eastAsia="宋体" w:hAnsi="宋体" w:cs="Arial" w:hint="eastAsia"/>
          <w:color w:val="000000"/>
          <w:kern w:val="0"/>
          <w:sz w:val="24"/>
          <w:szCs w:val="24"/>
        </w:rPr>
        <w:t>：课程设置和人才培养体系上与</w:t>
      </w:r>
      <w:r w:rsidR="00591CE8" w:rsidRPr="001E5D98">
        <w:rPr>
          <w:rFonts w:ascii="宋体" w:eastAsia="宋体" w:hAnsi="宋体" w:cs="宋体" w:hint="eastAsia"/>
          <w:color w:val="000000"/>
          <w:kern w:val="0"/>
          <w:sz w:val="24"/>
          <w:szCs w:val="24"/>
        </w:rPr>
        <w:t>国内外一流高校</w:t>
      </w:r>
      <w:r w:rsidRPr="001E5D98">
        <w:rPr>
          <w:rFonts w:ascii="宋体" w:eastAsia="宋体" w:hAnsi="宋体" w:cs="Arial" w:hint="eastAsia"/>
          <w:color w:val="000000"/>
          <w:kern w:val="0"/>
          <w:sz w:val="24"/>
          <w:szCs w:val="24"/>
        </w:rPr>
        <w:t>同类专业接轨，注重经济学</w:t>
      </w:r>
      <w:r w:rsidR="00591CE8">
        <w:rPr>
          <w:rFonts w:ascii="宋体" w:eastAsia="宋体" w:hAnsi="宋体" w:cs="Arial" w:hint="eastAsia"/>
          <w:color w:val="000000"/>
          <w:kern w:val="0"/>
          <w:sz w:val="24"/>
          <w:szCs w:val="24"/>
        </w:rPr>
        <w:t>、管理学</w:t>
      </w:r>
      <w:r w:rsidRPr="001E5D98">
        <w:rPr>
          <w:rFonts w:ascii="宋体" w:eastAsia="宋体" w:hAnsi="宋体" w:cs="Arial" w:hint="eastAsia"/>
          <w:color w:val="000000"/>
          <w:kern w:val="0"/>
          <w:sz w:val="24"/>
          <w:szCs w:val="24"/>
        </w:rPr>
        <w:t>基础理论教学，提升</w:t>
      </w:r>
      <w:r w:rsidR="0066693B">
        <w:rPr>
          <w:rFonts w:ascii="宋体" w:eastAsia="宋体" w:hAnsi="宋体" w:cs="Arial" w:hint="eastAsia"/>
          <w:color w:val="000000"/>
          <w:kern w:val="0"/>
          <w:sz w:val="24"/>
          <w:szCs w:val="24"/>
        </w:rPr>
        <w:t>统计方法类和数据分析</w:t>
      </w:r>
      <w:r w:rsidRPr="001E5D98">
        <w:rPr>
          <w:rFonts w:ascii="宋体" w:eastAsia="宋体" w:hAnsi="宋体" w:cs="Arial" w:hint="eastAsia"/>
          <w:color w:val="000000"/>
          <w:kern w:val="0"/>
          <w:sz w:val="24"/>
          <w:szCs w:val="24"/>
        </w:rPr>
        <w:t>方法论应用能力，</w:t>
      </w:r>
      <w:r w:rsidR="0066693B" w:rsidRPr="001E5D98">
        <w:rPr>
          <w:rFonts w:ascii="宋体" w:eastAsia="宋体" w:hAnsi="宋体" w:cs="宋体" w:hint="eastAsia"/>
          <w:kern w:val="0"/>
          <w:sz w:val="24"/>
          <w:szCs w:val="24"/>
        </w:rPr>
        <w:t>着力打造特色鲜明的</w:t>
      </w:r>
      <w:r w:rsidR="0066693B">
        <w:rPr>
          <w:rFonts w:ascii="宋体" w:eastAsia="宋体" w:hAnsi="宋体" w:cs="宋体" w:hint="eastAsia"/>
          <w:kern w:val="0"/>
          <w:sz w:val="24"/>
          <w:szCs w:val="24"/>
        </w:rPr>
        <w:t>数字营销</w:t>
      </w:r>
      <w:r w:rsidR="0066693B" w:rsidRPr="001E5D98">
        <w:rPr>
          <w:rFonts w:ascii="宋体" w:eastAsia="宋体" w:hAnsi="宋体" w:cs="宋体" w:hint="eastAsia"/>
          <w:kern w:val="0"/>
          <w:sz w:val="24"/>
          <w:szCs w:val="24"/>
        </w:rPr>
        <w:t>类课程</w:t>
      </w:r>
      <w:r w:rsidR="0066693B">
        <w:rPr>
          <w:rFonts w:ascii="宋体" w:eastAsia="宋体" w:hAnsi="宋体" w:cs="宋体" w:hint="eastAsia"/>
          <w:kern w:val="0"/>
          <w:sz w:val="24"/>
          <w:szCs w:val="24"/>
        </w:rPr>
        <w:t>。</w:t>
      </w:r>
      <w:r w:rsidR="007E44AD" w:rsidRPr="001E5D98">
        <w:rPr>
          <w:rFonts w:ascii="宋体" w:eastAsia="宋体" w:hAnsi="宋体" w:cs="宋体" w:hint="eastAsia"/>
          <w:kern w:val="0"/>
          <w:sz w:val="24"/>
          <w:szCs w:val="24"/>
        </w:rPr>
        <w:t>按照“</w:t>
      </w:r>
      <w:r w:rsidR="007E44AD">
        <w:rPr>
          <w:rFonts w:ascii="宋体" w:eastAsia="宋体" w:hAnsi="宋体" w:cs="宋体" w:hint="eastAsia"/>
          <w:kern w:val="0"/>
          <w:sz w:val="24"/>
          <w:szCs w:val="24"/>
        </w:rPr>
        <w:t>数字化、</w:t>
      </w:r>
      <w:r w:rsidR="007E44AD" w:rsidRPr="001E5D98">
        <w:rPr>
          <w:rFonts w:ascii="宋体" w:eastAsia="宋体" w:hAnsi="宋体" w:cs="宋体" w:hint="eastAsia"/>
          <w:kern w:val="0"/>
          <w:sz w:val="24"/>
          <w:szCs w:val="24"/>
        </w:rPr>
        <w:t>国际化、</w:t>
      </w:r>
      <w:r w:rsidR="007E44AD">
        <w:rPr>
          <w:rFonts w:ascii="宋体" w:eastAsia="宋体" w:hAnsi="宋体" w:cs="宋体" w:hint="eastAsia"/>
          <w:kern w:val="0"/>
          <w:sz w:val="24"/>
          <w:szCs w:val="24"/>
        </w:rPr>
        <w:t>复合型</w:t>
      </w:r>
      <w:r w:rsidR="007E44AD" w:rsidRPr="001E5D98">
        <w:rPr>
          <w:rFonts w:ascii="宋体" w:eastAsia="宋体" w:hAnsi="宋体" w:cs="宋体" w:hint="eastAsia"/>
          <w:kern w:val="0"/>
          <w:sz w:val="24"/>
          <w:szCs w:val="24"/>
        </w:rPr>
        <w:t>”的</w:t>
      </w:r>
      <w:r w:rsidR="007E44AD">
        <w:rPr>
          <w:rFonts w:ascii="宋体" w:eastAsia="宋体" w:hAnsi="宋体" w:cs="宋体" w:hint="eastAsia"/>
          <w:kern w:val="0"/>
          <w:sz w:val="24"/>
          <w:szCs w:val="24"/>
        </w:rPr>
        <w:t>培养</w:t>
      </w:r>
      <w:r w:rsidR="007E44AD" w:rsidRPr="001E5D98">
        <w:rPr>
          <w:rFonts w:ascii="宋体" w:eastAsia="宋体" w:hAnsi="宋体" w:cs="宋体" w:hint="eastAsia"/>
          <w:kern w:val="0"/>
          <w:sz w:val="24"/>
          <w:szCs w:val="24"/>
        </w:rPr>
        <w:t>要求</w:t>
      </w:r>
      <w:r w:rsidR="007E44AD">
        <w:rPr>
          <w:rFonts w:ascii="宋体" w:eastAsia="宋体" w:hAnsi="宋体" w:cs="宋体" w:hint="eastAsia"/>
          <w:kern w:val="0"/>
          <w:sz w:val="24"/>
          <w:szCs w:val="24"/>
        </w:rPr>
        <w:t>，</w:t>
      </w:r>
      <w:r w:rsidR="007E44AD" w:rsidRPr="001E5D98">
        <w:rPr>
          <w:rFonts w:ascii="宋体" w:eastAsia="宋体" w:hAnsi="宋体" w:cs="Arial" w:hint="eastAsia"/>
          <w:color w:val="000000"/>
          <w:kern w:val="0"/>
          <w:sz w:val="24"/>
          <w:szCs w:val="24"/>
        </w:rPr>
        <w:t>在导师指导下紧密追踪理论前沿和开展经典文献研讨，加强现实问题导向，强化科学研究和</w:t>
      </w:r>
      <w:r w:rsidR="007E44AD">
        <w:rPr>
          <w:rFonts w:ascii="宋体" w:eastAsia="宋体" w:hAnsi="宋体" w:cs="Arial" w:hint="eastAsia"/>
          <w:color w:val="000000"/>
          <w:kern w:val="0"/>
          <w:sz w:val="24"/>
          <w:szCs w:val="24"/>
        </w:rPr>
        <w:t>实验模拟</w:t>
      </w:r>
      <w:r w:rsidR="007E44AD" w:rsidRPr="001E5D98">
        <w:rPr>
          <w:rFonts w:ascii="宋体" w:eastAsia="宋体" w:hAnsi="宋体" w:cs="Arial" w:hint="eastAsia"/>
          <w:color w:val="000000"/>
          <w:kern w:val="0"/>
          <w:sz w:val="24"/>
          <w:szCs w:val="24"/>
        </w:rPr>
        <w:t>训练，提升学生的创新思维</w:t>
      </w:r>
      <w:r w:rsidR="007E44AD">
        <w:rPr>
          <w:rFonts w:ascii="宋体" w:eastAsia="宋体" w:hAnsi="宋体" w:cs="Arial" w:hint="eastAsia"/>
          <w:color w:val="000000"/>
          <w:kern w:val="0"/>
          <w:sz w:val="24"/>
          <w:szCs w:val="24"/>
        </w:rPr>
        <w:t>、</w:t>
      </w:r>
      <w:r w:rsidR="007E44AD" w:rsidRPr="001E5D98">
        <w:rPr>
          <w:rFonts w:ascii="宋体" w:eastAsia="宋体" w:hAnsi="宋体" w:cs="Arial" w:hint="eastAsia"/>
          <w:color w:val="000000"/>
          <w:kern w:val="0"/>
          <w:sz w:val="24"/>
          <w:szCs w:val="24"/>
        </w:rPr>
        <w:t>学术修养和</w:t>
      </w:r>
      <w:r w:rsidR="007E44AD">
        <w:rPr>
          <w:rFonts w:ascii="宋体" w:eastAsia="宋体" w:hAnsi="宋体" w:cs="Arial" w:hint="eastAsia"/>
          <w:color w:val="000000"/>
          <w:kern w:val="0"/>
          <w:sz w:val="24"/>
          <w:szCs w:val="24"/>
        </w:rPr>
        <w:t>实践能力，</w:t>
      </w:r>
      <w:r w:rsidR="007E44AD" w:rsidRPr="001E5D98">
        <w:rPr>
          <w:rFonts w:ascii="宋体" w:eastAsia="宋体" w:hAnsi="宋体" w:cs="宋体" w:hint="eastAsia"/>
          <w:kern w:val="0"/>
          <w:sz w:val="24"/>
          <w:szCs w:val="24"/>
        </w:rPr>
        <w:t>不断提高人才培养质量。</w:t>
      </w:r>
    </w:p>
    <w:p w:rsidR="007E44AD" w:rsidRDefault="007E44AD" w:rsidP="007E44AD">
      <w:pPr>
        <w:widowControl/>
        <w:shd w:val="clear" w:color="auto" w:fill="FFFFFF"/>
        <w:spacing w:line="360" w:lineRule="atLeast"/>
        <w:ind w:firstLine="480"/>
        <w:jc w:val="left"/>
        <w:rPr>
          <w:rFonts w:ascii="宋体" w:eastAsia="宋体" w:hAnsi="宋体" w:cs="宋体"/>
          <w:kern w:val="0"/>
          <w:sz w:val="24"/>
          <w:szCs w:val="24"/>
        </w:rPr>
      </w:pPr>
      <w:r w:rsidRPr="001E5D98">
        <w:rPr>
          <w:rFonts w:ascii="Arial" w:eastAsia="微软雅黑" w:hAnsi="Arial" w:cs="Arial"/>
          <w:color w:val="000000"/>
          <w:kern w:val="0"/>
          <w:sz w:val="24"/>
          <w:szCs w:val="24"/>
        </w:rPr>
        <w:t>2.</w:t>
      </w:r>
      <w:r w:rsidRPr="001E5D98">
        <w:rPr>
          <w:rFonts w:ascii="宋体" w:eastAsia="宋体" w:hAnsi="宋体" w:cs="宋体" w:hint="eastAsia"/>
          <w:color w:val="000000"/>
          <w:kern w:val="0"/>
          <w:sz w:val="24"/>
          <w:szCs w:val="24"/>
        </w:rPr>
        <w:t> </w:t>
      </w:r>
      <w:r w:rsidRPr="00D1550A">
        <w:rPr>
          <w:rFonts w:ascii="宋体" w:eastAsia="宋体" w:hAnsi="宋体" w:cs="宋体" w:hint="eastAsia"/>
          <w:b/>
          <w:color w:val="000000"/>
          <w:kern w:val="0"/>
          <w:sz w:val="24"/>
          <w:szCs w:val="24"/>
        </w:rPr>
        <w:t>师资队伍</w:t>
      </w:r>
      <w:r w:rsidRPr="001E5D98">
        <w:rPr>
          <w:rFonts w:ascii="宋体" w:eastAsia="宋体" w:hAnsi="宋体" w:cs="宋体" w:hint="eastAsia"/>
          <w:color w:val="000000"/>
          <w:kern w:val="0"/>
          <w:sz w:val="24"/>
          <w:szCs w:val="24"/>
        </w:rPr>
        <w:t>：依托学校高峰高原学科建设平台，</w:t>
      </w:r>
      <w:r w:rsidRPr="001E5D98">
        <w:rPr>
          <w:rFonts w:ascii="宋体" w:eastAsia="宋体" w:hAnsi="宋体" w:cs="宋体" w:hint="eastAsia"/>
          <w:kern w:val="0"/>
          <w:sz w:val="24"/>
          <w:szCs w:val="24"/>
        </w:rPr>
        <w:t>跨专业、跨学院、跨企业组建教师团队。</w:t>
      </w:r>
      <w:r>
        <w:rPr>
          <w:rFonts w:ascii="宋体" w:eastAsia="宋体" w:hAnsi="宋体" w:cs="宋体" w:hint="eastAsia"/>
          <w:kern w:val="0"/>
          <w:sz w:val="24"/>
          <w:szCs w:val="24"/>
        </w:rPr>
        <w:t>为</w:t>
      </w:r>
      <w:r>
        <w:rPr>
          <w:rFonts w:ascii="宋体" w:eastAsia="宋体" w:hAnsi="宋体" w:cs="宋体" w:hint="eastAsia"/>
          <w:color w:val="000000"/>
          <w:kern w:val="0"/>
          <w:sz w:val="24"/>
          <w:szCs w:val="24"/>
        </w:rPr>
        <w:t>适应数字营销创新</w:t>
      </w:r>
      <w:r w:rsidRPr="001E5D98">
        <w:rPr>
          <w:rFonts w:ascii="宋体" w:eastAsia="宋体" w:hAnsi="宋体" w:cs="宋体" w:hint="eastAsia"/>
          <w:color w:val="000000"/>
          <w:kern w:val="0"/>
          <w:sz w:val="24"/>
          <w:szCs w:val="24"/>
        </w:rPr>
        <w:t>人才培养的要求，组建由本校中青年骨干教师</w:t>
      </w:r>
      <w:r w:rsidR="00D1550A">
        <w:rPr>
          <w:rFonts w:ascii="宋体" w:eastAsia="宋体" w:hAnsi="宋体" w:cs="宋体" w:hint="eastAsia"/>
          <w:color w:val="000000"/>
          <w:kern w:val="0"/>
          <w:sz w:val="24"/>
          <w:szCs w:val="24"/>
        </w:rPr>
        <w:t>、</w:t>
      </w:r>
      <w:r w:rsidRPr="001E5D98">
        <w:rPr>
          <w:rFonts w:ascii="宋体" w:eastAsia="宋体" w:hAnsi="宋体" w:cs="宋体" w:hint="eastAsia"/>
          <w:color w:val="000000"/>
          <w:kern w:val="0"/>
          <w:sz w:val="24"/>
          <w:szCs w:val="24"/>
        </w:rPr>
        <w:t>国内知名学者</w:t>
      </w:r>
      <w:r w:rsidR="00D1550A" w:rsidRPr="001E5D98">
        <w:rPr>
          <w:rFonts w:ascii="宋体" w:eastAsia="宋体" w:hAnsi="宋体" w:cs="宋体" w:hint="eastAsia"/>
          <w:color w:val="000000"/>
          <w:kern w:val="0"/>
          <w:sz w:val="24"/>
          <w:szCs w:val="24"/>
        </w:rPr>
        <w:t>和</w:t>
      </w:r>
      <w:r w:rsidR="00D1550A" w:rsidRPr="001E5D98">
        <w:rPr>
          <w:rFonts w:ascii="宋体" w:eastAsia="宋体" w:hAnsi="宋体" w:cs="宋体" w:hint="eastAsia"/>
          <w:kern w:val="0"/>
          <w:sz w:val="24"/>
          <w:szCs w:val="24"/>
        </w:rPr>
        <w:t>业界专家组成的优质师资团队。</w:t>
      </w:r>
    </w:p>
    <w:p w:rsidR="00D1550A" w:rsidRPr="001E5D98" w:rsidRDefault="00D1550A" w:rsidP="00D1550A">
      <w:pPr>
        <w:widowControl/>
        <w:shd w:val="clear" w:color="auto" w:fill="FFFFFF"/>
        <w:spacing w:before="135" w:after="135" w:line="360" w:lineRule="atLeast"/>
        <w:ind w:firstLine="480"/>
        <w:jc w:val="left"/>
        <w:rPr>
          <w:rFonts w:ascii="宋体" w:eastAsia="宋体" w:hAnsi="宋体" w:cs="宋体"/>
          <w:kern w:val="0"/>
          <w:sz w:val="24"/>
          <w:szCs w:val="24"/>
        </w:rPr>
      </w:pPr>
      <w:r w:rsidRPr="001E5D98">
        <w:rPr>
          <w:rFonts w:ascii="Arial" w:eastAsia="微软雅黑" w:hAnsi="Arial" w:cs="Arial"/>
          <w:color w:val="000000"/>
          <w:kern w:val="0"/>
          <w:sz w:val="24"/>
          <w:szCs w:val="24"/>
        </w:rPr>
        <w:t>3.</w:t>
      </w:r>
      <w:r w:rsidRPr="001E5D98">
        <w:rPr>
          <w:rFonts w:ascii="宋体" w:eastAsia="宋体" w:hAnsi="宋体" w:cs="宋体" w:hint="eastAsia"/>
          <w:color w:val="000000"/>
          <w:kern w:val="0"/>
          <w:sz w:val="24"/>
          <w:szCs w:val="24"/>
        </w:rPr>
        <w:t> </w:t>
      </w:r>
      <w:r w:rsidRPr="00D1550A">
        <w:rPr>
          <w:rFonts w:ascii="宋体" w:eastAsia="宋体" w:hAnsi="宋体" w:cs="宋体" w:hint="eastAsia"/>
          <w:b/>
          <w:color w:val="000000"/>
          <w:kern w:val="0"/>
          <w:sz w:val="24"/>
          <w:szCs w:val="24"/>
        </w:rPr>
        <w:t>教学模式</w:t>
      </w:r>
      <w:r>
        <w:rPr>
          <w:rFonts w:ascii="宋体" w:eastAsia="宋体" w:hAnsi="宋体" w:cs="宋体" w:hint="eastAsia"/>
          <w:color w:val="000000"/>
          <w:kern w:val="0"/>
          <w:sz w:val="24"/>
          <w:szCs w:val="24"/>
        </w:rPr>
        <w:t>：</w:t>
      </w:r>
      <w:r w:rsidRPr="001E5D98">
        <w:rPr>
          <w:rFonts w:ascii="宋体" w:eastAsia="宋体" w:hAnsi="宋体" w:cs="宋体" w:hint="eastAsia"/>
          <w:kern w:val="0"/>
          <w:sz w:val="24"/>
          <w:szCs w:val="24"/>
        </w:rPr>
        <w:t>注重</w:t>
      </w:r>
      <w:r w:rsidR="00A5508E">
        <w:rPr>
          <w:rFonts w:ascii="宋体" w:eastAsia="宋体" w:hAnsi="宋体" w:cs="宋体" w:hint="eastAsia"/>
          <w:kern w:val="0"/>
          <w:sz w:val="24"/>
          <w:szCs w:val="24"/>
        </w:rPr>
        <w:t>实验模拟</w:t>
      </w:r>
      <w:r w:rsidRPr="001E5D98">
        <w:rPr>
          <w:rFonts w:ascii="宋体" w:eastAsia="宋体" w:hAnsi="宋体" w:cs="宋体" w:hint="eastAsia"/>
          <w:kern w:val="0"/>
          <w:sz w:val="24"/>
          <w:szCs w:val="24"/>
        </w:rPr>
        <w:t>教学</w:t>
      </w:r>
      <w:r>
        <w:rPr>
          <w:rFonts w:ascii="宋体" w:eastAsia="宋体" w:hAnsi="宋体" w:cs="宋体" w:hint="eastAsia"/>
          <w:kern w:val="0"/>
          <w:sz w:val="24"/>
          <w:szCs w:val="24"/>
        </w:rPr>
        <w:t>、</w:t>
      </w:r>
      <w:r w:rsidR="00A5508E">
        <w:rPr>
          <w:rFonts w:ascii="宋体" w:eastAsia="宋体" w:hAnsi="宋体" w:cs="宋体" w:hint="eastAsia"/>
          <w:kern w:val="0"/>
          <w:sz w:val="24"/>
          <w:szCs w:val="24"/>
        </w:rPr>
        <w:t>管理</w:t>
      </w:r>
      <w:r>
        <w:rPr>
          <w:rFonts w:ascii="宋体" w:eastAsia="宋体" w:hAnsi="宋体" w:cs="宋体" w:hint="eastAsia"/>
          <w:kern w:val="0"/>
          <w:sz w:val="24"/>
          <w:szCs w:val="24"/>
        </w:rPr>
        <w:t>案例教学和全英文教学，</w:t>
      </w:r>
      <w:r w:rsidRPr="001E5D98">
        <w:rPr>
          <w:rFonts w:ascii="宋体" w:eastAsia="宋体" w:hAnsi="宋体" w:cs="宋体" w:hint="eastAsia"/>
          <w:kern w:val="0"/>
          <w:sz w:val="24"/>
          <w:szCs w:val="24"/>
        </w:rPr>
        <w:t>运用引导式、启发式、探究式</w:t>
      </w:r>
      <w:r>
        <w:rPr>
          <w:rFonts w:ascii="宋体" w:eastAsia="宋体" w:hAnsi="宋体" w:cs="宋体" w:hint="eastAsia"/>
          <w:kern w:val="0"/>
          <w:sz w:val="24"/>
          <w:szCs w:val="24"/>
        </w:rPr>
        <w:t>、线上线下混合式</w:t>
      </w:r>
      <w:r w:rsidRPr="001E5D98">
        <w:rPr>
          <w:rFonts w:ascii="宋体" w:eastAsia="宋体" w:hAnsi="宋体" w:cs="宋体" w:hint="eastAsia"/>
          <w:kern w:val="0"/>
          <w:sz w:val="24"/>
          <w:szCs w:val="24"/>
        </w:rPr>
        <w:t>等教学方法，形成一条融国情教育、科研训练、创新实践三位一体的人才培养路径。</w:t>
      </w:r>
    </w:p>
    <w:p w:rsidR="00D1550A" w:rsidRPr="001E5D98" w:rsidRDefault="00D1550A" w:rsidP="00D1550A">
      <w:pPr>
        <w:widowControl/>
        <w:shd w:val="clear" w:color="auto" w:fill="FFFFFF"/>
        <w:spacing w:line="360" w:lineRule="atLeast"/>
        <w:ind w:firstLine="480"/>
        <w:jc w:val="left"/>
        <w:rPr>
          <w:rFonts w:ascii="微软雅黑" w:eastAsia="微软雅黑" w:hAnsi="微软雅黑" w:cs="宋体"/>
          <w:color w:val="000000"/>
          <w:kern w:val="0"/>
          <w:sz w:val="27"/>
          <w:szCs w:val="27"/>
        </w:rPr>
      </w:pPr>
      <w:r>
        <w:rPr>
          <w:rFonts w:ascii="Arial" w:eastAsia="微软雅黑" w:hAnsi="Arial" w:cs="Arial" w:hint="eastAsia"/>
          <w:color w:val="000000"/>
          <w:kern w:val="0"/>
          <w:sz w:val="24"/>
          <w:szCs w:val="24"/>
        </w:rPr>
        <w:t>4</w:t>
      </w:r>
      <w:r w:rsidRPr="001E5D98">
        <w:rPr>
          <w:rFonts w:ascii="Arial" w:eastAsia="微软雅黑" w:hAnsi="Arial" w:cs="Arial"/>
          <w:color w:val="000000"/>
          <w:kern w:val="0"/>
          <w:sz w:val="24"/>
          <w:szCs w:val="24"/>
        </w:rPr>
        <w:t>.</w:t>
      </w:r>
      <w:r w:rsidRPr="001E5D98">
        <w:rPr>
          <w:rFonts w:ascii="宋体" w:eastAsia="宋体" w:hAnsi="宋体" w:cs="宋体" w:hint="eastAsia"/>
          <w:color w:val="000000"/>
          <w:kern w:val="0"/>
          <w:sz w:val="24"/>
          <w:szCs w:val="24"/>
        </w:rPr>
        <w:t> </w:t>
      </w:r>
      <w:r w:rsidRPr="001E5D98">
        <w:rPr>
          <w:rFonts w:ascii="宋体" w:eastAsia="宋体" w:hAnsi="宋体" w:cs="宋体" w:hint="eastAsia"/>
          <w:b/>
          <w:color w:val="000000"/>
          <w:kern w:val="0"/>
          <w:sz w:val="24"/>
          <w:szCs w:val="24"/>
        </w:rPr>
        <w:t>合作平台</w:t>
      </w:r>
      <w:r w:rsidRPr="001E5D98">
        <w:rPr>
          <w:rFonts w:ascii="宋体" w:eastAsia="宋体" w:hAnsi="宋体" w:cs="宋体" w:hint="eastAsia"/>
          <w:color w:val="000000"/>
          <w:kern w:val="0"/>
          <w:sz w:val="24"/>
          <w:szCs w:val="24"/>
        </w:rPr>
        <w:t>：加大与国内外高校的合作与交流，鼓励学生参加本校与国内外知名高校之间的交换生项目，不断扩大学生学术视野和提高学生的跨文化交流能力。</w:t>
      </w:r>
    </w:p>
    <w:p w:rsidR="00D1550A" w:rsidRPr="007E44AD" w:rsidRDefault="00D1550A" w:rsidP="00D1550A">
      <w:pPr>
        <w:widowControl/>
        <w:shd w:val="clear" w:color="auto" w:fill="FFFFFF"/>
        <w:spacing w:line="360" w:lineRule="atLeast"/>
        <w:ind w:firstLine="480"/>
        <w:jc w:val="left"/>
        <w:rPr>
          <w:rFonts w:ascii="微软雅黑" w:eastAsia="微软雅黑" w:hAnsi="微软雅黑" w:cs="宋体"/>
          <w:color w:val="000000"/>
          <w:kern w:val="0"/>
          <w:sz w:val="27"/>
          <w:szCs w:val="27"/>
        </w:rPr>
      </w:pPr>
      <w:r w:rsidRPr="001E5D98">
        <w:rPr>
          <w:rFonts w:ascii="Arial" w:eastAsia="微软雅黑" w:hAnsi="Arial" w:cs="Arial"/>
          <w:color w:val="000000"/>
          <w:kern w:val="0"/>
          <w:sz w:val="24"/>
          <w:szCs w:val="24"/>
        </w:rPr>
        <w:t> </w:t>
      </w:r>
      <w:r>
        <w:rPr>
          <w:rFonts w:ascii="Arial" w:eastAsia="微软雅黑" w:hAnsi="Arial" w:cs="Arial" w:hint="eastAsia"/>
          <w:color w:val="000000"/>
          <w:kern w:val="0"/>
          <w:sz w:val="24"/>
          <w:szCs w:val="24"/>
        </w:rPr>
        <w:t>5</w:t>
      </w:r>
      <w:r w:rsidRPr="001E5D98">
        <w:rPr>
          <w:rFonts w:ascii="Arial" w:eastAsia="微软雅黑" w:hAnsi="Arial" w:cs="Arial"/>
          <w:color w:val="000000"/>
          <w:kern w:val="0"/>
          <w:sz w:val="24"/>
          <w:szCs w:val="24"/>
        </w:rPr>
        <w:t>.</w:t>
      </w:r>
      <w:r w:rsidRPr="001E5D98">
        <w:rPr>
          <w:rFonts w:ascii="宋体" w:eastAsia="宋体" w:hAnsi="宋体" w:cs="宋体" w:hint="eastAsia"/>
          <w:color w:val="000000"/>
          <w:kern w:val="0"/>
          <w:sz w:val="24"/>
          <w:szCs w:val="24"/>
        </w:rPr>
        <w:t> </w:t>
      </w:r>
      <w:r w:rsidRPr="001E5D98">
        <w:rPr>
          <w:rFonts w:ascii="宋体" w:eastAsia="宋体" w:hAnsi="宋体" w:cs="宋体" w:hint="eastAsia"/>
          <w:b/>
          <w:color w:val="000000"/>
          <w:kern w:val="0"/>
          <w:sz w:val="24"/>
          <w:szCs w:val="24"/>
        </w:rPr>
        <w:t>学生管理</w:t>
      </w:r>
      <w:r w:rsidRPr="001E5D98">
        <w:rPr>
          <w:rFonts w:ascii="宋体" w:eastAsia="宋体" w:hAnsi="宋体" w:cs="宋体" w:hint="eastAsia"/>
          <w:color w:val="000000"/>
          <w:kern w:val="0"/>
          <w:sz w:val="24"/>
          <w:szCs w:val="24"/>
        </w:rPr>
        <w:t>：实施学生选拔制度、建立全过程导师制度、实施考核分流、</w:t>
      </w:r>
      <w:r>
        <w:rPr>
          <w:rFonts w:ascii="宋体" w:eastAsia="宋体" w:hAnsi="宋体" w:cs="宋体" w:hint="eastAsia"/>
          <w:color w:val="000000"/>
          <w:kern w:val="0"/>
          <w:sz w:val="24"/>
          <w:szCs w:val="24"/>
        </w:rPr>
        <w:t>荣誉学士学位制度、</w:t>
      </w:r>
      <w:r w:rsidRPr="001E5D98">
        <w:rPr>
          <w:rFonts w:ascii="宋体" w:eastAsia="宋体" w:hAnsi="宋体" w:cs="宋体" w:hint="eastAsia"/>
          <w:color w:val="000000"/>
          <w:kern w:val="0"/>
          <w:sz w:val="24"/>
          <w:szCs w:val="24"/>
        </w:rPr>
        <w:t>配套优秀毕业生推荐免试研究生制度等。</w:t>
      </w:r>
    </w:p>
    <w:p w:rsidR="00D1550A" w:rsidRPr="007E44AD" w:rsidRDefault="00D1550A" w:rsidP="00D1550A">
      <w:pPr>
        <w:widowControl/>
        <w:shd w:val="clear" w:color="auto" w:fill="FFFFFF"/>
        <w:spacing w:line="360" w:lineRule="atLeast"/>
        <w:jc w:val="left"/>
        <w:rPr>
          <w:rFonts w:ascii="微软雅黑" w:eastAsia="微软雅黑" w:hAnsi="微软雅黑" w:cs="宋体"/>
          <w:color w:val="000000"/>
          <w:kern w:val="0"/>
          <w:sz w:val="27"/>
          <w:szCs w:val="27"/>
        </w:rPr>
      </w:pPr>
    </w:p>
    <w:sectPr w:rsidR="00D1550A" w:rsidRPr="007E44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9F" w:rsidRDefault="0002129F" w:rsidP="001C67B1">
      <w:r>
        <w:separator/>
      </w:r>
    </w:p>
  </w:endnote>
  <w:endnote w:type="continuationSeparator" w:id="0">
    <w:p w:rsidR="0002129F" w:rsidRDefault="0002129F" w:rsidP="001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9F" w:rsidRDefault="0002129F" w:rsidP="001C67B1">
      <w:r>
        <w:separator/>
      </w:r>
    </w:p>
  </w:footnote>
  <w:footnote w:type="continuationSeparator" w:id="0">
    <w:p w:rsidR="0002129F" w:rsidRDefault="0002129F" w:rsidP="001C6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B42"/>
    <w:multiLevelType w:val="multilevel"/>
    <w:tmpl w:val="7A0A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98"/>
    <w:rsid w:val="0002129F"/>
    <w:rsid w:val="00022B0F"/>
    <w:rsid w:val="001C67B1"/>
    <w:rsid w:val="001E5D98"/>
    <w:rsid w:val="00314120"/>
    <w:rsid w:val="00591CE8"/>
    <w:rsid w:val="00602C54"/>
    <w:rsid w:val="0066693B"/>
    <w:rsid w:val="00771957"/>
    <w:rsid w:val="007D6B11"/>
    <w:rsid w:val="007E44AD"/>
    <w:rsid w:val="007E7241"/>
    <w:rsid w:val="0088351B"/>
    <w:rsid w:val="00935ABD"/>
    <w:rsid w:val="009A1299"/>
    <w:rsid w:val="00A5508E"/>
    <w:rsid w:val="00B26A6B"/>
    <w:rsid w:val="00B612BE"/>
    <w:rsid w:val="00C9275A"/>
    <w:rsid w:val="00D1550A"/>
    <w:rsid w:val="00D163A2"/>
    <w:rsid w:val="00D74109"/>
    <w:rsid w:val="00DA41D9"/>
    <w:rsid w:val="00F60A96"/>
    <w:rsid w:val="00FF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E5D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5D98"/>
    <w:rPr>
      <w:rFonts w:ascii="宋体" w:eastAsia="宋体" w:hAnsi="宋体" w:cs="宋体"/>
      <w:b/>
      <w:bCs/>
      <w:kern w:val="36"/>
      <w:sz w:val="48"/>
      <w:szCs w:val="48"/>
    </w:rPr>
  </w:style>
  <w:style w:type="paragraph" w:styleId="a3">
    <w:name w:val="Normal (Web)"/>
    <w:basedOn w:val="a"/>
    <w:uiPriority w:val="99"/>
    <w:unhideWhenUsed/>
    <w:rsid w:val="001E5D98"/>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1E5D98"/>
  </w:style>
  <w:style w:type="character" w:styleId="a4">
    <w:name w:val="Strong"/>
    <w:basedOn w:val="a0"/>
    <w:uiPriority w:val="22"/>
    <w:qFormat/>
    <w:rsid w:val="001E5D98"/>
    <w:rPr>
      <w:b/>
      <w:bCs/>
    </w:rPr>
  </w:style>
  <w:style w:type="paragraph" w:styleId="a5">
    <w:name w:val="header"/>
    <w:basedOn w:val="a"/>
    <w:link w:val="Char"/>
    <w:uiPriority w:val="99"/>
    <w:unhideWhenUsed/>
    <w:rsid w:val="001C67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67B1"/>
    <w:rPr>
      <w:sz w:val="18"/>
      <w:szCs w:val="18"/>
    </w:rPr>
  </w:style>
  <w:style w:type="paragraph" w:styleId="a6">
    <w:name w:val="footer"/>
    <w:basedOn w:val="a"/>
    <w:link w:val="Char0"/>
    <w:uiPriority w:val="99"/>
    <w:unhideWhenUsed/>
    <w:rsid w:val="001C67B1"/>
    <w:pPr>
      <w:tabs>
        <w:tab w:val="center" w:pos="4153"/>
        <w:tab w:val="right" w:pos="8306"/>
      </w:tabs>
      <w:snapToGrid w:val="0"/>
      <w:jc w:val="left"/>
    </w:pPr>
    <w:rPr>
      <w:sz w:val="18"/>
      <w:szCs w:val="18"/>
    </w:rPr>
  </w:style>
  <w:style w:type="character" w:customStyle="1" w:styleId="Char0">
    <w:name w:val="页脚 Char"/>
    <w:basedOn w:val="a0"/>
    <w:link w:val="a6"/>
    <w:uiPriority w:val="99"/>
    <w:rsid w:val="001C67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E5D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E5D98"/>
    <w:rPr>
      <w:rFonts w:ascii="宋体" w:eastAsia="宋体" w:hAnsi="宋体" w:cs="宋体"/>
      <w:b/>
      <w:bCs/>
      <w:kern w:val="36"/>
      <w:sz w:val="48"/>
      <w:szCs w:val="48"/>
    </w:rPr>
  </w:style>
  <w:style w:type="paragraph" w:styleId="a3">
    <w:name w:val="Normal (Web)"/>
    <w:basedOn w:val="a"/>
    <w:uiPriority w:val="99"/>
    <w:unhideWhenUsed/>
    <w:rsid w:val="001E5D98"/>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1E5D98"/>
  </w:style>
  <w:style w:type="character" w:styleId="a4">
    <w:name w:val="Strong"/>
    <w:basedOn w:val="a0"/>
    <w:uiPriority w:val="22"/>
    <w:qFormat/>
    <w:rsid w:val="001E5D98"/>
    <w:rPr>
      <w:b/>
      <w:bCs/>
    </w:rPr>
  </w:style>
  <w:style w:type="paragraph" w:styleId="a5">
    <w:name w:val="header"/>
    <w:basedOn w:val="a"/>
    <w:link w:val="Char"/>
    <w:uiPriority w:val="99"/>
    <w:unhideWhenUsed/>
    <w:rsid w:val="001C67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C67B1"/>
    <w:rPr>
      <w:sz w:val="18"/>
      <w:szCs w:val="18"/>
    </w:rPr>
  </w:style>
  <w:style w:type="paragraph" w:styleId="a6">
    <w:name w:val="footer"/>
    <w:basedOn w:val="a"/>
    <w:link w:val="Char0"/>
    <w:uiPriority w:val="99"/>
    <w:unhideWhenUsed/>
    <w:rsid w:val="001C67B1"/>
    <w:pPr>
      <w:tabs>
        <w:tab w:val="center" w:pos="4153"/>
        <w:tab w:val="right" w:pos="8306"/>
      </w:tabs>
      <w:snapToGrid w:val="0"/>
      <w:jc w:val="left"/>
    </w:pPr>
    <w:rPr>
      <w:sz w:val="18"/>
      <w:szCs w:val="18"/>
    </w:rPr>
  </w:style>
  <w:style w:type="character" w:customStyle="1" w:styleId="Char0">
    <w:name w:val="页脚 Char"/>
    <w:basedOn w:val="a0"/>
    <w:link w:val="a6"/>
    <w:uiPriority w:val="99"/>
    <w:rsid w:val="001C67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27965">
      <w:bodyDiv w:val="1"/>
      <w:marLeft w:val="0"/>
      <w:marRight w:val="0"/>
      <w:marTop w:val="0"/>
      <w:marBottom w:val="0"/>
      <w:divBdr>
        <w:top w:val="none" w:sz="0" w:space="0" w:color="auto"/>
        <w:left w:val="none" w:sz="0" w:space="0" w:color="auto"/>
        <w:bottom w:val="none" w:sz="0" w:space="0" w:color="auto"/>
        <w:right w:val="none" w:sz="0" w:space="0" w:color="auto"/>
      </w:divBdr>
      <w:divsChild>
        <w:div w:id="997463279">
          <w:marLeft w:val="0"/>
          <w:marRight w:val="0"/>
          <w:marTop w:val="0"/>
          <w:marBottom w:val="0"/>
          <w:divBdr>
            <w:top w:val="none" w:sz="0" w:space="0" w:color="auto"/>
            <w:left w:val="none" w:sz="0" w:space="0" w:color="auto"/>
            <w:bottom w:val="none" w:sz="0" w:space="0" w:color="auto"/>
            <w:right w:val="none" w:sz="0" w:space="0" w:color="auto"/>
          </w:divBdr>
          <w:divsChild>
            <w:div w:id="1866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18542">
      <w:bodyDiv w:val="1"/>
      <w:marLeft w:val="0"/>
      <w:marRight w:val="0"/>
      <w:marTop w:val="0"/>
      <w:marBottom w:val="0"/>
      <w:divBdr>
        <w:top w:val="none" w:sz="0" w:space="0" w:color="auto"/>
        <w:left w:val="none" w:sz="0" w:space="0" w:color="auto"/>
        <w:bottom w:val="none" w:sz="0" w:space="0" w:color="auto"/>
        <w:right w:val="none" w:sz="0" w:space="0" w:color="auto"/>
      </w:divBdr>
      <w:divsChild>
        <w:div w:id="1216627849">
          <w:marLeft w:val="0"/>
          <w:marRight w:val="0"/>
          <w:marTop w:val="0"/>
          <w:marBottom w:val="0"/>
          <w:divBdr>
            <w:top w:val="none" w:sz="0" w:space="0" w:color="auto"/>
            <w:left w:val="none" w:sz="0" w:space="0" w:color="auto"/>
            <w:bottom w:val="none" w:sz="0" w:space="0" w:color="auto"/>
            <w:right w:val="none" w:sz="0" w:space="0" w:color="auto"/>
          </w:divBdr>
          <w:divsChild>
            <w:div w:id="83291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4869">
      <w:bodyDiv w:val="1"/>
      <w:marLeft w:val="0"/>
      <w:marRight w:val="0"/>
      <w:marTop w:val="0"/>
      <w:marBottom w:val="0"/>
      <w:divBdr>
        <w:top w:val="none" w:sz="0" w:space="0" w:color="auto"/>
        <w:left w:val="none" w:sz="0" w:space="0" w:color="auto"/>
        <w:bottom w:val="none" w:sz="0" w:space="0" w:color="auto"/>
        <w:right w:val="none" w:sz="0" w:space="0" w:color="auto"/>
      </w:divBdr>
      <w:divsChild>
        <w:div w:id="1411732511">
          <w:marLeft w:val="0"/>
          <w:marRight w:val="0"/>
          <w:marTop w:val="0"/>
          <w:marBottom w:val="0"/>
          <w:divBdr>
            <w:top w:val="none" w:sz="0" w:space="0" w:color="auto"/>
            <w:left w:val="none" w:sz="0" w:space="0" w:color="auto"/>
            <w:bottom w:val="none" w:sz="0" w:space="0" w:color="auto"/>
            <w:right w:val="none" w:sz="0" w:space="0" w:color="auto"/>
          </w:divBdr>
          <w:divsChild>
            <w:div w:id="4098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18</cp:revision>
  <cp:lastPrinted>2021-07-16T12:44:00Z</cp:lastPrinted>
  <dcterms:created xsi:type="dcterms:W3CDTF">2021-07-16T01:47:00Z</dcterms:created>
  <dcterms:modified xsi:type="dcterms:W3CDTF">2023-09-13T13:30:00Z</dcterms:modified>
</cp:coreProperties>
</file>