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hAnsi="宋体" w:eastAsia="宋体"/>
          <w:b/>
          <w:bCs/>
          <w:sz w:val="28"/>
          <w:szCs w:val="28"/>
        </w:rPr>
      </w:pPr>
      <w:bookmarkStart w:id="0" w:name="_GoBack"/>
      <w:r>
        <w:rPr>
          <w:rFonts w:ascii="宋体" w:hAnsi="宋体" w:eastAsia="宋体"/>
          <w:b/>
          <w:bCs/>
          <w:sz w:val="28"/>
          <w:szCs w:val="28"/>
        </w:rPr>
        <w:t>上海对外经贸大学专项经费审计实施办法</w:t>
      </w:r>
    </w:p>
    <w:bookmarkEnd w:id="0"/>
    <w:p>
      <w:pPr>
        <w:spacing w:line="360" w:lineRule="exact"/>
        <w:ind w:firstLine="566" w:firstLineChars="236"/>
        <w:rPr>
          <w:rFonts w:ascii="宋体" w:hAnsi="宋体" w:eastAsia="宋体"/>
          <w:sz w:val="24"/>
          <w:szCs w:val="24"/>
        </w:rPr>
      </w:pPr>
      <w:r>
        <w:rPr>
          <w:rFonts w:ascii="宋体" w:hAnsi="宋体" w:eastAsia="宋体"/>
          <w:sz w:val="24"/>
          <w:szCs w:val="24"/>
        </w:rPr>
        <w:t>第一章</w:t>
      </w:r>
      <w:r>
        <w:rPr>
          <w:rFonts w:hint="eastAsia" w:ascii="宋体" w:hAnsi="宋体" w:eastAsia="宋体"/>
          <w:sz w:val="24"/>
          <w:szCs w:val="24"/>
        </w:rPr>
        <w:t xml:space="preserve"> </w:t>
      </w:r>
      <w:r>
        <w:rPr>
          <w:rFonts w:ascii="宋体" w:hAnsi="宋体" w:eastAsia="宋体"/>
          <w:sz w:val="24"/>
          <w:szCs w:val="24"/>
        </w:rPr>
        <w:t>总则</w:t>
      </w:r>
    </w:p>
    <w:p>
      <w:pPr>
        <w:spacing w:line="360" w:lineRule="exact"/>
        <w:ind w:firstLine="566" w:firstLineChars="236"/>
        <w:rPr>
          <w:rFonts w:ascii="宋体" w:hAnsi="宋体" w:eastAsia="宋体"/>
          <w:sz w:val="24"/>
          <w:szCs w:val="24"/>
        </w:rPr>
      </w:pPr>
      <w:r>
        <w:rPr>
          <w:rFonts w:ascii="宋体" w:hAnsi="宋体" w:eastAsia="宋体"/>
          <w:sz w:val="24"/>
          <w:szCs w:val="24"/>
        </w:rPr>
        <w:t>第一条</w:t>
      </w:r>
      <w:r>
        <w:rPr>
          <w:rFonts w:hint="eastAsia" w:ascii="宋体" w:hAnsi="宋体" w:eastAsia="宋体"/>
          <w:sz w:val="24"/>
          <w:szCs w:val="24"/>
        </w:rPr>
        <w:t xml:space="preserve"> </w:t>
      </w:r>
      <w:r>
        <w:rPr>
          <w:rFonts w:ascii="宋体" w:hAnsi="宋体" w:eastAsia="宋体"/>
          <w:sz w:val="24"/>
          <w:szCs w:val="24"/>
        </w:rPr>
        <w:t>为加强对专项经费的规范管理，确保专项经费合法合规使用，提高经费使用效益，促进党风廉政建设，根据《审计署关于内部审计工作的规定》、《教育系统内部审计工作规定》、《内部审计实务指南第四号——高校内部审计》等有关制度要求，结合学校实际情况，制定本办法。</w:t>
      </w:r>
    </w:p>
    <w:p>
      <w:pPr>
        <w:spacing w:line="360" w:lineRule="exact"/>
        <w:ind w:firstLine="566" w:firstLineChars="236"/>
        <w:rPr>
          <w:rFonts w:ascii="宋体" w:hAnsi="宋体" w:eastAsia="宋体"/>
          <w:sz w:val="24"/>
          <w:szCs w:val="24"/>
        </w:rPr>
      </w:pPr>
      <w:r>
        <w:rPr>
          <w:rFonts w:ascii="宋体" w:hAnsi="宋体" w:eastAsia="宋体"/>
          <w:sz w:val="24"/>
          <w:szCs w:val="24"/>
        </w:rPr>
        <w:t>第二条</w:t>
      </w:r>
      <w:r>
        <w:rPr>
          <w:rFonts w:hint="eastAsia" w:ascii="宋体" w:hAnsi="宋体" w:eastAsia="宋体"/>
          <w:sz w:val="24"/>
          <w:szCs w:val="24"/>
        </w:rPr>
        <w:t xml:space="preserve"> </w:t>
      </w:r>
      <w:r>
        <w:rPr>
          <w:rFonts w:ascii="宋体" w:hAnsi="宋体" w:eastAsia="宋体"/>
          <w:sz w:val="24"/>
          <w:szCs w:val="24"/>
        </w:rPr>
        <w:t>本办法所称专项经费，是指上级主管部门下拨、校内预算安排以及校外单位拨付的有限制性专门用途的经费,具体包括教学仪器设备购置、学科建设、科研、人才引进、师资培训及社会咨询或服务专项经费等。</w:t>
      </w:r>
    </w:p>
    <w:p>
      <w:pPr>
        <w:spacing w:line="360" w:lineRule="exact"/>
        <w:ind w:firstLine="566" w:firstLineChars="236"/>
        <w:rPr>
          <w:rFonts w:ascii="宋体" w:hAnsi="宋体" w:eastAsia="宋体"/>
          <w:sz w:val="24"/>
          <w:szCs w:val="24"/>
        </w:rPr>
      </w:pPr>
      <w:r>
        <w:rPr>
          <w:rFonts w:ascii="宋体" w:hAnsi="宋体" w:eastAsia="宋体"/>
          <w:sz w:val="24"/>
          <w:szCs w:val="24"/>
        </w:rPr>
        <w:t>第三条</w:t>
      </w:r>
      <w:r>
        <w:rPr>
          <w:rFonts w:hint="eastAsia" w:ascii="宋体" w:hAnsi="宋体" w:eastAsia="宋体"/>
          <w:sz w:val="24"/>
          <w:szCs w:val="24"/>
        </w:rPr>
        <w:t xml:space="preserve"> </w:t>
      </w:r>
      <w:r>
        <w:rPr>
          <w:rFonts w:ascii="宋体" w:hAnsi="宋体" w:eastAsia="宋体"/>
          <w:sz w:val="24"/>
          <w:szCs w:val="24"/>
        </w:rPr>
        <w:t>本办法所称专项经费审计，是指学校审计处依据国家有关法律、法规、政策以及学校有关规定对专项经费管理与使用的真实性、合法性和效益性进行审查和评价。</w:t>
      </w:r>
    </w:p>
    <w:p>
      <w:pPr>
        <w:spacing w:line="360" w:lineRule="exact"/>
        <w:ind w:firstLine="566" w:firstLineChars="236"/>
        <w:rPr>
          <w:rFonts w:ascii="宋体" w:hAnsi="宋体" w:eastAsia="宋体"/>
          <w:sz w:val="24"/>
          <w:szCs w:val="24"/>
        </w:rPr>
      </w:pPr>
      <w:r>
        <w:rPr>
          <w:rFonts w:ascii="宋体" w:hAnsi="宋体" w:eastAsia="宋体"/>
          <w:sz w:val="24"/>
          <w:szCs w:val="24"/>
        </w:rPr>
        <w:t>第二章</w:t>
      </w:r>
      <w:r>
        <w:rPr>
          <w:rFonts w:hint="eastAsia" w:ascii="宋体" w:hAnsi="宋体" w:eastAsia="宋体"/>
          <w:sz w:val="24"/>
          <w:szCs w:val="24"/>
        </w:rPr>
        <w:t xml:space="preserve"> </w:t>
      </w:r>
      <w:r>
        <w:rPr>
          <w:rFonts w:ascii="宋体" w:hAnsi="宋体" w:eastAsia="宋体"/>
          <w:sz w:val="24"/>
          <w:szCs w:val="24"/>
        </w:rPr>
        <w:t>审计内容</w:t>
      </w:r>
    </w:p>
    <w:p>
      <w:pPr>
        <w:spacing w:line="360" w:lineRule="exact"/>
        <w:ind w:firstLine="566" w:firstLineChars="236"/>
        <w:rPr>
          <w:rFonts w:ascii="宋体" w:hAnsi="宋体" w:eastAsia="宋体"/>
          <w:sz w:val="24"/>
          <w:szCs w:val="24"/>
        </w:rPr>
      </w:pPr>
      <w:r>
        <w:rPr>
          <w:rFonts w:ascii="宋体" w:hAnsi="宋体" w:eastAsia="宋体"/>
          <w:sz w:val="24"/>
          <w:szCs w:val="24"/>
        </w:rPr>
        <w:t>第四条</w:t>
      </w:r>
      <w:r>
        <w:rPr>
          <w:rFonts w:hint="eastAsia" w:ascii="宋体" w:hAnsi="宋体" w:eastAsia="宋体"/>
          <w:sz w:val="24"/>
          <w:szCs w:val="24"/>
        </w:rPr>
        <w:t xml:space="preserve"> </w:t>
      </w:r>
      <w:r>
        <w:rPr>
          <w:rFonts w:ascii="宋体" w:hAnsi="宋体" w:eastAsia="宋体"/>
          <w:sz w:val="24"/>
          <w:szCs w:val="24"/>
        </w:rPr>
        <w:t>专项经费审计的主要内容是：(一)专项经费项目的论证、立项、审批程序是否符合上级和学校有关规定，有关文件是否齐全，项目资金是否按批复预算及时足额拨付。（二）专项经费项目内部控制制度建立及执行情况。（三）各项收支是否按规定纳入预算管理；预算调整是否符合规定的程序。（四）专项资金是否专款专用、专项核算，会计核算是否合规。（五）各项支出是否按批复预算执行,是否严格执行国家和学校规定的范围和标准，审批程序和手续是否完备，有无挤占、挪用、截留和损失浪费等现象，有无虚列支出等违规违纪问题。（六）专项经费中用于购买设备、工程或服务的支出是否执行政府采购和招投标有关规定，合同签署及执行是否合规，固定资产或无形资产是否纳入学校国有资产统一管理。（七）项目是否按计划要求时间完成，经费使用效益和管理情况。（八）专项经费的决算编制是否符合有关规定，内容是否完整，数字是否真实、准确。（九）其他需要审计的事项。</w:t>
      </w:r>
      <w:r>
        <w:rPr>
          <w:rFonts w:hint="eastAsia" w:ascii="宋体" w:hAnsi="宋体" w:eastAsia="宋体"/>
          <w:sz w:val="24"/>
          <w:szCs w:val="24"/>
        </w:rPr>
        <w:t xml:space="preserve"> </w:t>
      </w:r>
    </w:p>
    <w:p>
      <w:pPr>
        <w:spacing w:line="360" w:lineRule="exact"/>
        <w:ind w:firstLine="480" w:firstLineChars="200"/>
        <w:rPr>
          <w:rFonts w:ascii="宋体" w:hAnsi="宋体" w:eastAsia="宋体"/>
          <w:sz w:val="24"/>
          <w:szCs w:val="24"/>
        </w:rPr>
      </w:pPr>
      <w:r>
        <w:rPr>
          <w:rFonts w:ascii="宋体" w:hAnsi="宋体" w:eastAsia="宋体"/>
          <w:sz w:val="24"/>
          <w:szCs w:val="24"/>
        </w:rPr>
        <w:t>第三章</w:t>
      </w:r>
      <w:r>
        <w:rPr>
          <w:rFonts w:hint="eastAsia" w:ascii="宋体" w:hAnsi="宋体" w:eastAsia="宋体"/>
          <w:sz w:val="24"/>
          <w:szCs w:val="24"/>
        </w:rPr>
        <w:t xml:space="preserve"> </w:t>
      </w:r>
      <w:r>
        <w:rPr>
          <w:rFonts w:ascii="宋体" w:hAnsi="宋体" w:eastAsia="宋体"/>
          <w:sz w:val="24"/>
          <w:szCs w:val="24"/>
        </w:rPr>
        <w:t>审计实施</w:t>
      </w:r>
    </w:p>
    <w:p>
      <w:pPr>
        <w:spacing w:line="360" w:lineRule="exact"/>
        <w:ind w:firstLine="480" w:firstLineChars="200"/>
        <w:rPr>
          <w:rFonts w:ascii="宋体" w:hAnsi="宋体" w:eastAsia="宋体"/>
          <w:sz w:val="24"/>
          <w:szCs w:val="24"/>
        </w:rPr>
      </w:pPr>
      <w:r>
        <w:rPr>
          <w:rFonts w:ascii="宋体" w:hAnsi="宋体" w:eastAsia="宋体"/>
          <w:sz w:val="24"/>
          <w:szCs w:val="24"/>
        </w:rPr>
        <w:t>第五条</w:t>
      </w:r>
      <w:r>
        <w:rPr>
          <w:rFonts w:hint="eastAsia" w:ascii="宋体" w:hAnsi="宋体" w:eastAsia="宋体"/>
          <w:sz w:val="24"/>
          <w:szCs w:val="24"/>
        </w:rPr>
        <w:t xml:space="preserve"> </w:t>
      </w:r>
      <w:r>
        <w:rPr>
          <w:rFonts w:ascii="宋体" w:hAnsi="宋体" w:eastAsia="宋体"/>
          <w:sz w:val="24"/>
          <w:szCs w:val="24"/>
        </w:rPr>
        <w:t>学校审计处每年根据实际情况，围绕学校改革和发展中的重点和热点问题，与财务、项目归口管理等部门共同协商研究提出当年专项经费审计项目，报校长办公会议研究确定后，列入年度审计工作计划。</w:t>
      </w:r>
    </w:p>
    <w:p>
      <w:pPr>
        <w:spacing w:line="360" w:lineRule="exact"/>
        <w:ind w:firstLine="566" w:firstLineChars="236"/>
        <w:rPr>
          <w:rFonts w:ascii="宋体" w:hAnsi="宋体" w:eastAsia="宋体"/>
          <w:sz w:val="24"/>
          <w:szCs w:val="24"/>
        </w:rPr>
      </w:pPr>
      <w:r>
        <w:rPr>
          <w:rFonts w:ascii="宋体" w:hAnsi="宋体" w:eastAsia="宋体"/>
          <w:sz w:val="24"/>
          <w:szCs w:val="24"/>
        </w:rPr>
        <w:t>第六条</w:t>
      </w:r>
      <w:r>
        <w:rPr>
          <w:rFonts w:hint="eastAsia" w:ascii="宋体" w:hAnsi="宋体" w:eastAsia="宋体"/>
          <w:sz w:val="24"/>
          <w:szCs w:val="24"/>
        </w:rPr>
        <w:t xml:space="preserve"> </w:t>
      </w:r>
      <w:r>
        <w:rPr>
          <w:rFonts w:ascii="宋体" w:hAnsi="宋体" w:eastAsia="宋体"/>
          <w:sz w:val="24"/>
          <w:szCs w:val="24"/>
        </w:rPr>
        <w:t>专项经费审计由学校审计处统一组织实施，根据实际需要，可以按程序委托社会审计机构进行。</w:t>
      </w:r>
    </w:p>
    <w:p>
      <w:pPr>
        <w:spacing w:line="360" w:lineRule="exact"/>
        <w:ind w:firstLine="566" w:firstLineChars="236"/>
        <w:rPr>
          <w:rFonts w:ascii="宋体" w:hAnsi="宋体" w:eastAsia="宋体"/>
          <w:sz w:val="24"/>
          <w:szCs w:val="24"/>
        </w:rPr>
      </w:pPr>
      <w:r>
        <w:rPr>
          <w:rFonts w:ascii="宋体" w:hAnsi="宋体" w:eastAsia="宋体"/>
          <w:sz w:val="24"/>
          <w:szCs w:val="24"/>
        </w:rPr>
        <w:t>第七条</w:t>
      </w:r>
      <w:r>
        <w:rPr>
          <w:rFonts w:hint="eastAsia" w:ascii="宋体" w:hAnsi="宋体" w:eastAsia="宋体"/>
          <w:sz w:val="24"/>
          <w:szCs w:val="24"/>
        </w:rPr>
        <w:t xml:space="preserve"> </w:t>
      </w:r>
      <w:r>
        <w:rPr>
          <w:rFonts w:ascii="宋体" w:hAnsi="宋体" w:eastAsia="宋体"/>
          <w:sz w:val="24"/>
          <w:szCs w:val="24"/>
        </w:rPr>
        <w:t>学校审计处在进行审计时，被审计单位以及其他有单位应当提供如下相关资料：（一）经费项目立项、论证、申报和审批等文件。（二）经费项目管理办法等规章制度。（三）审查批准的预算；预算调整方案及批准文件。（四）招投标或商务谈判结果备案书；采购合同、协议等。（五）专项经费项目收支明细账、决算报告。（六）经国有资产管理处核实后的经费项目固定资产明细表。（七）经费项目阶段性总结、结项总结或报告。（八）有关部门对经费项目进行检查、评估时形成的结论性报告、意见或决定等资料。</w:t>
      </w:r>
    </w:p>
    <w:p>
      <w:pPr>
        <w:spacing w:line="360" w:lineRule="exact"/>
        <w:ind w:firstLine="566" w:firstLineChars="236"/>
        <w:rPr>
          <w:rFonts w:ascii="宋体" w:hAnsi="宋体" w:eastAsia="宋体"/>
          <w:sz w:val="24"/>
          <w:szCs w:val="24"/>
        </w:rPr>
      </w:pPr>
      <w:r>
        <w:rPr>
          <w:rFonts w:ascii="宋体" w:hAnsi="宋体" w:eastAsia="宋体"/>
          <w:sz w:val="24"/>
          <w:szCs w:val="24"/>
        </w:rPr>
        <w:t>第八条</w:t>
      </w:r>
      <w:r>
        <w:rPr>
          <w:rFonts w:hint="eastAsia" w:ascii="宋体" w:hAnsi="宋体" w:eastAsia="宋体"/>
          <w:sz w:val="24"/>
          <w:szCs w:val="24"/>
        </w:rPr>
        <w:t xml:space="preserve"> </w:t>
      </w:r>
      <w:r>
        <w:rPr>
          <w:rFonts w:ascii="宋体" w:hAnsi="宋体" w:eastAsia="宋体"/>
          <w:sz w:val="24"/>
          <w:szCs w:val="24"/>
        </w:rPr>
        <w:t>审计人员应当根据审计项目的特点编制审计方案，在校园网、公示栏等发布或张贴审计公示。实施审计3 日前向被审计单位送达审计通知书，审计人员按规定程序实施审计后出具审计报告征求意见书，征求被审计单位意见。被审计单位自接到审计报告之日起10 日内提出书面意见；10 日内没有提出书面意见的，视为无异议。审计人员应及时根据反馈意见和核实的情况，对审计报告作必要修改和说明，并报审计处负责人审核。</w:t>
      </w:r>
    </w:p>
    <w:p>
      <w:pPr>
        <w:spacing w:line="360" w:lineRule="exact"/>
        <w:ind w:firstLine="566" w:firstLineChars="236"/>
        <w:rPr>
          <w:rFonts w:ascii="宋体" w:hAnsi="宋体" w:eastAsia="宋体"/>
          <w:sz w:val="24"/>
          <w:szCs w:val="24"/>
        </w:rPr>
      </w:pPr>
      <w:r>
        <w:rPr>
          <w:rFonts w:ascii="宋体" w:hAnsi="宋体" w:eastAsia="宋体"/>
          <w:sz w:val="24"/>
          <w:szCs w:val="24"/>
        </w:rPr>
        <w:t>第九条</w:t>
      </w:r>
      <w:r>
        <w:rPr>
          <w:rFonts w:hint="eastAsia" w:ascii="宋体" w:hAnsi="宋体" w:eastAsia="宋体"/>
          <w:sz w:val="24"/>
          <w:szCs w:val="24"/>
        </w:rPr>
        <w:t xml:space="preserve"> </w:t>
      </w:r>
      <w:r>
        <w:rPr>
          <w:rFonts w:ascii="宋体" w:hAnsi="宋体" w:eastAsia="宋体"/>
          <w:sz w:val="24"/>
          <w:szCs w:val="24"/>
        </w:rPr>
        <w:t>学校审计处对审计人员提交的审计报告进行审定后，出具正式审计报告，审计报告主要内容包括：（一）经费项目基本情况。（二）经费项目立项、审批和主要进展、实施情况。（三）经费项目的预算编制及执行情况、财务管理情况。（四）经费项目设备、工程、服务等政府招标采购情况。（五）资产管理情况。（六）经费项目效益情况。（七）存在的主要问题及建议。</w:t>
      </w:r>
    </w:p>
    <w:p>
      <w:pPr>
        <w:spacing w:line="360" w:lineRule="exact"/>
        <w:ind w:firstLine="566" w:firstLineChars="236"/>
        <w:rPr>
          <w:rFonts w:ascii="宋体" w:hAnsi="宋体" w:eastAsia="宋体"/>
          <w:sz w:val="24"/>
          <w:szCs w:val="24"/>
        </w:rPr>
      </w:pPr>
      <w:r>
        <w:rPr>
          <w:rFonts w:ascii="宋体" w:hAnsi="宋体" w:eastAsia="宋体"/>
          <w:sz w:val="24"/>
          <w:szCs w:val="24"/>
        </w:rPr>
        <w:t>第四章</w:t>
      </w:r>
      <w:r>
        <w:rPr>
          <w:rFonts w:hint="eastAsia" w:ascii="宋体" w:hAnsi="宋体" w:eastAsia="宋体"/>
          <w:sz w:val="24"/>
          <w:szCs w:val="24"/>
        </w:rPr>
        <w:t xml:space="preserve"> </w:t>
      </w:r>
      <w:r>
        <w:rPr>
          <w:rFonts w:ascii="宋体" w:hAnsi="宋体" w:eastAsia="宋体"/>
          <w:sz w:val="24"/>
          <w:szCs w:val="24"/>
        </w:rPr>
        <w:t>审计评价与结果运用</w:t>
      </w:r>
    </w:p>
    <w:p>
      <w:pPr>
        <w:spacing w:line="360" w:lineRule="exact"/>
        <w:ind w:firstLine="566" w:firstLineChars="236"/>
        <w:rPr>
          <w:rFonts w:ascii="宋体" w:hAnsi="宋体" w:eastAsia="宋体"/>
          <w:sz w:val="24"/>
          <w:szCs w:val="24"/>
        </w:rPr>
      </w:pPr>
      <w:r>
        <w:rPr>
          <w:rFonts w:ascii="宋体" w:hAnsi="宋体" w:eastAsia="宋体"/>
          <w:sz w:val="24"/>
          <w:szCs w:val="24"/>
        </w:rPr>
        <w:t>第十条</w:t>
      </w:r>
      <w:r>
        <w:rPr>
          <w:rFonts w:hint="eastAsia" w:ascii="宋体" w:hAnsi="宋体" w:eastAsia="宋体"/>
          <w:sz w:val="24"/>
          <w:szCs w:val="24"/>
        </w:rPr>
        <w:t xml:space="preserve"> </w:t>
      </w:r>
      <w:r>
        <w:rPr>
          <w:rFonts w:ascii="宋体" w:hAnsi="宋体" w:eastAsia="宋体"/>
          <w:sz w:val="24"/>
          <w:szCs w:val="24"/>
        </w:rPr>
        <w:t>审计人员在财务收支真实、合法审计的基础上，对审计事项进行客观公正、准确恰当的评价。根据审计证据、审计评价撰写实事求是的审计报告。学校审计处根据需要，将审计报告逐级汇报审定后，分别送达项目归口管理部门，并抄送有关职能部门。</w:t>
      </w:r>
    </w:p>
    <w:p>
      <w:pPr>
        <w:spacing w:line="360" w:lineRule="exact"/>
        <w:ind w:firstLine="566" w:firstLineChars="236"/>
        <w:rPr>
          <w:rFonts w:ascii="宋体" w:hAnsi="宋体" w:eastAsia="宋体"/>
          <w:sz w:val="24"/>
          <w:szCs w:val="24"/>
        </w:rPr>
      </w:pPr>
      <w:r>
        <w:rPr>
          <w:rFonts w:ascii="宋体" w:hAnsi="宋体" w:eastAsia="宋体"/>
          <w:sz w:val="24"/>
          <w:szCs w:val="24"/>
        </w:rPr>
        <w:t>第十一条学校审计处应将专项经费审计列入学校处级领导干部经济责任审计重要内容，进行后续审计监督，督促检查审计整改情况，根据实际情况对被审计单位整改落实情况进行公告。</w:t>
      </w:r>
    </w:p>
    <w:p>
      <w:pPr>
        <w:spacing w:line="360" w:lineRule="exact"/>
        <w:ind w:firstLine="566" w:firstLineChars="236"/>
        <w:rPr>
          <w:rFonts w:ascii="宋体" w:hAnsi="宋体" w:eastAsia="宋体"/>
          <w:sz w:val="24"/>
          <w:szCs w:val="24"/>
        </w:rPr>
      </w:pPr>
      <w:r>
        <w:rPr>
          <w:rFonts w:ascii="宋体" w:hAnsi="宋体" w:eastAsia="宋体"/>
          <w:sz w:val="24"/>
          <w:szCs w:val="24"/>
        </w:rPr>
        <w:t>第五章</w:t>
      </w:r>
      <w:r>
        <w:rPr>
          <w:rFonts w:hint="eastAsia" w:ascii="宋体" w:hAnsi="宋体" w:eastAsia="宋体"/>
          <w:sz w:val="24"/>
          <w:szCs w:val="24"/>
        </w:rPr>
        <w:t xml:space="preserve"> </w:t>
      </w:r>
      <w:r>
        <w:rPr>
          <w:rFonts w:ascii="宋体" w:hAnsi="宋体" w:eastAsia="宋体"/>
          <w:sz w:val="24"/>
          <w:szCs w:val="24"/>
        </w:rPr>
        <w:t>附则</w:t>
      </w:r>
    </w:p>
    <w:p>
      <w:pPr>
        <w:spacing w:line="360" w:lineRule="exact"/>
        <w:ind w:firstLine="566" w:firstLineChars="236"/>
        <w:rPr>
          <w:rFonts w:ascii="宋体" w:hAnsi="宋体" w:eastAsia="宋体"/>
          <w:sz w:val="24"/>
          <w:szCs w:val="24"/>
        </w:rPr>
      </w:pPr>
      <w:r>
        <w:rPr>
          <w:rFonts w:ascii="宋体" w:hAnsi="宋体" w:eastAsia="宋体"/>
          <w:sz w:val="24"/>
          <w:szCs w:val="24"/>
        </w:rPr>
        <w:t>第十二条</w:t>
      </w:r>
      <w:r>
        <w:rPr>
          <w:rFonts w:hint="eastAsia" w:ascii="宋体" w:hAnsi="宋体" w:eastAsia="宋体"/>
          <w:sz w:val="24"/>
          <w:szCs w:val="24"/>
        </w:rPr>
        <w:t xml:space="preserve"> </w:t>
      </w:r>
      <w:r>
        <w:rPr>
          <w:rFonts w:ascii="宋体" w:hAnsi="宋体" w:eastAsia="宋体"/>
          <w:sz w:val="24"/>
          <w:szCs w:val="24"/>
        </w:rPr>
        <w:t>本办法由学校审计处负责解释。第十三条本办法自发布之日起实施。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5AE0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2022-08-01T03:47:47Z</dcterms:created>
  <dc:creator>DELL</dc:creator>
  <cp:lastModifiedBy>嘟嘟妈</cp:lastModifiedBy>
  <dcterms:modified xsi:type="dcterms:W3CDTF">2022-08-01T03:47:53Z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6CAF1E8695F14F7B96BAE60ED73F0F9C</vt:lpwstr>
  </property>
</Properties>
</file>