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530" w:rsidRDefault="00AA0F1F" w:rsidP="00AA0F1F">
      <w:pPr>
        <w:jc w:val="center"/>
        <w:rPr>
          <w:rFonts w:ascii="楷体_GB2312" w:eastAsia="楷体_GB2312"/>
          <w:b/>
          <w:sz w:val="32"/>
          <w:szCs w:val="32"/>
        </w:rPr>
      </w:pPr>
      <w:r w:rsidRPr="00AA0F1F">
        <w:rPr>
          <w:rFonts w:ascii="楷体_GB2312" w:eastAsia="楷体_GB2312" w:hint="eastAsia"/>
          <w:b/>
          <w:sz w:val="32"/>
          <w:szCs w:val="32"/>
        </w:rPr>
        <w:t>201</w:t>
      </w:r>
      <w:r w:rsidR="00EB4941">
        <w:rPr>
          <w:rFonts w:ascii="楷体_GB2312" w:eastAsia="楷体_GB2312" w:hint="eastAsia"/>
          <w:b/>
          <w:sz w:val="32"/>
          <w:szCs w:val="32"/>
        </w:rPr>
        <w:t>8</w:t>
      </w:r>
      <w:r w:rsidRPr="00AA0F1F">
        <w:rPr>
          <w:rFonts w:ascii="楷体_GB2312" w:eastAsia="楷体_GB2312" w:hint="eastAsia"/>
          <w:b/>
          <w:sz w:val="32"/>
          <w:szCs w:val="32"/>
        </w:rPr>
        <w:t>年</w:t>
      </w:r>
      <w:r w:rsidR="00EB4941">
        <w:rPr>
          <w:rFonts w:ascii="楷体_GB2312" w:eastAsia="楷体_GB2312" w:hint="eastAsia"/>
          <w:b/>
          <w:sz w:val="32"/>
          <w:szCs w:val="32"/>
        </w:rPr>
        <w:t>春</w:t>
      </w:r>
      <w:r w:rsidRPr="00AA0F1F">
        <w:rPr>
          <w:rFonts w:ascii="楷体_GB2312" w:eastAsia="楷体_GB2312" w:hint="eastAsia"/>
          <w:b/>
          <w:sz w:val="32"/>
          <w:szCs w:val="32"/>
        </w:rPr>
        <w:t>季赴海外交流院校信息表（本科生）</w:t>
      </w:r>
    </w:p>
    <w:p w:rsidR="00873502" w:rsidRPr="004D7874" w:rsidRDefault="00873502" w:rsidP="00873502">
      <w:pPr>
        <w:spacing w:line="440" w:lineRule="exact"/>
        <w:rPr>
          <w:rFonts w:ascii="楷体_GB2312" w:eastAsia="楷体_GB2312"/>
          <w:color w:val="000000" w:themeColor="text1"/>
          <w:sz w:val="28"/>
          <w:szCs w:val="28"/>
        </w:rPr>
      </w:pPr>
      <w:r w:rsidRPr="004D7874">
        <w:rPr>
          <w:rFonts w:ascii="楷体_GB2312" w:eastAsia="楷体_GB2312" w:hint="eastAsia"/>
          <w:color w:val="000000" w:themeColor="text1"/>
          <w:sz w:val="28"/>
          <w:szCs w:val="28"/>
        </w:rPr>
        <w:t>注：</w:t>
      </w:r>
      <w:r w:rsidR="00D909C1" w:rsidRPr="004D7874">
        <w:rPr>
          <w:rFonts w:ascii="楷体_GB2312" w:eastAsia="楷体_GB2312" w:hint="eastAsia"/>
          <w:color w:val="000000" w:themeColor="text1"/>
          <w:sz w:val="28"/>
          <w:szCs w:val="28"/>
        </w:rPr>
        <w:t>表中</w:t>
      </w:r>
      <w:r w:rsidRPr="004D7874">
        <w:rPr>
          <w:rFonts w:ascii="楷体_GB2312" w:eastAsia="楷体_GB2312" w:hint="eastAsia"/>
          <w:color w:val="000000" w:themeColor="text1"/>
          <w:sz w:val="28"/>
          <w:szCs w:val="28"/>
        </w:rPr>
        <w:t>标红色的为SAF（Study Abroad Foundation）项目，不参加本次选拔，学生如有需要请按指示</w:t>
      </w:r>
      <w:r w:rsidR="004D7874" w:rsidRPr="004D7874">
        <w:rPr>
          <w:rFonts w:ascii="楷体_GB2312" w:eastAsia="楷体_GB2312" w:hint="eastAsia"/>
          <w:color w:val="000000" w:themeColor="text1"/>
          <w:sz w:val="28"/>
          <w:szCs w:val="28"/>
        </w:rPr>
        <w:t>路径进行咨询</w:t>
      </w:r>
      <w:r w:rsidRPr="004D7874">
        <w:rPr>
          <w:rFonts w:ascii="楷体_GB2312" w:eastAsia="楷体_GB2312" w:hint="eastAsia"/>
          <w:color w:val="000000" w:themeColor="text1"/>
          <w:sz w:val="28"/>
          <w:szCs w:val="28"/>
        </w:rPr>
        <w:t>。</w:t>
      </w:r>
      <w:r w:rsidR="0005493C">
        <w:rPr>
          <w:rFonts w:ascii="楷体_GB2312" w:eastAsia="楷体_GB2312" w:hint="eastAsia"/>
          <w:color w:val="000000" w:themeColor="text1"/>
          <w:sz w:val="28"/>
          <w:szCs w:val="28"/>
        </w:rPr>
        <w:t>表中标黄色的为指定学院操作的项目，学生可向指定学院申请。</w:t>
      </w:r>
    </w:p>
    <w:p w:rsidR="00873502" w:rsidRPr="004D7874" w:rsidRDefault="00873502" w:rsidP="00AA0F1F">
      <w:pPr>
        <w:jc w:val="center"/>
        <w:rPr>
          <w:rFonts w:ascii="楷体_GB2312" w:eastAsia="楷体_GB2312"/>
          <w:b/>
        </w:rPr>
      </w:pPr>
    </w:p>
    <w:tbl>
      <w:tblPr>
        <w:tblW w:w="10212" w:type="dxa"/>
        <w:jc w:val="center"/>
        <w:tblInd w:w="-7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10"/>
        <w:gridCol w:w="833"/>
        <w:gridCol w:w="342"/>
        <w:gridCol w:w="1376"/>
        <w:gridCol w:w="4951"/>
      </w:tblGrid>
      <w:tr w:rsidR="00B94C9E" w:rsidRPr="00880B1C" w:rsidTr="00427263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880B1C">
              <w:rPr>
                <w:rFonts w:hAnsi="宋体"/>
                <w:b/>
                <w:bCs/>
                <w:kern w:val="0"/>
                <w:sz w:val="24"/>
              </w:rPr>
              <w:t>大学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880B1C">
              <w:rPr>
                <w:rFonts w:hAnsi="宋体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880B1C">
              <w:rPr>
                <w:rFonts w:hAnsi="宋体"/>
                <w:b/>
                <w:bCs/>
                <w:kern w:val="0"/>
                <w:sz w:val="24"/>
              </w:rPr>
              <w:t>名额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880B1C">
              <w:rPr>
                <w:rFonts w:hAnsi="宋体"/>
                <w:b/>
                <w:bCs/>
                <w:kern w:val="0"/>
                <w:sz w:val="24"/>
              </w:rPr>
              <w:t>费用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880B1C">
              <w:rPr>
                <w:rFonts w:hAnsi="宋体"/>
                <w:b/>
                <w:bCs/>
                <w:kern w:val="0"/>
                <w:sz w:val="24"/>
              </w:rPr>
              <w:t>选拔条件</w:t>
            </w:r>
          </w:p>
        </w:tc>
      </w:tr>
      <w:tr w:rsidR="00B94C9E" w:rsidRPr="00880B1C" w:rsidTr="00427263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Default="00B94C9E" w:rsidP="00427263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 w:rsidRPr="00125AAD">
              <w:rPr>
                <w:rFonts w:hAnsi="宋体"/>
                <w:kern w:val="0"/>
                <w:sz w:val="24"/>
              </w:rPr>
              <w:t>法国</w:t>
            </w:r>
          </w:p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125AAD">
              <w:rPr>
                <w:rFonts w:hAnsi="宋体"/>
                <w:kern w:val="0"/>
                <w:sz w:val="24"/>
              </w:rPr>
              <w:t>里昂商业行动研究学院</w:t>
            </w:r>
          </w:p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125AAD">
              <w:rPr>
                <w:kern w:val="0"/>
                <w:sz w:val="24"/>
              </w:rPr>
              <w:t>Lyon IDRAC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125AAD">
              <w:rPr>
                <w:kern w:val="0"/>
                <w:sz w:val="24"/>
              </w:rPr>
              <w:t>9</w:t>
            </w:r>
            <w:r w:rsidRPr="00125AAD">
              <w:rPr>
                <w:rFonts w:hAnsi="宋体"/>
                <w:kern w:val="0"/>
                <w:sz w:val="24"/>
              </w:rPr>
              <w:t>月</w:t>
            </w:r>
          </w:p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125AAD">
              <w:rPr>
                <w:rFonts w:hAnsi="宋体"/>
                <w:kern w:val="0"/>
                <w:sz w:val="24"/>
              </w:rPr>
              <w:t>至</w:t>
            </w:r>
          </w:p>
          <w:p w:rsidR="00B94C9E" w:rsidRPr="00125AAD" w:rsidRDefault="00B94C9E" w:rsidP="00427263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 w:rsidRPr="00125AAD">
              <w:rPr>
                <w:rFonts w:hAnsi="宋体"/>
                <w:kern w:val="0"/>
                <w:sz w:val="24"/>
              </w:rPr>
              <w:t>次年</w:t>
            </w:r>
          </w:p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125AAD">
              <w:rPr>
                <w:kern w:val="0"/>
                <w:sz w:val="24"/>
              </w:rPr>
              <w:t>8</w:t>
            </w:r>
            <w:r w:rsidRPr="00125AAD">
              <w:rPr>
                <w:rFonts w:hAnsi="宋体"/>
                <w:kern w:val="0"/>
                <w:sz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Default="00B94C9E" w:rsidP="00427263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 w:rsidRPr="00125AAD">
              <w:rPr>
                <w:kern w:val="0"/>
                <w:sz w:val="24"/>
              </w:rPr>
              <w:t>12</w:t>
            </w:r>
            <w:r w:rsidRPr="00125AAD">
              <w:rPr>
                <w:rFonts w:hAnsi="宋体"/>
                <w:kern w:val="0"/>
                <w:sz w:val="24"/>
              </w:rPr>
              <w:t>名</w:t>
            </w:r>
          </w:p>
          <w:p w:rsidR="00B94C9E" w:rsidRDefault="00B94C9E" w:rsidP="00427263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待定</w:t>
            </w:r>
          </w:p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125AAD">
              <w:rPr>
                <w:rFonts w:hAnsi="宋体"/>
                <w:kern w:val="0"/>
                <w:sz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spacing w:before="240"/>
              <w:jc w:val="left"/>
              <w:rPr>
                <w:kern w:val="0"/>
                <w:sz w:val="24"/>
              </w:rPr>
            </w:pPr>
            <w:r w:rsidRPr="00125AAD">
              <w:rPr>
                <w:rFonts w:hAnsi="宋体"/>
                <w:kern w:val="0"/>
                <w:sz w:val="24"/>
              </w:rPr>
              <w:t>（</w:t>
            </w:r>
            <w:r w:rsidRPr="00125AAD">
              <w:rPr>
                <w:kern w:val="0"/>
                <w:sz w:val="24"/>
              </w:rPr>
              <w:t>1</w:t>
            </w:r>
            <w:r w:rsidRPr="00125AAD">
              <w:rPr>
                <w:rFonts w:hAnsi="宋体"/>
                <w:kern w:val="0"/>
                <w:sz w:val="24"/>
              </w:rPr>
              <w:t>）在读二年级本科生（秋季为三年级）</w:t>
            </w:r>
          </w:p>
          <w:p w:rsidR="00B94C9E" w:rsidRPr="00125AAD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125AAD">
              <w:rPr>
                <w:rFonts w:hAnsi="宋体"/>
                <w:kern w:val="0"/>
                <w:sz w:val="24"/>
              </w:rPr>
              <w:t>（</w:t>
            </w:r>
            <w:r w:rsidRPr="00125AAD">
              <w:rPr>
                <w:kern w:val="0"/>
                <w:sz w:val="24"/>
              </w:rPr>
              <w:t>2</w:t>
            </w:r>
            <w:r w:rsidRPr="00125AAD">
              <w:rPr>
                <w:rFonts w:hAnsi="宋体"/>
                <w:kern w:val="0"/>
                <w:sz w:val="24"/>
              </w:rPr>
              <w:t>）英语成绩均需为两年内取得。</w:t>
            </w:r>
            <w:r w:rsidRPr="00125AAD">
              <w:rPr>
                <w:kern w:val="0"/>
                <w:sz w:val="24"/>
              </w:rPr>
              <w:t>IELTS:</w:t>
            </w:r>
            <w:r w:rsidRPr="00125AAD">
              <w:rPr>
                <w:rFonts w:hAnsi="宋体"/>
                <w:kern w:val="0"/>
                <w:sz w:val="24"/>
              </w:rPr>
              <w:t>总分</w:t>
            </w:r>
            <w:r w:rsidRPr="00125AAD">
              <w:rPr>
                <w:kern w:val="0"/>
                <w:sz w:val="24"/>
              </w:rPr>
              <w:t>5.5</w:t>
            </w:r>
            <w:r w:rsidRPr="00125AAD">
              <w:rPr>
                <w:rFonts w:hAnsi="宋体"/>
                <w:kern w:val="0"/>
                <w:sz w:val="24"/>
              </w:rPr>
              <w:t>分以上；或</w:t>
            </w:r>
            <w:r w:rsidRPr="00125AAD">
              <w:rPr>
                <w:kern w:val="0"/>
                <w:sz w:val="24"/>
              </w:rPr>
              <w:t>TOEFL</w:t>
            </w:r>
            <w:r w:rsidRPr="00125AAD">
              <w:rPr>
                <w:rFonts w:hAnsi="宋体"/>
                <w:kern w:val="0"/>
                <w:sz w:val="24"/>
              </w:rPr>
              <w:t>（</w:t>
            </w:r>
            <w:r w:rsidRPr="00125AAD">
              <w:rPr>
                <w:kern w:val="0"/>
                <w:sz w:val="24"/>
              </w:rPr>
              <w:t>IBT</w:t>
            </w:r>
            <w:r w:rsidRPr="00125AAD">
              <w:rPr>
                <w:rFonts w:hAnsi="宋体"/>
                <w:kern w:val="0"/>
                <w:sz w:val="24"/>
              </w:rPr>
              <w:t>）</w:t>
            </w:r>
            <w:r w:rsidRPr="00125AAD">
              <w:rPr>
                <w:kern w:val="0"/>
                <w:sz w:val="24"/>
              </w:rPr>
              <w:t>:</w:t>
            </w:r>
            <w:r w:rsidRPr="00125AAD">
              <w:rPr>
                <w:rFonts w:hAnsi="宋体"/>
                <w:kern w:val="0"/>
                <w:sz w:val="24"/>
              </w:rPr>
              <w:t>总分</w:t>
            </w:r>
            <w:r w:rsidRPr="00125AAD">
              <w:rPr>
                <w:kern w:val="0"/>
                <w:sz w:val="24"/>
              </w:rPr>
              <w:t>86</w:t>
            </w:r>
            <w:r w:rsidRPr="00125AAD">
              <w:rPr>
                <w:rFonts w:hAnsi="宋体"/>
                <w:kern w:val="0"/>
                <w:sz w:val="24"/>
              </w:rPr>
              <w:t>分以上</w:t>
            </w:r>
          </w:p>
          <w:p w:rsidR="00B94C9E" w:rsidRPr="00125AAD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125AAD">
              <w:rPr>
                <w:rFonts w:hAnsi="宋体"/>
                <w:kern w:val="0"/>
                <w:sz w:val="24"/>
              </w:rPr>
              <w:t>（</w:t>
            </w:r>
            <w:r w:rsidRPr="00125AAD">
              <w:rPr>
                <w:kern w:val="0"/>
                <w:sz w:val="24"/>
              </w:rPr>
              <w:t>3</w:t>
            </w:r>
            <w:r w:rsidRPr="00125AAD">
              <w:rPr>
                <w:rFonts w:hAnsi="宋体"/>
                <w:kern w:val="0"/>
                <w:sz w:val="24"/>
              </w:rPr>
              <w:t>）其中包括法语专业</w:t>
            </w:r>
            <w:r w:rsidRPr="00125AAD">
              <w:rPr>
                <w:kern w:val="0"/>
                <w:sz w:val="24"/>
              </w:rPr>
              <w:t>5</w:t>
            </w:r>
            <w:r w:rsidRPr="00125AAD">
              <w:rPr>
                <w:rFonts w:hAnsi="宋体"/>
                <w:kern w:val="0"/>
                <w:sz w:val="24"/>
              </w:rPr>
              <w:t>名，法语</w:t>
            </w:r>
            <w:r w:rsidRPr="00125AAD">
              <w:rPr>
                <w:kern w:val="0"/>
                <w:sz w:val="24"/>
              </w:rPr>
              <w:t>TEF</w:t>
            </w:r>
            <w:r w:rsidRPr="00125AAD">
              <w:rPr>
                <w:rFonts w:hAnsi="宋体"/>
                <w:kern w:val="0"/>
                <w:sz w:val="24"/>
              </w:rPr>
              <w:t>或</w:t>
            </w:r>
            <w:r w:rsidRPr="00125AAD">
              <w:rPr>
                <w:kern w:val="0"/>
                <w:sz w:val="24"/>
              </w:rPr>
              <w:t>TCF</w:t>
            </w:r>
            <w:r w:rsidRPr="00125AAD">
              <w:rPr>
                <w:rFonts w:hAnsi="宋体"/>
                <w:kern w:val="0"/>
                <w:sz w:val="24"/>
              </w:rPr>
              <w:t>达到</w:t>
            </w:r>
            <w:r w:rsidRPr="00125AAD">
              <w:rPr>
                <w:kern w:val="0"/>
                <w:sz w:val="24"/>
              </w:rPr>
              <w:t>B2</w:t>
            </w:r>
            <w:r w:rsidRPr="00125AAD">
              <w:rPr>
                <w:rFonts w:hAnsi="宋体"/>
                <w:kern w:val="0"/>
                <w:sz w:val="24"/>
              </w:rPr>
              <w:t>或以上成绩。</w:t>
            </w:r>
          </w:p>
          <w:p w:rsidR="00B94C9E" w:rsidRPr="00125AAD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125AAD">
              <w:rPr>
                <w:rFonts w:hAnsi="宋体"/>
                <w:kern w:val="0"/>
                <w:sz w:val="24"/>
              </w:rPr>
              <w:t>（</w:t>
            </w:r>
            <w:r w:rsidRPr="00125AAD">
              <w:rPr>
                <w:kern w:val="0"/>
                <w:sz w:val="24"/>
              </w:rPr>
              <w:t>4</w:t>
            </w:r>
            <w:r w:rsidRPr="00125AAD">
              <w:rPr>
                <w:rFonts w:hAnsi="宋体"/>
                <w:kern w:val="0"/>
                <w:sz w:val="24"/>
              </w:rPr>
              <w:t>）中外合作办学学生如参加该一年项目，会延迟一年毕业</w:t>
            </w:r>
          </w:p>
        </w:tc>
      </w:tr>
      <w:tr w:rsidR="00B94C9E" w:rsidRPr="00880B1C" w:rsidTr="00427263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法国</w:t>
            </w:r>
            <w:r w:rsidRPr="00125AAD">
              <w:rPr>
                <w:rFonts w:hAnsi="宋体"/>
                <w:kern w:val="0"/>
                <w:sz w:val="24"/>
              </w:rPr>
              <w:t>巴黎商学院</w:t>
            </w:r>
          </w:p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125AAD">
              <w:rPr>
                <w:kern w:val="0"/>
                <w:sz w:val="24"/>
              </w:rPr>
              <w:t>ISC Paris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125AAD">
              <w:rPr>
                <w:kern w:val="0"/>
                <w:sz w:val="24"/>
              </w:rPr>
              <w:t>9</w:t>
            </w:r>
            <w:r w:rsidRPr="00125AAD">
              <w:rPr>
                <w:rFonts w:hAnsi="宋体"/>
                <w:kern w:val="0"/>
                <w:sz w:val="24"/>
              </w:rPr>
              <w:t>月至</w:t>
            </w:r>
          </w:p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125AAD">
              <w:rPr>
                <w:kern w:val="0"/>
                <w:sz w:val="24"/>
              </w:rPr>
              <w:t>12</w:t>
            </w:r>
            <w:r w:rsidRPr="00125AAD">
              <w:rPr>
                <w:rFonts w:hAnsi="宋体"/>
                <w:kern w:val="0"/>
                <w:sz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  <w:r w:rsidRPr="00125AAD">
              <w:rPr>
                <w:rFonts w:hAnsi="宋体"/>
                <w:kern w:val="0"/>
                <w:sz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125AAD">
              <w:rPr>
                <w:rFonts w:hAnsi="宋体"/>
                <w:kern w:val="0"/>
                <w:sz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125AAD">
              <w:rPr>
                <w:rFonts w:hAnsi="宋体"/>
                <w:kern w:val="0"/>
                <w:sz w:val="24"/>
              </w:rPr>
              <w:t>（</w:t>
            </w:r>
            <w:r w:rsidRPr="00125AAD">
              <w:rPr>
                <w:kern w:val="0"/>
                <w:sz w:val="24"/>
              </w:rPr>
              <w:t>1</w:t>
            </w:r>
            <w:r w:rsidRPr="00125AAD">
              <w:rPr>
                <w:rFonts w:hAnsi="宋体"/>
                <w:kern w:val="0"/>
                <w:sz w:val="24"/>
              </w:rPr>
              <w:t>）在读二年级及三年级本科生</w:t>
            </w:r>
          </w:p>
          <w:p w:rsidR="00B94C9E" w:rsidRPr="00125AAD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125AAD">
              <w:rPr>
                <w:rFonts w:hAnsi="宋体"/>
                <w:kern w:val="0"/>
                <w:sz w:val="24"/>
              </w:rPr>
              <w:t>（</w:t>
            </w:r>
            <w:r w:rsidRPr="00125AAD">
              <w:rPr>
                <w:kern w:val="0"/>
                <w:sz w:val="24"/>
              </w:rPr>
              <w:t>2</w:t>
            </w:r>
            <w:r w:rsidRPr="00125AAD">
              <w:rPr>
                <w:rFonts w:hAnsi="宋体"/>
                <w:kern w:val="0"/>
                <w:sz w:val="24"/>
              </w:rPr>
              <w:t>）英语成绩均需为两年内取得。</w:t>
            </w:r>
            <w:r w:rsidRPr="00125AAD">
              <w:rPr>
                <w:kern w:val="0"/>
                <w:sz w:val="24"/>
              </w:rPr>
              <w:t>IELTS:</w:t>
            </w:r>
            <w:r w:rsidRPr="00125AAD">
              <w:rPr>
                <w:rFonts w:hAnsi="宋体"/>
                <w:kern w:val="0"/>
                <w:sz w:val="24"/>
              </w:rPr>
              <w:t>总分</w:t>
            </w:r>
            <w:r w:rsidRPr="00125AAD">
              <w:rPr>
                <w:kern w:val="0"/>
                <w:sz w:val="24"/>
              </w:rPr>
              <w:t>7</w:t>
            </w:r>
            <w:r w:rsidRPr="00125AAD">
              <w:rPr>
                <w:rFonts w:hAnsi="宋体"/>
                <w:kern w:val="0"/>
                <w:sz w:val="24"/>
              </w:rPr>
              <w:t>分以上；或</w:t>
            </w:r>
            <w:r w:rsidRPr="00125AAD">
              <w:rPr>
                <w:kern w:val="0"/>
                <w:sz w:val="24"/>
              </w:rPr>
              <w:t>TOEFL(IBT):</w:t>
            </w:r>
            <w:r w:rsidRPr="00125AAD">
              <w:rPr>
                <w:rFonts w:hAnsi="宋体"/>
                <w:kern w:val="0"/>
                <w:sz w:val="24"/>
              </w:rPr>
              <w:t>总分</w:t>
            </w:r>
            <w:r w:rsidRPr="00125AAD">
              <w:rPr>
                <w:kern w:val="0"/>
                <w:sz w:val="24"/>
              </w:rPr>
              <w:t>95</w:t>
            </w:r>
            <w:r w:rsidRPr="00125AAD">
              <w:rPr>
                <w:rFonts w:hAnsi="宋体"/>
                <w:kern w:val="0"/>
                <w:sz w:val="24"/>
              </w:rPr>
              <w:t>分以上</w:t>
            </w:r>
          </w:p>
        </w:tc>
      </w:tr>
      <w:tr w:rsidR="00B94C9E" w:rsidRPr="00880B1C" w:rsidTr="00427263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Default="00B94C9E" w:rsidP="00427263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法国</w:t>
            </w:r>
          </w:p>
          <w:p w:rsidR="00B94C9E" w:rsidRDefault="00B94C9E" w:rsidP="00427263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 w:rsidRPr="00125AAD">
              <w:rPr>
                <w:rFonts w:hAnsi="宋体"/>
                <w:kern w:val="0"/>
                <w:sz w:val="24"/>
              </w:rPr>
              <w:t>格勒诺布尔大学</w:t>
            </w:r>
          </w:p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125AAD">
              <w:rPr>
                <w:rFonts w:hAnsi="宋体"/>
                <w:kern w:val="0"/>
                <w:sz w:val="24"/>
              </w:rPr>
              <w:t>企业管理学院</w:t>
            </w:r>
          </w:p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125AAD">
              <w:rPr>
                <w:kern w:val="0"/>
                <w:sz w:val="24"/>
              </w:rPr>
              <w:t>IAE Grenoble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125AAD">
              <w:rPr>
                <w:kern w:val="0"/>
                <w:sz w:val="24"/>
              </w:rPr>
              <w:t>9</w:t>
            </w:r>
            <w:r w:rsidRPr="00125AAD">
              <w:rPr>
                <w:rFonts w:hAnsi="宋体"/>
                <w:kern w:val="0"/>
                <w:sz w:val="24"/>
              </w:rPr>
              <w:t>月至</w:t>
            </w:r>
          </w:p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125AAD">
              <w:rPr>
                <w:kern w:val="0"/>
                <w:sz w:val="24"/>
              </w:rPr>
              <w:t>12</w:t>
            </w:r>
            <w:r w:rsidRPr="00125AAD">
              <w:rPr>
                <w:rFonts w:hAnsi="宋体"/>
                <w:kern w:val="0"/>
                <w:sz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125AAD">
              <w:rPr>
                <w:kern w:val="0"/>
                <w:sz w:val="24"/>
              </w:rPr>
              <w:t>10</w:t>
            </w:r>
            <w:r w:rsidRPr="00125AAD">
              <w:rPr>
                <w:rFonts w:hAnsi="宋体"/>
                <w:kern w:val="0"/>
                <w:sz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125AAD">
              <w:rPr>
                <w:rFonts w:hAnsi="宋体"/>
                <w:kern w:val="0"/>
                <w:sz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125AAD">
              <w:rPr>
                <w:rFonts w:hAnsi="宋体"/>
                <w:kern w:val="0"/>
                <w:sz w:val="24"/>
              </w:rPr>
              <w:t>（</w:t>
            </w:r>
            <w:r w:rsidRPr="00125AAD">
              <w:rPr>
                <w:kern w:val="0"/>
                <w:sz w:val="24"/>
              </w:rPr>
              <w:t>1</w:t>
            </w:r>
            <w:r w:rsidRPr="00125AAD">
              <w:rPr>
                <w:rFonts w:hAnsi="宋体"/>
                <w:kern w:val="0"/>
                <w:sz w:val="24"/>
              </w:rPr>
              <w:t>）在读二年级及三年级本科生</w:t>
            </w:r>
          </w:p>
          <w:p w:rsidR="00B94C9E" w:rsidRPr="00125AAD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125AAD">
              <w:rPr>
                <w:rFonts w:hAnsi="宋体"/>
                <w:kern w:val="0"/>
                <w:sz w:val="24"/>
              </w:rPr>
              <w:t>（</w:t>
            </w:r>
            <w:r w:rsidRPr="00125AAD">
              <w:rPr>
                <w:kern w:val="0"/>
                <w:sz w:val="24"/>
              </w:rPr>
              <w:t>2</w:t>
            </w:r>
            <w:r w:rsidRPr="00125AAD">
              <w:rPr>
                <w:rFonts w:hAnsi="宋体"/>
                <w:kern w:val="0"/>
                <w:sz w:val="24"/>
              </w:rPr>
              <w:t>）英语成绩均需为两年内取得。</w:t>
            </w:r>
            <w:r w:rsidRPr="00125AAD">
              <w:rPr>
                <w:kern w:val="0"/>
                <w:sz w:val="24"/>
              </w:rPr>
              <w:t>IELTS:</w:t>
            </w:r>
            <w:r w:rsidRPr="00125AAD">
              <w:rPr>
                <w:rFonts w:hAnsi="宋体"/>
                <w:kern w:val="0"/>
                <w:sz w:val="24"/>
              </w:rPr>
              <w:t>总分</w:t>
            </w:r>
            <w:r w:rsidRPr="00125AAD">
              <w:rPr>
                <w:kern w:val="0"/>
                <w:sz w:val="24"/>
              </w:rPr>
              <w:t>6.5</w:t>
            </w:r>
            <w:r w:rsidRPr="00125AAD">
              <w:rPr>
                <w:rFonts w:hAnsi="宋体"/>
                <w:kern w:val="0"/>
                <w:sz w:val="24"/>
              </w:rPr>
              <w:t>分以上；或</w:t>
            </w:r>
            <w:r w:rsidRPr="00125AAD">
              <w:rPr>
                <w:kern w:val="0"/>
                <w:sz w:val="24"/>
              </w:rPr>
              <w:t>TOEFL(IBT):</w:t>
            </w:r>
            <w:r w:rsidRPr="00125AAD">
              <w:rPr>
                <w:rFonts w:hAnsi="宋体"/>
                <w:kern w:val="0"/>
                <w:sz w:val="24"/>
              </w:rPr>
              <w:t>总分</w:t>
            </w:r>
            <w:r w:rsidRPr="00125AAD">
              <w:rPr>
                <w:kern w:val="0"/>
                <w:sz w:val="24"/>
              </w:rPr>
              <w:t>90</w:t>
            </w:r>
            <w:r w:rsidRPr="00125AAD">
              <w:rPr>
                <w:rFonts w:hAnsi="宋体"/>
                <w:kern w:val="0"/>
                <w:sz w:val="24"/>
              </w:rPr>
              <w:t>分以上</w:t>
            </w:r>
          </w:p>
        </w:tc>
      </w:tr>
      <w:tr w:rsidR="00B94C9E" w:rsidRPr="00880B1C" w:rsidTr="00427263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Default="00B94C9E" w:rsidP="00427263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法国</w:t>
            </w:r>
          </w:p>
          <w:p w:rsidR="00B94C9E" w:rsidRDefault="00B94C9E" w:rsidP="00427263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 w:rsidRPr="00125AAD">
              <w:rPr>
                <w:rFonts w:hAnsi="宋体"/>
                <w:kern w:val="0"/>
                <w:sz w:val="24"/>
              </w:rPr>
              <w:t>里昂社会经济发展</w:t>
            </w:r>
          </w:p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125AAD">
              <w:rPr>
                <w:rFonts w:hAnsi="宋体"/>
                <w:kern w:val="0"/>
                <w:sz w:val="24"/>
              </w:rPr>
              <w:t>高级学校</w:t>
            </w:r>
          </w:p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  <w:lang w:val="fr-FR"/>
              </w:rPr>
            </w:pPr>
            <w:r w:rsidRPr="00125AAD">
              <w:rPr>
                <w:kern w:val="0"/>
                <w:sz w:val="24"/>
                <w:lang w:val="fr-FR"/>
              </w:rPr>
              <w:t>École Supérieure pour le Développement Economique et Social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125AAD">
              <w:rPr>
                <w:kern w:val="0"/>
                <w:sz w:val="24"/>
              </w:rPr>
              <w:t>9</w:t>
            </w:r>
            <w:r w:rsidRPr="00125AAD">
              <w:rPr>
                <w:rFonts w:hAnsi="宋体"/>
                <w:kern w:val="0"/>
                <w:sz w:val="24"/>
              </w:rPr>
              <w:t>月至</w:t>
            </w:r>
          </w:p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125AAD">
              <w:rPr>
                <w:kern w:val="0"/>
                <w:sz w:val="24"/>
              </w:rPr>
              <w:t>12</w:t>
            </w:r>
            <w:r w:rsidRPr="00125AAD">
              <w:rPr>
                <w:rFonts w:hAnsi="宋体"/>
                <w:kern w:val="0"/>
                <w:sz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  <w:r w:rsidRPr="00125AAD">
              <w:rPr>
                <w:rFonts w:hAnsi="宋体"/>
                <w:kern w:val="0"/>
                <w:sz w:val="24"/>
              </w:rPr>
              <w:t>名</w:t>
            </w:r>
          </w:p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125AAD">
              <w:rPr>
                <w:rFonts w:hAnsi="宋体"/>
                <w:kern w:val="0"/>
                <w:sz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spacing w:before="240"/>
              <w:jc w:val="left"/>
              <w:rPr>
                <w:kern w:val="0"/>
                <w:sz w:val="24"/>
              </w:rPr>
            </w:pPr>
            <w:r w:rsidRPr="00125AAD">
              <w:rPr>
                <w:rFonts w:hAnsi="宋体"/>
                <w:kern w:val="0"/>
                <w:sz w:val="24"/>
              </w:rPr>
              <w:t>（</w:t>
            </w:r>
            <w:r w:rsidRPr="00125AAD">
              <w:rPr>
                <w:kern w:val="0"/>
                <w:sz w:val="24"/>
              </w:rPr>
              <w:t>1</w:t>
            </w:r>
            <w:r w:rsidRPr="00125AAD">
              <w:rPr>
                <w:rFonts w:hAnsi="宋体"/>
                <w:kern w:val="0"/>
                <w:sz w:val="24"/>
              </w:rPr>
              <w:t>）在读二年级及三年级本科生</w:t>
            </w:r>
          </w:p>
          <w:p w:rsidR="00B94C9E" w:rsidRPr="00125AAD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125AAD">
              <w:rPr>
                <w:rFonts w:hAnsi="宋体"/>
                <w:kern w:val="0"/>
                <w:sz w:val="24"/>
              </w:rPr>
              <w:t>（</w:t>
            </w:r>
            <w:r w:rsidRPr="00125AAD">
              <w:rPr>
                <w:kern w:val="0"/>
                <w:sz w:val="24"/>
              </w:rPr>
              <w:t>2</w:t>
            </w:r>
            <w:r w:rsidRPr="00125AAD">
              <w:rPr>
                <w:rFonts w:hAnsi="宋体"/>
                <w:kern w:val="0"/>
                <w:sz w:val="24"/>
              </w:rPr>
              <w:t>）英语成绩均需为两年内取得。</w:t>
            </w:r>
            <w:r w:rsidRPr="00125AAD">
              <w:rPr>
                <w:kern w:val="0"/>
                <w:sz w:val="24"/>
              </w:rPr>
              <w:t>IELTS:</w:t>
            </w:r>
            <w:r w:rsidRPr="00125AAD">
              <w:rPr>
                <w:rFonts w:hAnsi="宋体"/>
                <w:kern w:val="0"/>
                <w:sz w:val="24"/>
              </w:rPr>
              <w:t>总分</w:t>
            </w:r>
            <w:r w:rsidRPr="00125AAD">
              <w:rPr>
                <w:kern w:val="0"/>
                <w:sz w:val="24"/>
              </w:rPr>
              <w:t>6</w:t>
            </w:r>
            <w:r w:rsidRPr="00125AAD">
              <w:rPr>
                <w:rFonts w:hAnsi="宋体"/>
                <w:kern w:val="0"/>
                <w:sz w:val="24"/>
              </w:rPr>
              <w:t>分以上；或</w:t>
            </w:r>
            <w:r w:rsidRPr="00125AAD">
              <w:rPr>
                <w:kern w:val="0"/>
                <w:sz w:val="24"/>
              </w:rPr>
              <w:t>TOEFL(IBT):</w:t>
            </w:r>
            <w:r w:rsidRPr="00125AAD">
              <w:rPr>
                <w:rFonts w:hAnsi="宋体"/>
                <w:kern w:val="0"/>
                <w:sz w:val="24"/>
              </w:rPr>
              <w:t>总分</w:t>
            </w:r>
            <w:r w:rsidRPr="00125AAD">
              <w:rPr>
                <w:kern w:val="0"/>
                <w:sz w:val="24"/>
              </w:rPr>
              <w:t>80</w:t>
            </w:r>
            <w:r w:rsidRPr="00125AAD">
              <w:rPr>
                <w:rFonts w:hAnsi="宋体"/>
                <w:kern w:val="0"/>
                <w:sz w:val="24"/>
              </w:rPr>
              <w:t>分以上，或</w:t>
            </w:r>
            <w:r w:rsidRPr="00125AAD">
              <w:rPr>
                <w:kern w:val="0"/>
                <w:sz w:val="24"/>
              </w:rPr>
              <w:t>TOEFL(PBT):</w:t>
            </w:r>
            <w:r w:rsidRPr="00125AAD">
              <w:rPr>
                <w:rFonts w:hAnsi="宋体"/>
                <w:kern w:val="0"/>
                <w:sz w:val="24"/>
              </w:rPr>
              <w:t>总分</w:t>
            </w:r>
            <w:r w:rsidRPr="00125AAD">
              <w:rPr>
                <w:kern w:val="0"/>
                <w:sz w:val="24"/>
              </w:rPr>
              <w:t>550</w:t>
            </w:r>
            <w:r w:rsidRPr="00125AAD">
              <w:rPr>
                <w:rFonts w:hAnsi="宋体"/>
                <w:kern w:val="0"/>
                <w:sz w:val="24"/>
              </w:rPr>
              <w:t>分以上</w:t>
            </w:r>
          </w:p>
          <w:p w:rsidR="00B94C9E" w:rsidRPr="00125AAD" w:rsidRDefault="00B94C9E" w:rsidP="00427263">
            <w:pPr>
              <w:widowControl/>
              <w:spacing w:after="240"/>
              <w:jc w:val="left"/>
              <w:rPr>
                <w:kern w:val="0"/>
                <w:sz w:val="24"/>
              </w:rPr>
            </w:pPr>
            <w:r w:rsidRPr="00125AAD">
              <w:rPr>
                <w:rFonts w:hAnsi="宋体"/>
                <w:kern w:val="0"/>
                <w:sz w:val="24"/>
              </w:rPr>
              <w:t>（</w:t>
            </w:r>
            <w:r w:rsidRPr="00125AAD">
              <w:rPr>
                <w:kern w:val="0"/>
                <w:sz w:val="24"/>
              </w:rPr>
              <w:t>3</w:t>
            </w:r>
            <w:r w:rsidRPr="00125AAD">
              <w:rPr>
                <w:rFonts w:hAnsi="宋体"/>
                <w:kern w:val="0"/>
                <w:sz w:val="24"/>
              </w:rPr>
              <w:t>）其中含法语专业</w:t>
            </w:r>
            <w:r w:rsidRPr="00125AAD">
              <w:rPr>
                <w:kern w:val="0"/>
                <w:sz w:val="24"/>
              </w:rPr>
              <w:t>2-3</w:t>
            </w:r>
            <w:r w:rsidRPr="00125AAD">
              <w:rPr>
                <w:rFonts w:hAnsi="宋体"/>
                <w:kern w:val="0"/>
                <w:sz w:val="24"/>
              </w:rPr>
              <w:t>名，法语</w:t>
            </w:r>
            <w:r w:rsidRPr="00125AAD">
              <w:rPr>
                <w:kern w:val="0"/>
                <w:sz w:val="24"/>
              </w:rPr>
              <w:t>TEF</w:t>
            </w:r>
            <w:r w:rsidRPr="00125AAD">
              <w:rPr>
                <w:rFonts w:hAnsi="宋体"/>
                <w:kern w:val="0"/>
                <w:sz w:val="24"/>
              </w:rPr>
              <w:t>或</w:t>
            </w:r>
            <w:r w:rsidRPr="00125AAD">
              <w:rPr>
                <w:kern w:val="0"/>
                <w:sz w:val="24"/>
              </w:rPr>
              <w:t>TCF</w:t>
            </w:r>
            <w:r w:rsidRPr="00125AAD">
              <w:rPr>
                <w:rFonts w:hAnsi="宋体"/>
                <w:kern w:val="0"/>
                <w:sz w:val="24"/>
              </w:rPr>
              <w:t>达到</w:t>
            </w:r>
            <w:r w:rsidRPr="00125AAD">
              <w:rPr>
                <w:kern w:val="0"/>
                <w:sz w:val="24"/>
              </w:rPr>
              <w:t>B2</w:t>
            </w:r>
            <w:r w:rsidRPr="00125AAD">
              <w:rPr>
                <w:rFonts w:hAnsi="宋体"/>
                <w:kern w:val="0"/>
                <w:sz w:val="24"/>
              </w:rPr>
              <w:t>或以上成绩。</w:t>
            </w:r>
          </w:p>
        </w:tc>
      </w:tr>
      <w:tr w:rsidR="00B94C9E" w:rsidRPr="00880B1C" w:rsidTr="00427263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法国</w:t>
            </w:r>
            <w:r w:rsidRPr="00125AAD">
              <w:rPr>
                <w:rFonts w:hAnsi="宋体"/>
                <w:kern w:val="0"/>
                <w:sz w:val="24"/>
              </w:rPr>
              <w:t>特鲁瓦商学院</w:t>
            </w:r>
          </w:p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125AAD">
              <w:rPr>
                <w:kern w:val="0"/>
                <w:sz w:val="24"/>
              </w:rPr>
              <w:t>ESC Troyes</w:t>
            </w:r>
          </w:p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125AAD">
              <w:rPr>
                <w:kern w:val="0"/>
                <w:sz w:val="24"/>
              </w:rPr>
              <w:t>*</w:t>
            </w:r>
            <w:r w:rsidRPr="00125AAD">
              <w:rPr>
                <w:rFonts w:hAnsi="宋体"/>
                <w:kern w:val="0"/>
                <w:sz w:val="24"/>
              </w:rPr>
              <w:t>距离巴黎</w:t>
            </w:r>
            <w:r w:rsidRPr="00125AAD">
              <w:rPr>
                <w:kern w:val="0"/>
                <w:sz w:val="24"/>
              </w:rPr>
              <w:t>1.5</w:t>
            </w:r>
            <w:r w:rsidRPr="00125AAD">
              <w:rPr>
                <w:rFonts w:hAnsi="宋体"/>
                <w:kern w:val="0"/>
                <w:sz w:val="24"/>
              </w:rPr>
              <w:t>小时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125AAD">
              <w:rPr>
                <w:kern w:val="0"/>
                <w:sz w:val="24"/>
              </w:rPr>
              <w:t>9</w:t>
            </w:r>
            <w:r w:rsidRPr="00125AAD">
              <w:rPr>
                <w:rFonts w:hAnsi="宋体"/>
                <w:kern w:val="0"/>
                <w:sz w:val="24"/>
              </w:rPr>
              <w:t>月至</w:t>
            </w:r>
          </w:p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125AAD">
              <w:rPr>
                <w:kern w:val="0"/>
                <w:sz w:val="24"/>
              </w:rPr>
              <w:t>12</w:t>
            </w:r>
            <w:r w:rsidRPr="00125AAD">
              <w:rPr>
                <w:rFonts w:hAnsi="宋体"/>
                <w:kern w:val="0"/>
                <w:sz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8</w:t>
            </w:r>
            <w:r w:rsidRPr="00125AAD">
              <w:rPr>
                <w:rFonts w:hAnsi="宋体"/>
                <w:kern w:val="0"/>
                <w:sz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125AAD">
              <w:rPr>
                <w:rFonts w:hAnsi="宋体"/>
                <w:kern w:val="0"/>
                <w:sz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125AAD">
              <w:rPr>
                <w:rFonts w:hAnsi="宋体"/>
                <w:kern w:val="0"/>
                <w:sz w:val="24"/>
              </w:rPr>
              <w:t>（</w:t>
            </w:r>
            <w:r w:rsidRPr="00125AAD">
              <w:rPr>
                <w:kern w:val="0"/>
                <w:sz w:val="24"/>
              </w:rPr>
              <w:t>1</w:t>
            </w:r>
            <w:r w:rsidRPr="00125AAD">
              <w:rPr>
                <w:rFonts w:hAnsi="宋体"/>
                <w:kern w:val="0"/>
                <w:sz w:val="24"/>
              </w:rPr>
              <w:t>）在读二年级及三年级本科生</w:t>
            </w:r>
          </w:p>
          <w:p w:rsidR="00B94C9E" w:rsidRPr="00125AAD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125AAD">
              <w:rPr>
                <w:rFonts w:hAnsi="宋体"/>
                <w:kern w:val="0"/>
                <w:sz w:val="24"/>
              </w:rPr>
              <w:t>（</w:t>
            </w:r>
            <w:r w:rsidRPr="00125AAD">
              <w:rPr>
                <w:kern w:val="0"/>
                <w:sz w:val="24"/>
              </w:rPr>
              <w:t>2</w:t>
            </w:r>
            <w:r w:rsidRPr="00125AAD">
              <w:rPr>
                <w:rFonts w:hAnsi="宋体"/>
                <w:kern w:val="0"/>
                <w:sz w:val="24"/>
              </w:rPr>
              <w:t>）英语成绩均需为两年内取得。</w:t>
            </w:r>
            <w:r w:rsidRPr="00125AAD">
              <w:rPr>
                <w:kern w:val="0"/>
                <w:sz w:val="24"/>
              </w:rPr>
              <w:t>IELTS:</w:t>
            </w:r>
            <w:r w:rsidRPr="00125AAD">
              <w:rPr>
                <w:rFonts w:hAnsi="宋体"/>
                <w:kern w:val="0"/>
                <w:sz w:val="24"/>
              </w:rPr>
              <w:t>总分</w:t>
            </w:r>
            <w:r w:rsidRPr="00125AAD">
              <w:rPr>
                <w:kern w:val="0"/>
                <w:sz w:val="24"/>
              </w:rPr>
              <w:t>6.5</w:t>
            </w:r>
            <w:r w:rsidRPr="00125AAD">
              <w:rPr>
                <w:rFonts w:hAnsi="宋体"/>
                <w:kern w:val="0"/>
                <w:sz w:val="24"/>
              </w:rPr>
              <w:t>分以上；或</w:t>
            </w:r>
            <w:r w:rsidRPr="00125AAD">
              <w:rPr>
                <w:kern w:val="0"/>
                <w:sz w:val="24"/>
              </w:rPr>
              <w:t>TOEFL(IBT):</w:t>
            </w:r>
            <w:r w:rsidRPr="00125AAD">
              <w:rPr>
                <w:rFonts w:hAnsi="宋体"/>
                <w:kern w:val="0"/>
                <w:sz w:val="24"/>
              </w:rPr>
              <w:t>总分</w:t>
            </w:r>
            <w:r w:rsidRPr="00125AAD">
              <w:rPr>
                <w:kern w:val="0"/>
                <w:sz w:val="24"/>
              </w:rPr>
              <w:t>90</w:t>
            </w:r>
            <w:r w:rsidRPr="00125AAD">
              <w:rPr>
                <w:rFonts w:hAnsi="宋体"/>
                <w:kern w:val="0"/>
                <w:sz w:val="24"/>
              </w:rPr>
              <w:t>分以上</w:t>
            </w:r>
          </w:p>
        </w:tc>
      </w:tr>
      <w:tr w:rsidR="00B94C9E" w:rsidRPr="00880B1C" w:rsidTr="00427263">
        <w:trPr>
          <w:trHeight w:val="1303"/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  <w:lang w:val="fr-FR"/>
              </w:rPr>
            </w:pPr>
            <w:r>
              <w:rPr>
                <w:rFonts w:hAnsi="宋体" w:hint="eastAsia"/>
                <w:kern w:val="0"/>
                <w:sz w:val="24"/>
              </w:rPr>
              <w:t>法国</w:t>
            </w:r>
            <w:r w:rsidRPr="00125AAD">
              <w:rPr>
                <w:rFonts w:hAnsi="宋体"/>
                <w:kern w:val="0"/>
                <w:sz w:val="24"/>
              </w:rPr>
              <w:t>巴黎十大</w:t>
            </w:r>
          </w:p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  <w:lang w:val="fr-FR"/>
              </w:rPr>
            </w:pPr>
            <w:r w:rsidRPr="00125AAD">
              <w:rPr>
                <w:kern w:val="0"/>
                <w:sz w:val="24"/>
                <w:lang w:val="fr-FR"/>
              </w:rPr>
              <w:t>Université</w:t>
            </w:r>
          </w:p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  <w:lang w:val="fr-FR"/>
              </w:rPr>
            </w:pPr>
            <w:r w:rsidRPr="00125AAD">
              <w:rPr>
                <w:kern w:val="0"/>
                <w:sz w:val="24"/>
                <w:lang w:val="fr-FR"/>
              </w:rPr>
              <w:t>Paris</w:t>
            </w:r>
            <w:r w:rsidRPr="00125AAD">
              <w:rPr>
                <w:rFonts w:hint="eastAsia"/>
                <w:kern w:val="0"/>
                <w:sz w:val="24"/>
                <w:lang w:val="fr-FR"/>
              </w:rPr>
              <w:t xml:space="preserve"> Nanterre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125AAD">
              <w:rPr>
                <w:kern w:val="0"/>
                <w:sz w:val="24"/>
              </w:rPr>
              <w:t>9</w:t>
            </w:r>
            <w:r w:rsidRPr="00125AAD">
              <w:rPr>
                <w:rFonts w:hAnsi="宋体"/>
                <w:kern w:val="0"/>
                <w:sz w:val="24"/>
              </w:rPr>
              <w:t>月至</w:t>
            </w:r>
          </w:p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125AAD">
              <w:rPr>
                <w:kern w:val="0"/>
                <w:sz w:val="24"/>
              </w:rPr>
              <w:t>12</w:t>
            </w:r>
            <w:r w:rsidRPr="00125AAD">
              <w:rPr>
                <w:rFonts w:hAnsi="宋体"/>
                <w:kern w:val="0"/>
                <w:sz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Default="00B94C9E" w:rsidP="00427263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  <w:r w:rsidRPr="00125AAD">
              <w:rPr>
                <w:rFonts w:hAnsi="宋体"/>
                <w:kern w:val="0"/>
                <w:sz w:val="24"/>
              </w:rPr>
              <w:t>名</w:t>
            </w:r>
          </w:p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待定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125AAD">
              <w:rPr>
                <w:rFonts w:hAnsi="宋体"/>
                <w:kern w:val="0"/>
                <w:sz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125AAD">
              <w:rPr>
                <w:rFonts w:hAnsi="宋体"/>
                <w:kern w:val="0"/>
                <w:sz w:val="24"/>
              </w:rPr>
              <w:t>（</w:t>
            </w:r>
            <w:r w:rsidRPr="00125AAD">
              <w:rPr>
                <w:kern w:val="0"/>
                <w:sz w:val="24"/>
              </w:rPr>
              <w:t>1</w:t>
            </w:r>
            <w:r w:rsidRPr="00125AAD">
              <w:rPr>
                <w:rFonts w:hAnsi="宋体"/>
                <w:kern w:val="0"/>
                <w:sz w:val="24"/>
              </w:rPr>
              <w:t>）在读二年级及三年级法语专业本科生</w:t>
            </w:r>
          </w:p>
          <w:p w:rsidR="00B94C9E" w:rsidRPr="00125AAD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125AAD">
              <w:rPr>
                <w:rFonts w:hAnsi="宋体"/>
                <w:kern w:val="0"/>
                <w:sz w:val="24"/>
              </w:rPr>
              <w:t>（</w:t>
            </w:r>
            <w:r w:rsidRPr="00125AAD">
              <w:rPr>
                <w:kern w:val="0"/>
                <w:sz w:val="24"/>
              </w:rPr>
              <w:t>2</w:t>
            </w:r>
            <w:r w:rsidRPr="00125AAD">
              <w:rPr>
                <w:rFonts w:hAnsi="宋体"/>
                <w:kern w:val="0"/>
                <w:sz w:val="24"/>
              </w:rPr>
              <w:t>）法语</w:t>
            </w:r>
            <w:r w:rsidRPr="00125AAD">
              <w:rPr>
                <w:kern w:val="0"/>
                <w:sz w:val="24"/>
              </w:rPr>
              <w:t>TEF</w:t>
            </w:r>
            <w:r w:rsidRPr="00125AAD">
              <w:rPr>
                <w:rFonts w:hAnsi="宋体"/>
                <w:kern w:val="0"/>
                <w:sz w:val="24"/>
              </w:rPr>
              <w:t>或</w:t>
            </w:r>
            <w:r w:rsidRPr="00125AAD">
              <w:rPr>
                <w:kern w:val="0"/>
                <w:sz w:val="24"/>
              </w:rPr>
              <w:t>TCF</w:t>
            </w:r>
            <w:r w:rsidRPr="00125AAD">
              <w:rPr>
                <w:rFonts w:hAnsi="宋体"/>
                <w:kern w:val="0"/>
                <w:sz w:val="24"/>
              </w:rPr>
              <w:t>达到</w:t>
            </w:r>
            <w:r w:rsidRPr="00125AAD">
              <w:rPr>
                <w:kern w:val="0"/>
                <w:sz w:val="24"/>
              </w:rPr>
              <w:t>B2</w:t>
            </w:r>
            <w:r w:rsidRPr="00125AAD">
              <w:rPr>
                <w:rFonts w:hAnsi="宋体"/>
                <w:kern w:val="0"/>
                <w:sz w:val="24"/>
              </w:rPr>
              <w:t>或以上成绩。</w:t>
            </w:r>
          </w:p>
        </w:tc>
      </w:tr>
      <w:tr w:rsidR="00B94C9E" w:rsidRPr="00880B1C" w:rsidTr="00427263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爱尔兰</w:t>
            </w:r>
            <w:r w:rsidRPr="00125AAD">
              <w:rPr>
                <w:rFonts w:hAnsi="宋体"/>
                <w:kern w:val="0"/>
                <w:sz w:val="24"/>
              </w:rPr>
              <w:t>沃特福理工学院</w:t>
            </w:r>
          </w:p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125AAD">
              <w:rPr>
                <w:kern w:val="0"/>
                <w:sz w:val="24"/>
              </w:rPr>
              <w:t>Waterford Institute of Technology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125AAD">
              <w:rPr>
                <w:kern w:val="0"/>
                <w:sz w:val="24"/>
              </w:rPr>
              <w:t>9</w:t>
            </w:r>
            <w:r w:rsidRPr="00125AAD">
              <w:rPr>
                <w:rFonts w:hAnsi="宋体"/>
                <w:kern w:val="0"/>
                <w:sz w:val="24"/>
              </w:rPr>
              <w:t>月至</w:t>
            </w:r>
          </w:p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125AAD">
              <w:rPr>
                <w:kern w:val="0"/>
                <w:sz w:val="24"/>
              </w:rPr>
              <w:t>12</w:t>
            </w:r>
            <w:r w:rsidRPr="00125AAD">
              <w:rPr>
                <w:rFonts w:hAnsi="宋体"/>
                <w:kern w:val="0"/>
                <w:sz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125AAD">
              <w:rPr>
                <w:kern w:val="0"/>
                <w:sz w:val="24"/>
              </w:rPr>
              <w:t>2</w:t>
            </w:r>
            <w:r w:rsidRPr="00125AAD">
              <w:rPr>
                <w:rFonts w:hAnsi="宋体"/>
                <w:kern w:val="0"/>
                <w:sz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125AAD">
              <w:rPr>
                <w:rFonts w:hAnsi="宋体"/>
                <w:kern w:val="0"/>
                <w:sz w:val="24"/>
              </w:rPr>
              <w:t>免交学费，但选课费、生活费用自理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125AAD">
              <w:rPr>
                <w:rFonts w:hAnsi="宋体"/>
                <w:kern w:val="0"/>
                <w:sz w:val="24"/>
              </w:rPr>
              <w:t>（</w:t>
            </w:r>
            <w:r w:rsidRPr="00125AAD">
              <w:rPr>
                <w:kern w:val="0"/>
                <w:sz w:val="24"/>
              </w:rPr>
              <w:t>1</w:t>
            </w:r>
            <w:r w:rsidRPr="00125AAD">
              <w:rPr>
                <w:rFonts w:hAnsi="宋体"/>
                <w:kern w:val="0"/>
                <w:sz w:val="24"/>
              </w:rPr>
              <w:t>）在读二年级及三年级本科生</w:t>
            </w:r>
          </w:p>
          <w:p w:rsidR="00B94C9E" w:rsidRPr="00125AAD" w:rsidRDefault="00B94C9E" w:rsidP="00F02DFA">
            <w:pPr>
              <w:widowControl/>
              <w:spacing w:after="240"/>
              <w:jc w:val="left"/>
              <w:rPr>
                <w:kern w:val="0"/>
                <w:sz w:val="24"/>
              </w:rPr>
            </w:pPr>
            <w:r w:rsidRPr="00125AAD">
              <w:rPr>
                <w:rFonts w:hAnsi="宋体"/>
                <w:kern w:val="0"/>
                <w:sz w:val="24"/>
              </w:rPr>
              <w:t>（</w:t>
            </w:r>
            <w:r w:rsidRPr="00125AAD">
              <w:rPr>
                <w:kern w:val="0"/>
                <w:sz w:val="24"/>
              </w:rPr>
              <w:t>2</w:t>
            </w:r>
            <w:r w:rsidRPr="00125AAD">
              <w:rPr>
                <w:rFonts w:hAnsi="宋体"/>
                <w:kern w:val="0"/>
                <w:sz w:val="24"/>
              </w:rPr>
              <w:t>）英语成绩均需为两年内取得。</w:t>
            </w:r>
            <w:r w:rsidRPr="00125AAD">
              <w:rPr>
                <w:kern w:val="0"/>
                <w:sz w:val="24"/>
              </w:rPr>
              <w:t>IELTS:</w:t>
            </w:r>
            <w:r w:rsidRPr="00125AAD">
              <w:rPr>
                <w:rFonts w:hAnsi="宋体"/>
                <w:kern w:val="0"/>
                <w:sz w:val="24"/>
              </w:rPr>
              <w:t>总分</w:t>
            </w:r>
            <w:r w:rsidRPr="00125AAD">
              <w:rPr>
                <w:kern w:val="0"/>
                <w:sz w:val="24"/>
              </w:rPr>
              <w:t>5.5</w:t>
            </w:r>
            <w:r w:rsidRPr="00125AAD">
              <w:rPr>
                <w:rFonts w:hAnsi="宋体"/>
                <w:kern w:val="0"/>
                <w:sz w:val="24"/>
              </w:rPr>
              <w:t>分以上；或同等水平</w:t>
            </w:r>
          </w:p>
        </w:tc>
      </w:tr>
      <w:tr w:rsidR="00B94C9E" w:rsidRPr="00880B1C" w:rsidTr="00427263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lastRenderedPageBreak/>
              <w:t>爱尔兰</w:t>
            </w:r>
            <w:r w:rsidRPr="00125AAD">
              <w:rPr>
                <w:rFonts w:hAnsi="宋体"/>
                <w:kern w:val="0"/>
                <w:sz w:val="24"/>
              </w:rPr>
              <w:t>都柏林城市大学</w:t>
            </w:r>
          </w:p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125AAD">
              <w:rPr>
                <w:kern w:val="0"/>
                <w:sz w:val="24"/>
              </w:rPr>
              <w:t>Dublin City University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125AAD">
              <w:rPr>
                <w:kern w:val="0"/>
                <w:sz w:val="24"/>
              </w:rPr>
              <w:t>9</w:t>
            </w:r>
            <w:r w:rsidRPr="00125AAD">
              <w:rPr>
                <w:rFonts w:hAnsi="宋体"/>
                <w:kern w:val="0"/>
                <w:sz w:val="24"/>
              </w:rPr>
              <w:t>月至</w:t>
            </w:r>
          </w:p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125AAD">
              <w:rPr>
                <w:kern w:val="0"/>
                <w:sz w:val="24"/>
              </w:rPr>
              <w:t>12</w:t>
            </w:r>
            <w:r w:rsidRPr="00125AAD">
              <w:rPr>
                <w:rFonts w:hAnsi="宋体"/>
                <w:kern w:val="0"/>
                <w:sz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125AAD">
              <w:rPr>
                <w:kern w:val="0"/>
                <w:sz w:val="24"/>
              </w:rPr>
              <w:t>5</w:t>
            </w:r>
            <w:r w:rsidRPr="00125AAD">
              <w:rPr>
                <w:rFonts w:hAnsi="宋体"/>
                <w:kern w:val="0"/>
                <w:sz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125AAD">
              <w:rPr>
                <w:rFonts w:hAnsi="宋体"/>
                <w:kern w:val="0"/>
                <w:sz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125AAD">
              <w:rPr>
                <w:rFonts w:hAnsi="宋体"/>
                <w:kern w:val="0"/>
                <w:sz w:val="24"/>
              </w:rPr>
              <w:t>（</w:t>
            </w:r>
            <w:r w:rsidRPr="00125AAD">
              <w:rPr>
                <w:kern w:val="0"/>
                <w:sz w:val="24"/>
              </w:rPr>
              <w:t>1</w:t>
            </w:r>
            <w:r w:rsidRPr="00125AAD">
              <w:rPr>
                <w:rFonts w:hAnsi="宋体"/>
                <w:kern w:val="0"/>
                <w:sz w:val="24"/>
              </w:rPr>
              <w:t>）在读二年级及三年级国际商务相关专业本科生</w:t>
            </w:r>
          </w:p>
          <w:p w:rsidR="00B94C9E" w:rsidRPr="00125AAD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125AAD">
              <w:rPr>
                <w:rFonts w:hAnsi="宋体"/>
                <w:kern w:val="0"/>
                <w:sz w:val="24"/>
              </w:rPr>
              <w:t>（</w:t>
            </w:r>
            <w:r w:rsidRPr="00125AAD">
              <w:rPr>
                <w:kern w:val="0"/>
                <w:sz w:val="24"/>
              </w:rPr>
              <w:t>2</w:t>
            </w:r>
            <w:r w:rsidRPr="00125AAD">
              <w:rPr>
                <w:rFonts w:hAnsi="宋体"/>
                <w:kern w:val="0"/>
                <w:sz w:val="24"/>
              </w:rPr>
              <w:t>）英语成绩均需为两年内取得。</w:t>
            </w:r>
            <w:r w:rsidRPr="00125AAD">
              <w:rPr>
                <w:kern w:val="0"/>
                <w:sz w:val="24"/>
              </w:rPr>
              <w:t>IELTS:</w:t>
            </w:r>
            <w:r w:rsidRPr="00125AAD">
              <w:rPr>
                <w:rFonts w:hAnsi="宋体"/>
                <w:kern w:val="0"/>
                <w:sz w:val="24"/>
              </w:rPr>
              <w:t>总分</w:t>
            </w:r>
            <w:r w:rsidRPr="00125AAD">
              <w:rPr>
                <w:kern w:val="0"/>
                <w:sz w:val="24"/>
              </w:rPr>
              <w:t>6</w:t>
            </w:r>
            <w:r w:rsidRPr="00125AAD">
              <w:rPr>
                <w:rFonts w:hAnsi="宋体"/>
                <w:kern w:val="0"/>
                <w:sz w:val="24"/>
              </w:rPr>
              <w:t>以上，单项不低于</w:t>
            </w:r>
            <w:r w:rsidRPr="00125AAD">
              <w:rPr>
                <w:kern w:val="0"/>
                <w:sz w:val="24"/>
              </w:rPr>
              <w:t>5.5</w:t>
            </w:r>
            <w:r w:rsidRPr="00125AAD">
              <w:rPr>
                <w:rFonts w:hAnsi="宋体"/>
                <w:kern w:val="0"/>
                <w:sz w:val="24"/>
              </w:rPr>
              <w:t>或同等水平；或大学英语四六级合格</w:t>
            </w:r>
          </w:p>
        </w:tc>
      </w:tr>
      <w:tr w:rsidR="00B94C9E" w:rsidRPr="00880B1C" w:rsidTr="00427263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德国</w:t>
            </w:r>
            <w:r w:rsidRPr="00125AAD">
              <w:rPr>
                <w:rFonts w:hAnsi="宋体"/>
                <w:kern w:val="0"/>
                <w:sz w:val="24"/>
              </w:rPr>
              <w:t>普福尔茨海姆大学</w:t>
            </w:r>
          </w:p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125AAD">
              <w:rPr>
                <w:kern w:val="0"/>
                <w:sz w:val="24"/>
              </w:rPr>
              <w:t>Pforzheim University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125AAD">
              <w:rPr>
                <w:kern w:val="0"/>
                <w:sz w:val="24"/>
              </w:rPr>
              <w:t>9</w:t>
            </w:r>
            <w:r w:rsidRPr="00125AAD">
              <w:rPr>
                <w:rFonts w:hAnsi="宋体"/>
                <w:kern w:val="0"/>
                <w:sz w:val="24"/>
              </w:rPr>
              <w:t>月至</w:t>
            </w:r>
          </w:p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125AAD">
              <w:rPr>
                <w:kern w:val="0"/>
                <w:sz w:val="24"/>
              </w:rPr>
              <w:t>12</w:t>
            </w:r>
            <w:r w:rsidRPr="00125AAD">
              <w:rPr>
                <w:rFonts w:hAnsi="宋体"/>
                <w:kern w:val="0"/>
                <w:sz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125AAD">
              <w:rPr>
                <w:kern w:val="0"/>
                <w:sz w:val="24"/>
              </w:rPr>
              <w:t>5</w:t>
            </w:r>
            <w:r w:rsidRPr="00125AAD">
              <w:rPr>
                <w:rFonts w:hAnsi="宋体"/>
                <w:kern w:val="0"/>
                <w:sz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125AAD">
              <w:rPr>
                <w:rFonts w:hAnsi="宋体"/>
                <w:kern w:val="0"/>
                <w:sz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125AAD">
              <w:rPr>
                <w:rFonts w:hAnsi="宋体"/>
                <w:kern w:val="0"/>
                <w:sz w:val="24"/>
              </w:rPr>
              <w:t>（</w:t>
            </w:r>
            <w:r w:rsidRPr="00125AAD">
              <w:rPr>
                <w:kern w:val="0"/>
                <w:sz w:val="24"/>
              </w:rPr>
              <w:t>1</w:t>
            </w:r>
            <w:r w:rsidRPr="00125AAD">
              <w:rPr>
                <w:rFonts w:hAnsi="宋体"/>
                <w:kern w:val="0"/>
                <w:sz w:val="24"/>
              </w:rPr>
              <w:t>）在读二年级及三年级本科生</w:t>
            </w:r>
          </w:p>
          <w:p w:rsidR="00B94C9E" w:rsidRPr="00125AAD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125AAD">
              <w:rPr>
                <w:rFonts w:hAnsi="宋体"/>
                <w:kern w:val="0"/>
                <w:sz w:val="24"/>
              </w:rPr>
              <w:t>（</w:t>
            </w:r>
            <w:r w:rsidRPr="00125AAD">
              <w:rPr>
                <w:kern w:val="0"/>
                <w:sz w:val="24"/>
              </w:rPr>
              <w:t>2</w:t>
            </w:r>
            <w:r w:rsidRPr="00125AAD">
              <w:rPr>
                <w:rFonts w:hAnsi="宋体"/>
                <w:kern w:val="0"/>
                <w:sz w:val="24"/>
              </w:rPr>
              <w:t>）英语成绩均需为两年内取得。</w:t>
            </w:r>
            <w:r w:rsidRPr="00125AAD">
              <w:rPr>
                <w:kern w:val="0"/>
                <w:sz w:val="24"/>
              </w:rPr>
              <w:t>IELTS:</w:t>
            </w:r>
            <w:r w:rsidRPr="00125AAD">
              <w:rPr>
                <w:rFonts w:hAnsi="宋体"/>
                <w:kern w:val="0"/>
                <w:sz w:val="24"/>
              </w:rPr>
              <w:t>总分</w:t>
            </w:r>
            <w:r w:rsidRPr="00125AAD">
              <w:rPr>
                <w:kern w:val="0"/>
                <w:sz w:val="24"/>
              </w:rPr>
              <w:t>6.5</w:t>
            </w:r>
            <w:r w:rsidRPr="00125AAD">
              <w:rPr>
                <w:rFonts w:hAnsi="宋体"/>
                <w:kern w:val="0"/>
                <w:sz w:val="24"/>
              </w:rPr>
              <w:t>以上；或</w:t>
            </w:r>
            <w:r w:rsidRPr="00125AAD">
              <w:rPr>
                <w:kern w:val="0"/>
                <w:sz w:val="24"/>
              </w:rPr>
              <w:t>TOEFL</w:t>
            </w:r>
            <w:r w:rsidRPr="00125AAD">
              <w:rPr>
                <w:rFonts w:hAnsi="宋体"/>
                <w:kern w:val="0"/>
                <w:sz w:val="24"/>
              </w:rPr>
              <w:t>（</w:t>
            </w:r>
            <w:r w:rsidRPr="00125AAD">
              <w:rPr>
                <w:kern w:val="0"/>
                <w:sz w:val="24"/>
              </w:rPr>
              <w:t>PBT</w:t>
            </w:r>
            <w:r w:rsidRPr="00125AAD">
              <w:rPr>
                <w:rFonts w:hAnsi="宋体"/>
                <w:kern w:val="0"/>
                <w:sz w:val="24"/>
              </w:rPr>
              <w:t>）</w:t>
            </w:r>
            <w:r w:rsidRPr="00125AAD">
              <w:rPr>
                <w:kern w:val="0"/>
                <w:sz w:val="24"/>
              </w:rPr>
              <w:t>:</w:t>
            </w:r>
            <w:r w:rsidRPr="00125AAD">
              <w:rPr>
                <w:rFonts w:hAnsi="宋体"/>
                <w:kern w:val="0"/>
                <w:sz w:val="24"/>
              </w:rPr>
              <w:t>总分</w:t>
            </w:r>
            <w:r w:rsidRPr="00125AAD">
              <w:rPr>
                <w:kern w:val="0"/>
                <w:sz w:val="24"/>
              </w:rPr>
              <w:t>560</w:t>
            </w:r>
            <w:r w:rsidRPr="00125AAD">
              <w:rPr>
                <w:rFonts w:hAnsi="宋体"/>
                <w:kern w:val="0"/>
                <w:sz w:val="24"/>
              </w:rPr>
              <w:t>以上，</w:t>
            </w:r>
            <w:r w:rsidRPr="00125AAD">
              <w:rPr>
                <w:kern w:val="0"/>
                <w:sz w:val="24"/>
              </w:rPr>
              <w:t>TOEFL</w:t>
            </w:r>
            <w:r w:rsidRPr="00125AAD">
              <w:rPr>
                <w:rFonts w:hAnsi="宋体"/>
                <w:kern w:val="0"/>
                <w:sz w:val="24"/>
              </w:rPr>
              <w:t>（</w:t>
            </w:r>
            <w:r w:rsidRPr="00125AAD">
              <w:rPr>
                <w:kern w:val="0"/>
                <w:sz w:val="24"/>
              </w:rPr>
              <w:t>IBT</w:t>
            </w:r>
            <w:r w:rsidRPr="00125AAD">
              <w:rPr>
                <w:rFonts w:hAnsi="宋体"/>
                <w:kern w:val="0"/>
                <w:sz w:val="24"/>
              </w:rPr>
              <w:t>）</w:t>
            </w:r>
            <w:r w:rsidRPr="00125AAD">
              <w:rPr>
                <w:kern w:val="0"/>
                <w:sz w:val="24"/>
              </w:rPr>
              <w:t>:90</w:t>
            </w:r>
            <w:r w:rsidRPr="00125AAD">
              <w:rPr>
                <w:rFonts w:hAnsi="宋体"/>
                <w:kern w:val="0"/>
                <w:sz w:val="24"/>
              </w:rPr>
              <w:t>分以上；或</w:t>
            </w:r>
            <w:r w:rsidRPr="00125AAD">
              <w:rPr>
                <w:kern w:val="0"/>
                <w:sz w:val="24"/>
              </w:rPr>
              <w:t>TOEIC:</w:t>
            </w:r>
            <w:r w:rsidRPr="00125AAD">
              <w:rPr>
                <w:rFonts w:hAnsi="宋体"/>
                <w:kern w:val="0"/>
                <w:sz w:val="24"/>
              </w:rPr>
              <w:t>总分</w:t>
            </w:r>
            <w:r w:rsidRPr="00125AAD">
              <w:rPr>
                <w:kern w:val="0"/>
                <w:sz w:val="24"/>
              </w:rPr>
              <w:t>730</w:t>
            </w:r>
            <w:r w:rsidRPr="00125AAD">
              <w:rPr>
                <w:rFonts w:hAnsi="宋体"/>
                <w:kern w:val="0"/>
                <w:sz w:val="24"/>
              </w:rPr>
              <w:t>以上</w:t>
            </w:r>
          </w:p>
        </w:tc>
      </w:tr>
      <w:tr w:rsidR="00B94C9E" w:rsidRPr="00880B1C" w:rsidTr="00427263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7D1399" w:rsidRDefault="00B94C9E" w:rsidP="00427263">
            <w:pPr>
              <w:widowControl/>
              <w:jc w:val="center"/>
              <w:rPr>
                <w:kern w:val="0"/>
                <w:sz w:val="24"/>
                <w:highlight w:val="yellow"/>
              </w:rPr>
            </w:pPr>
            <w:r w:rsidRPr="007D1399">
              <w:rPr>
                <w:rFonts w:hAnsi="宋体" w:hint="eastAsia"/>
                <w:kern w:val="0"/>
                <w:sz w:val="24"/>
                <w:highlight w:val="yellow"/>
              </w:rPr>
              <w:t>德国</w:t>
            </w:r>
            <w:r w:rsidRPr="007D1399">
              <w:rPr>
                <w:rFonts w:hAnsi="宋体"/>
                <w:kern w:val="0"/>
                <w:sz w:val="24"/>
                <w:highlight w:val="yellow"/>
              </w:rPr>
              <w:t>奥斯纳布吕克大学</w:t>
            </w:r>
          </w:p>
          <w:p w:rsidR="00B94C9E" w:rsidRPr="007D1399" w:rsidRDefault="00B94C9E" w:rsidP="00427263">
            <w:pPr>
              <w:widowControl/>
              <w:jc w:val="center"/>
              <w:rPr>
                <w:kern w:val="0"/>
                <w:sz w:val="24"/>
                <w:highlight w:val="yellow"/>
              </w:rPr>
            </w:pPr>
            <w:r w:rsidRPr="007D1399">
              <w:rPr>
                <w:kern w:val="0"/>
                <w:sz w:val="24"/>
                <w:highlight w:val="yellow"/>
              </w:rPr>
              <w:t>Universität Osnabrück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7D1399" w:rsidRDefault="00B94C9E" w:rsidP="00427263">
            <w:pPr>
              <w:widowControl/>
              <w:jc w:val="center"/>
              <w:rPr>
                <w:kern w:val="0"/>
                <w:sz w:val="24"/>
                <w:highlight w:val="yellow"/>
              </w:rPr>
            </w:pPr>
            <w:r w:rsidRPr="007D1399">
              <w:rPr>
                <w:kern w:val="0"/>
                <w:sz w:val="24"/>
                <w:highlight w:val="yellow"/>
              </w:rPr>
              <w:t>9</w:t>
            </w:r>
            <w:r w:rsidRPr="007D1399">
              <w:rPr>
                <w:rFonts w:hAnsi="宋体"/>
                <w:kern w:val="0"/>
                <w:sz w:val="24"/>
                <w:highlight w:val="yellow"/>
              </w:rPr>
              <w:t>月至</w:t>
            </w:r>
          </w:p>
          <w:p w:rsidR="00B94C9E" w:rsidRPr="007D1399" w:rsidRDefault="00B94C9E" w:rsidP="00427263">
            <w:pPr>
              <w:widowControl/>
              <w:jc w:val="center"/>
              <w:rPr>
                <w:kern w:val="0"/>
                <w:sz w:val="24"/>
                <w:highlight w:val="yellow"/>
              </w:rPr>
            </w:pPr>
            <w:r w:rsidRPr="007D1399">
              <w:rPr>
                <w:kern w:val="0"/>
                <w:sz w:val="24"/>
                <w:highlight w:val="yellow"/>
              </w:rPr>
              <w:t>12</w:t>
            </w:r>
            <w:r w:rsidRPr="007D1399">
              <w:rPr>
                <w:rFonts w:hAnsi="宋体"/>
                <w:kern w:val="0"/>
                <w:sz w:val="24"/>
                <w:highlight w:val="yellow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7D1399" w:rsidRDefault="00B94C9E" w:rsidP="00427263">
            <w:pPr>
              <w:widowControl/>
              <w:jc w:val="center"/>
              <w:rPr>
                <w:kern w:val="0"/>
                <w:sz w:val="24"/>
                <w:highlight w:val="yellow"/>
              </w:rPr>
            </w:pPr>
            <w:r w:rsidRPr="007D1399">
              <w:rPr>
                <w:rFonts w:hAnsi="宋体" w:hint="eastAsia"/>
                <w:kern w:val="0"/>
                <w:sz w:val="24"/>
                <w:highlight w:val="yellow"/>
              </w:rPr>
              <w:t>若干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7D1399" w:rsidRDefault="00B94C9E" w:rsidP="00427263">
            <w:pPr>
              <w:widowControl/>
              <w:jc w:val="left"/>
              <w:rPr>
                <w:kern w:val="0"/>
                <w:sz w:val="24"/>
                <w:highlight w:val="yellow"/>
              </w:rPr>
            </w:pPr>
            <w:r w:rsidRPr="007D1399">
              <w:rPr>
                <w:rFonts w:hAnsi="宋体"/>
                <w:kern w:val="0"/>
                <w:sz w:val="24"/>
                <w:highlight w:val="yellow"/>
              </w:rPr>
              <w:t>免交学费，其余费用自理</w:t>
            </w:r>
          </w:p>
          <w:p w:rsidR="00B94C9E" w:rsidRPr="007D1399" w:rsidRDefault="00B94C9E" w:rsidP="00427263">
            <w:pPr>
              <w:widowControl/>
              <w:jc w:val="left"/>
              <w:rPr>
                <w:kern w:val="0"/>
                <w:sz w:val="24"/>
                <w:highlight w:val="yellow"/>
              </w:rPr>
            </w:pP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7D1399" w:rsidRDefault="00B94C9E" w:rsidP="00427263">
            <w:pPr>
              <w:widowControl/>
              <w:jc w:val="left"/>
              <w:rPr>
                <w:kern w:val="0"/>
                <w:sz w:val="24"/>
                <w:highlight w:val="yellow"/>
              </w:rPr>
            </w:pPr>
            <w:r w:rsidRPr="007D1399">
              <w:rPr>
                <w:rFonts w:hAnsi="宋体"/>
                <w:kern w:val="0"/>
                <w:sz w:val="24"/>
                <w:highlight w:val="yellow"/>
              </w:rPr>
              <w:t>（</w:t>
            </w:r>
            <w:r w:rsidRPr="007D1399">
              <w:rPr>
                <w:kern w:val="0"/>
                <w:sz w:val="24"/>
                <w:highlight w:val="yellow"/>
              </w:rPr>
              <w:t>1</w:t>
            </w:r>
            <w:r w:rsidRPr="007D1399">
              <w:rPr>
                <w:rFonts w:hAnsi="宋体"/>
                <w:kern w:val="0"/>
                <w:sz w:val="24"/>
                <w:highlight w:val="yellow"/>
              </w:rPr>
              <w:t>）在读二年级及三年级本科生</w:t>
            </w:r>
          </w:p>
          <w:p w:rsidR="00B94C9E" w:rsidRPr="007D1399" w:rsidRDefault="00B94C9E" w:rsidP="00427263">
            <w:pPr>
              <w:widowControl/>
              <w:jc w:val="left"/>
              <w:rPr>
                <w:kern w:val="0"/>
                <w:sz w:val="24"/>
                <w:highlight w:val="yellow"/>
              </w:rPr>
            </w:pPr>
            <w:r w:rsidRPr="007D1399">
              <w:rPr>
                <w:rFonts w:hAnsi="宋体"/>
                <w:kern w:val="0"/>
                <w:sz w:val="24"/>
                <w:highlight w:val="yellow"/>
              </w:rPr>
              <w:t>（</w:t>
            </w:r>
            <w:r w:rsidRPr="007D1399">
              <w:rPr>
                <w:kern w:val="0"/>
                <w:sz w:val="24"/>
                <w:highlight w:val="yellow"/>
              </w:rPr>
              <w:t>2</w:t>
            </w:r>
            <w:r w:rsidRPr="007D1399">
              <w:rPr>
                <w:rFonts w:hAnsi="宋体"/>
                <w:kern w:val="0"/>
                <w:sz w:val="24"/>
                <w:highlight w:val="yellow"/>
              </w:rPr>
              <w:t>）英语成绩均需为两年内取得。</w:t>
            </w:r>
            <w:r w:rsidRPr="007D1399">
              <w:rPr>
                <w:kern w:val="0"/>
                <w:sz w:val="24"/>
                <w:highlight w:val="yellow"/>
              </w:rPr>
              <w:t>IELTS:</w:t>
            </w:r>
            <w:r w:rsidRPr="007D1399">
              <w:rPr>
                <w:rFonts w:hAnsi="宋体"/>
                <w:kern w:val="0"/>
                <w:sz w:val="24"/>
                <w:highlight w:val="yellow"/>
              </w:rPr>
              <w:t>写作</w:t>
            </w:r>
            <w:r w:rsidRPr="007D1399">
              <w:rPr>
                <w:kern w:val="0"/>
                <w:sz w:val="24"/>
                <w:highlight w:val="yellow"/>
              </w:rPr>
              <w:t>7</w:t>
            </w:r>
            <w:r w:rsidRPr="007D1399">
              <w:rPr>
                <w:rFonts w:hAnsi="宋体"/>
                <w:kern w:val="0"/>
                <w:sz w:val="24"/>
                <w:highlight w:val="yellow"/>
              </w:rPr>
              <w:t>分，口试</w:t>
            </w:r>
            <w:r w:rsidRPr="007D1399">
              <w:rPr>
                <w:kern w:val="0"/>
                <w:sz w:val="24"/>
                <w:highlight w:val="yellow"/>
              </w:rPr>
              <w:t>7</w:t>
            </w:r>
            <w:r w:rsidRPr="007D1399">
              <w:rPr>
                <w:rFonts w:hAnsi="宋体"/>
                <w:kern w:val="0"/>
                <w:sz w:val="24"/>
                <w:highlight w:val="yellow"/>
              </w:rPr>
              <w:t>分，总分</w:t>
            </w:r>
            <w:r w:rsidRPr="007D1399">
              <w:rPr>
                <w:kern w:val="0"/>
                <w:sz w:val="24"/>
                <w:highlight w:val="yellow"/>
              </w:rPr>
              <w:t>7</w:t>
            </w:r>
            <w:r w:rsidRPr="007D1399">
              <w:rPr>
                <w:rFonts w:hAnsi="宋体"/>
                <w:kern w:val="0"/>
                <w:sz w:val="24"/>
                <w:highlight w:val="yellow"/>
              </w:rPr>
              <w:t>分以上；或</w:t>
            </w:r>
            <w:r w:rsidRPr="007D1399">
              <w:rPr>
                <w:kern w:val="0"/>
                <w:sz w:val="24"/>
                <w:highlight w:val="yellow"/>
              </w:rPr>
              <w:t>TOEFL</w:t>
            </w:r>
            <w:r w:rsidRPr="007D1399">
              <w:rPr>
                <w:rFonts w:hAnsi="宋体"/>
                <w:kern w:val="0"/>
                <w:sz w:val="24"/>
                <w:highlight w:val="yellow"/>
              </w:rPr>
              <w:t>（</w:t>
            </w:r>
            <w:r w:rsidRPr="007D1399">
              <w:rPr>
                <w:kern w:val="0"/>
                <w:sz w:val="24"/>
                <w:highlight w:val="yellow"/>
              </w:rPr>
              <w:t>IBT</w:t>
            </w:r>
            <w:r w:rsidRPr="007D1399">
              <w:rPr>
                <w:rFonts w:hAnsi="宋体"/>
                <w:kern w:val="0"/>
                <w:sz w:val="24"/>
                <w:highlight w:val="yellow"/>
              </w:rPr>
              <w:t>）</w:t>
            </w:r>
            <w:r w:rsidRPr="007D1399">
              <w:rPr>
                <w:kern w:val="0"/>
                <w:sz w:val="24"/>
                <w:highlight w:val="yellow"/>
              </w:rPr>
              <w:t>:90</w:t>
            </w:r>
            <w:r w:rsidRPr="007D1399">
              <w:rPr>
                <w:rFonts w:hAnsi="宋体"/>
                <w:kern w:val="0"/>
                <w:sz w:val="24"/>
                <w:highlight w:val="yellow"/>
              </w:rPr>
              <w:t>分以上</w:t>
            </w:r>
          </w:p>
          <w:p w:rsidR="00B94C9E" w:rsidRPr="00125AAD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7D1399">
              <w:rPr>
                <w:kern w:val="0"/>
                <w:sz w:val="24"/>
                <w:highlight w:val="yellow"/>
              </w:rPr>
              <w:t>*</w:t>
            </w:r>
            <w:r w:rsidRPr="007D1399">
              <w:rPr>
                <w:rFonts w:hAnsi="宋体"/>
                <w:kern w:val="0"/>
                <w:sz w:val="24"/>
                <w:highlight w:val="yellow"/>
              </w:rPr>
              <w:t>（</w:t>
            </w:r>
            <w:r w:rsidRPr="007D1399">
              <w:rPr>
                <w:kern w:val="0"/>
                <w:sz w:val="24"/>
                <w:highlight w:val="yellow"/>
              </w:rPr>
              <w:t>3</w:t>
            </w:r>
            <w:r w:rsidRPr="007D1399">
              <w:rPr>
                <w:rFonts w:hAnsi="宋体"/>
                <w:kern w:val="0"/>
                <w:sz w:val="24"/>
                <w:highlight w:val="yellow"/>
              </w:rPr>
              <w:t>）由会展与旅游学院具体操作</w:t>
            </w:r>
          </w:p>
        </w:tc>
      </w:tr>
      <w:tr w:rsidR="00B94C9E" w:rsidRPr="00880B1C" w:rsidTr="00427263">
        <w:trPr>
          <w:jc w:val="center"/>
        </w:trPr>
        <w:tc>
          <w:tcPr>
            <w:tcW w:w="2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Default="00B94C9E" w:rsidP="00427263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荷兰</w:t>
            </w:r>
          </w:p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125AAD">
              <w:rPr>
                <w:rFonts w:hAnsi="宋体"/>
                <w:kern w:val="0"/>
                <w:sz w:val="24"/>
              </w:rPr>
              <w:t>温德斯海姆应用科学大学</w:t>
            </w:r>
          </w:p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125AAD">
              <w:rPr>
                <w:kern w:val="0"/>
                <w:sz w:val="24"/>
              </w:rPr>
              <w:t>Windesheim University of Applied Sciences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125AAD">
              <w:rPr>
                <w:kern w:val="0"/>
                <w:sz w:val="24"/>
              </w:rPr>
              <w:t>9</w:t>
            </w:r>
            <w:r w:rsidRPr="00125AAD">
              <w:rPr>
                <w:rFonts w:hAnsi="宋体"/>
                <w:kern w:val="0"/>
                <w:sz w:val="24"/>
              </w:rPr>
              <w:t>月至</w:t>
            </w:r>
          </w:p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125AAD">
              <w:rPr>
                <w:kern w:val="0"/>
                <w:sz w:val="24"/>
              </w:rPr>
              <w:t>12</w:t>
            </w:r>
            <w:r w:rsidRPr="00125AAD">
              <w:rPr>
                <w:rFonts w:hAnsi="宋体"/>
                <w:kern w:val="0"/>
                <w:sz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125AAD">
              <w:rPr>
                <w:kern w:val="0"/>
                <w:sz w:val="24"/>
              </w:rPr>
              <w:t>2</w:t>
            </w:r>
            <w:r w:rsidRPr="00125AAD">
              <w:rPr>
                <w:rFonts w:hAnsi="宋体"/>
                <w:kern w:val="0"/>
                <w:sz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125AAD">
              <w:rPr>
                <w:rFonts w:hAnsi="宋体"/>
                <w:kern w:val="0"/>
                <w:sz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125AAD">
              <w:rPr>
                <w:rFonts w:hAnsi="宋体"/>
                <w:kern w:val="0"/>
                <w:sz w:val="24"/>
              </w:rPr>
              <w:t>（</w:t>
            </w:r>
            <w:r w:rsidRPr="00125AAD">
              <w:rPr>
                <w:kern w:val="0"/>
                <w:sz w:val="24"/>
              </w:rPr>
              <w:t>1</w:t>
            </w:r>
            <w:r w:rsidRPr="00125AAD">
              <w:rPr>
                <w:rFonts w:hAnsi="宋体"/>
                <w:kern w:val="0"/>
                <w:sz w:val="24"/>
              </w:rPr>
              <w:t>）在读二年级及三年级本科生</w:t>
            </w:r>
          </w:p>
          <w:p w:rsidR="00B94C9E" w:rsidRPr="00125AAD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125AAD">
              <w:rPr>
                <w:rFonts w:hAnsi="宋体"/>
                <w:kern w:val="0"/>
                <w:sz w:val="24"/>
              </w:rPr>
              <w:t>（</w:t>
            </w:r>
            <w:r w:rsidRPr="00125AAD">
              <w:rPr>
                <w:kern w:val="0"/>
                <w:sz w:val="24"/>
              </w:rPr>
              <w:t>2</w:t>
            </w:r>
            <w:r w:rsidRPr="00125AAD">
              <w:rPr>
                <w:rFonts w:hAnsi="宋体"/>
                <w:kern w:val="0"/>
                <w:sz w:val="24"/>
              </w:rPr>
              <w:t>）英语成绩均需为两年内取得。</w:t>
            </w:r>
            <w:r w:rsidRPr="00125AAD">
              <w:rPr>
                <w:kern w:val="0"/>
                <w:sz w:val="24"/>
              </w:rPr>
              <w:t>IELTS:</w:t>
            </w:r>
            <w:r w:rsidRPr="00125AAD">
              <w:rPr>
                <w:rFonts w:hAnsi="宋体"/>
                <w:kern w:val="0"/>
                <w:sz w:val="24"/>
              </w:rPr>
              <w:t>总分</w:t>
            </w:r>
            <w:r w:rsidRPr="00125AAD">
              <w:rPr>
                <w:kern w:val="0"/>
                <w:sz w:val="24"/>
              </w:rPr>
              <w:t>6</w:t>
            </w:r>
            <w:r w:rsidRPr="00125AAD">
              <w:rPr>
                <w:rFonts w:hAnsi="宋体"/>
                <w:kern w:val="0"/>
                <w:sz w:val="24"/>
              </w:rPr>
              <w:t>分以上或</w:t>
            </w:r>
            <w:r w:rsidRPr="00125AAD">
              <w:rPr>
                <w:kern w:val="0"/>
                <w:sz w:val="24"/>
              </w:rPr>
              <w:t>TOEFL</w:t>
            </w:r>
            <w:r w:rsidRPr="00125AAD">
              <w:rPr>
                <w:rFonts w:hAnsi="宋体"/>
                <w:kern w:val="0"/>
                <w:sz w:val="24"/>
              </w:rPr>
              <w:t>（</w:t>
            </w:r>
            <w:r w:rsidRPr="00125AAD">
              <w:rPr>
                <w:kern w:val="0"/>
                <w:sz w:val="24"/>
              </w:rPr>
              <w:t>IBT</w:t>
            </w:r>
            <w:r w:rsidRPr="00125AAD">
              <w:rPr>
                <w:rFonts w:hAnsi="宋体"/>
                <w:kern w:val="0"/>
                <w:sz w:val="24"/>
              </w:rPr>
              <w:t>）</w:t>
            </w:r>
            <w:r w:rsidRPr="00125AAD">
              <w:rPr>
                <w:kern w:val="0"/>
                <w:sz w:val="24"/>
              </w:rPr>
              <w:t>:79</w:t>
            </w:r>
            <w:r w:rsidRPr="00125AAD">
              <w:rPr>
                <w:rFonts w:hAnsi="宋体"/>
                <w:kern w:val="0"/>
                <w:sz w:val="24"/>
              </w:rPr>
              <w:t>分以上；或</w:t>
            </w:r>
            <w:r w:rsidRPr="00125AAD">
              <w:rPr>
                <w:kern w:val="0"/>
                <w:sz w:val="24"/>
              </w:rPr>
              <w:t>CET</w:t>
            </w:r>
            <w:r w:rsidRPr="00125AAD">
              <w:rPr>
                <w:rFonts w:hAnsi="宋体"/>
                <w:kern w:val="0"/>
                <w:sz w:val="24"/>
              </w:rPr>
              <w:t>六级</w:t>
            </w:r>
            <w:r w:rsidRPr="00125AAD">
              <w:rPr>
                <w:kern w:val="0"/>
                <w:sz w:val="24"/>
              </w:rPr>
              <w:t>425</w:t>
            </w:r>
            <w:r w:rsidRPr="00125AAD">
              <w:rPr>
                <w:rFonts w:hAnsi="宋体"/>
                <w:kern w:val="0"/>
                <w:sz w:val="24"/>
              </w:rPr>
              <w:t>分以上</w:t>
            </w:r>
          </w:p>
        </w:tc>
      </w:tr>
      <w:tr w:rsidR="00B94C9E" w:rsidRPr="00880B1C" w:rsidTr="00427263">
        <w:trPr>
          <w:jc w:val="center"/>
        </w:trPr>
        <w:tc>
          <w:tcPr>
            <w:tcW w:w="2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9F35E7" w:rsidRDefault="00B94C9E" w:rsidP="00427263">
            <w:pPr>
              <w:widowControl/>
              <w:jc w:val="center"/>
              <w:rPr>
                <w:kern w:val="0"/>
                <w:sz w:val="24"/>
                <w:highlight w:val="yellow"/>
              </w:rPr>
            </w:pPr>
            <w:r w:rsidRPr="009F35E7">
              <w:rPr>
                <w:kern w:val="0"/>
                <w:sz w:val="24"/>
                <w:highlight w:val="yellow"/>
              </w:rPr>
              <w:t>9</w:t>
            </w:r>
            <w:r w:rsidRPr="009F35E7">
              <w:rPr>
                <w:rFonts w:hAnsi="宋体"/>
                <w:kern w:val="0"/>
                <w:sz w:val="24"/>
                <w:highlight w:val="yellow"/>
              </w:rPr>
              <w:t>月至</w:t>
            </w:r>
          </w:p>
          <w:p w:rsidR="00B94C9E" w:rsidRPr="009F35E7" w:rsidRDefault="00B94C9E" w:rsidP="00427263">
            <w:pPr>
              <w:widowControl/>
              <w:jc w:val="center"/>
              <w:rPr>
                <w:kern w:val="0"/>
                <w:sz w:val="24"/>
                <w:highlight w:val="yellow"/>
              </w:rPr>
            </w:pPr>
            <w:r w:rsidRPr="009F35E7">
              <w:rPr>
                <w:kern w:val="0"/>
                <w:sz w:val="24"/>
                <w:highlight w:val="yellow"/>
              </w:rPr>
              <w:t>12</w:t>
            </w:r>
            <w:r w:rsidRPr="009F35E7">
              <w:rPr>
                <w:rFonts w:hAnsi="宋体"/>
                <w:kern w:val="0"/>
                <w:sz w:val="24"/>
                <w:highlight w:val="yellow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9F35E7" w:rsidRDefault="00B94C9E" w:rsidP="00427263">
            <w:pPr>
              <w:widowControl/>
              <w:jc w:val="center"/>
              <w:rPr>
                <w:kern w:val="0"/>
                <w:sz w:val="24"/>
                <w:highlight w:val="yellow"/>
              </w:rPr>
            </w:pPr>
            <w:r w:rsidRPr="009F35E7">
              <w:rPr>
                <w:kern w:val="0"/>
                <w:sz w:val="24"/>
                <w:highlight w:val="yellow"/>
              </w:rPr>
              <w:t>3</w:t>
            </w:r>
            <w:r w:rsidRPr="009F35E7">
              <w:rPr>
                <w:rFonts w:hAnsi="宋体"/>
                <w:kern w:val="0"/>
                <w:sz w:val="24"/>
                <w:highlight w:val="yellow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9F35E7" w:rsidRDefault="00B94C9E" w:rsidP="00427263">
            <w:pPr>
              <w:widowControl/>
              <w:jc w:val="left"/>
              <w:rPr>
                <w:kern w:val="0"/>
                <w:sz w:val="24"/>
                <w:highlight w:val="yellow"/>
              </w:rPr>
            </w:pPr>
            <w:r w:rsidRPr="009F35E7">
              <w:rPr>
                <w:rFonts w:hAnsi="宋体"/>
                <w:kern w:val="0"/>
                <w:sz w:val="24"/>
                <w:highlight w:val="yellow"/>
              </w:rPr>
              <w:t>免交学费，其余费用自理</w:t>
            </w:r>
          </w:p>
          <w:p w:rsidR="00B94C9E" w:rsidRPr="009F35E7" w:rsidRDefault="00B94C9E" w:rsidP="00427263">
            <w:pPr>
              <w:widowControl/>
              <w:jc w:val="left"/>
              <w:rPr>
                <w:kern w:val="0"/>
                <w:sz w:val="24"/>
                <w:highlight w:val="yellow"/>
              </w:rPr>
            </w:pP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9F35E7" w:rsidRDefault="00B94C9E" w:rsidP="00427263">
            <w:pPr>
              <w:widowControl/>
              <w:jc w:val="left"/>
              <w:rPr>
                <w:kern w:val="0"/>
                <w:sz w:val="24"/>
                <w:highlight w:val="yellow"/>
              </w:rPr>
            </w:pPr>
            <w:r w:rsidRPr="009F35E7">
              <w:rPr>
                <w:rFonts w:hAnsi="宋体"/>
                <w:kern w:val="0"/>
                <w:sz w:val="24"/>
                <w:highlight w:val="yellow"/>
              </w:rPr>
              <w:t>（</w:t>
            </w:r>
            <w:r w:rsidRPr="009F35E7">
              <w:rPr>
                <w:kern w:val="0"/>
                <w:sz w:val="24"/>
                <w:highlight w:val="yellow"/>
              </w:rPr>
              <w:t>1</w:t>
            </w:r>
            <w:r w:rsidRPr="009F35E7">
              <w:rPr>
                <w:rFonts w:hAnsi="宋体"/>
                <w:kern w:val="0"/>
                <w:sz w:val="24"/>
                <w:highlight w:val="yellow"/>
              </w:rPr>
              <w:t>）工商管理学院在读二年级及三年级本科生、一年级（秋季为研二）及二年级研究生（秋季为研三）</w:t>
            </w:r>
          </w:p>
          <w:p w:rsidR="00B94C9E" w:rsidRPr="009F35E7" w:rsidRDefault="00B94C9E" w:rsidP="00427263">
            <w:pPr>
              <w:widowControl/>
              <w:jc w:val="left"/>
              <w:rPr>
                <w:kern w:val="0"/>
                <w:sz w:val="24"/>
                <w:highlight w:val="yellow"/>
              </w:rPr>
            </w:pPr>
            <w:r w:rsidRPr="009F35E7">
              <w:rPr>
                <w:rFonts w:hAnsi="宋体"/>
                <w:kern w:val="0"/>
                <w:sz w:val="24"/>
                <w:highlight w:val="yellow"/>
              </w:rPr>
              <w:t>（</w:t>
            </w:r>
            <w:r w:rsidRPr="009F35E7">
              <w:rPr>
                <w:kern w:val="0"/>
                <w:sz w:val="24"/>
                <w:highlight w:val="yellow"/>
              </w:rPr>
              <w:t>2</w:t>
            </w:r>
            <w:r w:rsidRPr="009F35E7">
              <w:rPr>
                <w:rFonts w:hAnsi="宋体"/>
                <w:kern w:val="0"/>
                <w:sz w:val="24"/>
                <w:highlight w:val="yellow"/>
              </w:rPr>
              <w:t>）英语成绩均需为两年内取得。</w:t>
            </w:r>
            <w:r w:rsidRPr="009F35E7">
              <w:rPr>
                <w:kern w:val="0"/>
                <w:sz w:val="24"/>
                <w:highlight w:val="yellow"/>
              </w:rPr>
              <w:t>IELTS:</w:t>
            </w:r>
            <w:r w:rsidRPr="009F35E7">
              <w:rPr>
                <w:rFonts w:hAnsi="宋体"/>
                <w:kern w:val="0"/>
                <w:sz w:val="24"/>
                <w:highlight w:val="yellow"/>
              </w:rPr>
              <w:t>总分</w:t>
            </w:r>
            <w:r w:rsidRPr="009F35E7">
              <w:rPr>
                <w:kern w:val="0"/>
                <w:sz w:val="24"/>
                <w:highlight w:val="yellow"/>
              </w:rPr>
              <w:t>6</w:t>
            </w:r>
            <w:r w:rsidRPr="009F35E7">
              <w:rPr>
                <w:rFonts w:hAnsi="宋体"/>
                <w:kern w:val="0"/>
                <w:sz w:val="24"/>
                <w:highlight w:val="yellow"/>
              </w:rPr>
              <w:t>分以上或</w:t>
            </w:r>
            <w:r w:rsidRPr="009F35E7">
              <w:rPr>
                <w:kern w:val="0"/>
                <w:sz w:val="24"/>
                <w:highlight w:val="yellow"/>
              </w:rPr>
              <w:t>TOEFL</w:t>
            </w:r>
            <w:r w:rsidRPr="009F35E7">
              <w:rPr>
                <w:rFonts w:hAnsi="宋体"/>
                <w:kern w:val="0"/>
                <w:sz w:val="24"/>
                <w:highlight w:val="yellow"/>
              </w:rPr>
              <w:t>（</w:t>
            </w:r>
            <w:r w:rsidRPr="009F35E7">
              <w:rPr>
                <w:kern w:val="0"/>
                <w:sz w:val="24"/>
                <w:highlight w:val="yellow"/>
              </w:rPr>
              <w:t>IBT</w:t>
            </w:r>
            <w:r w:rsidRPr="009F35E7">
              <w:rPr>
                <w:rFonts w:hAnsi="宋体"/>
                <w:kern w:val="0"/>
                <w:sz w:val="24"/>
                <w:highlight w:val="yellow"/>
              </w:rPr>
              <w:t>）</w:t>
            </w:r>
            <w:r w:rsidRPr="009F35E7">
              <w:rPr>
                <w:kern w:val="0"/>
                <w:sz w:val="24"/>
                <w:highlight w:val="yellow"/>
              </w:rPr>
              <w:t>:79</w:t>
            </w:r>
            <w:r w:rsidRPr="009F35E7">
              <w:rPr>
                <w:rFonts w:hAnsi="宋体"/>
                <w:kern w:val="0"/>
                <w:sz w:val="24"/>
                <w:highlight w:val="yellow"/>
              </w:rPr>
              <w:t>分以上；或</w:t>
            </w:r>
            <w:r w:rsidRPr="009F35E7">
              <w:rPr>
                <w:kern w:val="0"/>
                <w:sz w:val="24"/>
                <w:highlight w:val="yellow"/>
              </w:rPr>
              <w:t>CET</w:t>
            </w:r>
            <w:r w:rsidRPr="009F35E7">
              <w:rPr>
                <w:rFonts w:hAnsi="宋体"/>
                <w:kern w:val="0"/>
                <w:sz w:val="24"/>
                <w:highlight w:val="yellow"/>
              </w:rPr>
              <w:t>六级</w:t>
            </w:r>
            <w:r w:rsidRPr="009F35E7">
              <w:rPr>
                <w:kern w:val="0"/>
                <w:sz w:val="24"/>
                <w:highlight w:val="yellow"/>
              </w:rPr>
              <w:t>425</w:t>
            </w:r>
            <w:r w:rsidRPr="009F35E7">
              <w:rPr>
                <w:rFonts w:hAnsi="宋体"/>
                <w:kern w:val="0"/>
                <w:sz w:val="24"/>
                <w:highlight w:val="yellow"/>
              </w:rPr>
              <w:t>分以上</w:t>
            </w:r>
          </w:p>
          <w:p w:rsidR="00B94C9E" w:rsidRPr="009F35E7" w:rsidRDefault="00B94C9E" w:rsidP="00427263">
            <w:pPr>
              <w:widowControl/>
              <w:jc w:val="left"/>
              <w:rPr>
                <w:kern w:val="0"/>
                <w:sz w:val="24"/>
                <w:highlight w:val="yellow"/>
              </w:rPr>
            </w:pPr>
            <w:r w:rsidRPr="009F35E7">
              <w:rPr>
                <w:rFonts w:hAnsi="宋体"/>
                <w:kern w:val="0"/>
                <w:sz w:val="24"/>
                <w:highlight w:val="yellow"/>
              </w:rPr>
              <w:t>（</w:t>
            </w:r>
            <w:r w:rsidRPr="009F35E7">
              <w:rPr>
                <w:kern w:val="0"/>
                <w:sz w:val="24"/>
                <w:highlight w:val="yellow"/>
              </w:rPr>
              <w:t>3</w:t>
            </w:r>
            <w:r w:rsidRPr="009F35E7">
              <w:rPr>
                <w:rFonts w:hAnsi="宋体"/>
                <w:kern w:val="0"/>
                <w:sz w:val="24"/>
                <w:highlight w:val="yellow"/>
              </w:rPr>
              <w:t>）</w:t>
            </w:r>
            <w:r w:rsidRPr="009F35E7">
              <w:rPr>
                <w:kern w:val="0"/>
                <w:sz w:val="24"/>
                <w:highlight w:val="yellow"/>
              </w:rPr>
              <w:t>*</w:t>
            </w:r>
            <w:r w:rsidRPr="009F35E7">
              <w:rPr>
                <w:rFonts w:hAnsi="宋体"/>
                <w:kern w:val="0"/>
                <w:sz w:val="24"/>
                <w:highlight w:val="yellow"/>
              </w:rPr>
              <w:t>由工商管理学院具体操作</w:t>
            </w:r>
          </w:p>
        </w:tc>
      </w:tr>
      <w:tr w:rsidR="00B94C9E" w:rsidRPr="00880B1C" w:rsidTr="00427263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荷兰</w:t>
            </w:r>
            <w:r w:rsidRPr="00125AAD">
              <w:rPr>
                <w:rFonts w:hAnsi="宋体"/>
                <w:kern w:val="0"/>
                <w:sz w:val="24"/>
              </w:rPr>
              <w:t>鹿特丹商学院</w:t>
            </w:r>
          </w:p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125AAD">
              <w:rPr>
                <w:kern w:val="0"/>
                <w:sz w:val="24"/>
              </w:rPr>
              <w:t>Rotterdam Business School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125AAD">
              <w:rPr>
                <w:kern w:val="0"/>
                <w:sz w:val="24"/>
              </w:rPr>
              <w:t>9</w:t>
            </w:r>
            <w:r w:rsidRPr="00125AAD">
              <w:rPr>
                <w:rFonts w:hAnsi="宋体"/>
                <w:kern w:val="0"/>
                <w:sz w:val="24"/>
              </w:rPr>
              <w:t>月至</w:t>
            </w:r>
          </w:p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125AAD">
              <w:rPr>
                <w:kern w:val="0"/>
                <w:sz w:val="24"/>
              </w:rPr>
              <w:t>12</w:t>
            </w:r>
            <w:r w:rsidRPr="00125AAD">
              <w:rPr>
                <w:rFonts w:hAnsi="宋体"/>
                <w:kern w:val="0"/>
                <w:sz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  <w:r w:rsidRPr="00125AAD">
              <w:rPr>
                <w:rFonts w:hAnsi="宋体"/>
                <w:kern w:val="0"/>
                <w:sz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125AAD">
              <w:rPr>
                <w:rFonts w:hAnsi="宋体"/>
                <w:kern w:val="0"/>
                <w:sz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125AAD">
              <w:rPr>
                <w:rFonts w:hAnsi="宋体"/>
                <w:kern w:val="0"/>
                <w:sz w:val="24"/>
              </w:rPr>
              <w:t>（</w:t>
            </w:r>
            <w:r w:rsidRPr="00125AAD">
              <w:rPr>
                <w:kern w:val="0"/>
                <w:sz w:val="24"/>
              </w:rPr>
              <w:t>1</w:t>
            </w:r>
            <w:r w:rsidRPr="00125AAD">
              <w:rPr>
                <w:rFonts w:hAnsi="宋体"/>
                <w:kern w:val="0"/>
                <w:sz w:val="24"/>
              </w:rPr>
              <w:t>）在读二年级及三年级本科生</w:t>
            </w:r>
          </w:p>
          <w:p w:rsidR="00B94C9E" w:rsidRPr="00125AAD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125AAD">
              <w:rPr>
                <w:rFonts w:hAnsi="宋体"/>
                <w:kern w:val="0"/>
                <w:sz w:val="24"/>
              </w:rPr>
              <w:t>（</w:t>
            </w:r>
            <w:r w:rsidRPr="00125AAD">
              <w:rPr>
                <w:kern w:val="0"/>
                <w:sz w:val="24"/>
              </w:rPr>
              <w:t>2</w:t>
            </w:r>
            <w:r w:rsidRPr="00125AAD">
              <w:rPr>
                <w:rFonts w:hAnsi="宋体"/>
                <w:kern w:val="0"/>
                <w:sz w:val="24"/>
              </w:rPr>
              <w:t>）英语成绩均需为两年内取得。</w:t>
            </w:r>
            <w:r w:rsidRPr="00125AAD">
              <w:rPr>
                <w:kern w:val="0"/>
                <w:sz w:val="24"/>
              </w:rPr>
              <w:t>IELTS:</w:t>
            </w:r>
            <w:r w:rsidRPr="00125AAD">
              <w:rPr>
                <w:rFonts w:hAnsi="宋体"/>
                <w:kern w:val="0"/>
                <w:sz w:val="24"/>
              </w:rPr>
              <w:t>总分</w:t>
            </w:r>
            <w:r w:rsidRPr="00125AAD">
              <w:rPr>
                <w:kern w:val="0"/>
                <w:sz w:val="24"/>
              </w:rPr>
              <w:t>6.5</w:t>
            </w:r>
            <w:r w:rsidRPr="00125AAD">
              <w:rPr>
                <w:rFonts w:hAnsi="宋体"/>
                <w:kern w:val="0"/>
                <w:sz w:val="24"/>
              </w:rPr>
              <w:t>分以上；或</w:t>
            </w:r>
            <w:r w:rsidRPr="00125AAD">
              <w:rPr>
                <w:kern w:val="0"/>
                <w:sz w:val="24"/>
              </w:rPr>
              <w:t>TOEFL</w:t>
            </w:r>
            <w:r w:rsidRPr="00125AAD">
              <w:rPr>
                <w:rFonts w:hAnsi="宋体"/>
                <w:kern w:val="0"/>
                <w:sz w:val="24"/>
              </w:rPr>
              <w:t>（</w:t>
            </w:r>
            <w:r w:rsidRPr="00125AAD">
              <w:rPr>
                <w:kern w:val="0"/>
                <w:sz w:val="24"/>
              </w:rPr>
              <w:t>IBT</w:t>
            </w:r>
            <w:r w:rsidRPr="00125AAD">
              <w:rPr>
                <w:rFonts w:hAnsi="宋体"/>
                <w:kern w:val="0"/>
                <w:sz w:val="24"/>
              </w:rPr>
              <w:t>）</w:t>
            </w:r>
            <w:r w:rsidRPr="00125AAD">
              <w:rPr>
                <w:kern w:val="0"/>
                <w:sz w:val="24"/>
              </w:rPr>
              <w:t>:</w:t>
            </w:r>
            <w:r w:rsidRPr="00125AAD">
              <w:rPr>
                <w:rFonts w:hAnsi="宋体"/>
                <w:kern w:val="0"/>
                <w:sz w:val="24"/>
              </w:rPr>
              <w:t>总分</w:t>
            </w:r>
            <w:r w:rsidRPr="00125AAD">
              <w:rPr>
                <w:kern w:val="0"/>
                <w:sz w:val="24"/>
              </w:rPr>
              <w:t>85</w:t>
            </w:r>
            <w:r w:rsidRPr="00125AAD">
              <w:rPr>
                <w:rFonts w:hAnsi="宋体"/>
                <w:kern w:val="0"/>
                <w:sz w:val="24"/>
              </w:rPr>
              <w:t>分以上</w:t>
            </w:r>
          </w:p>
        </w:tc>
      </w:tr>
      <w:tr w:rsidR="00B94C9E" w:rsidRPr="00880B1C" w:rsidTr="00427263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Default="00B94C9E" w:rsidP="00427263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斯洛文尼亚</w:t>
            </w:r>
          </w:p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卢布尔雅那大学</w:t>
            </w:r>
          </w:p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125AAD">
              <w:rPr>
                <w:kern w:val="0"/>
                <w:sz w:val="24"/>
              </w:rPr>
              <w:t>University of Ljubljana</w:t>
            </w:r>
          </w:p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125AAD">
              <w:rPr>
                <w:rFonts w:hAnsi="宋体"/>
                <w:kern w:val="0"/>
                <w:sz w:val="24"/>
              </w:rPr>
              <w:t>经济学院</w:t>
            </w:r>
          </w:p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125AAD">
              <w:rPr>
                <w:kern w:val="0"/>
                <w:sz w:val="24"/>
              </w:rPr>
              <w:t>Faculty of Economics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125AAD">
              <w:rPr>
                <w:kern w:val="0"/>
                <w:sz w:val="24"/>
              </w:rPr>
              <w:t>9</w:t>
            </w:r>
            <w:r w:rsidRPr="00125AAD">
              <w:rPr>
                <w:rFonts w:hAnsi="宋体"/>
                <w:kern w:val="0"/>
                <w:sz w:val="24"/>
              </w:rPr>
              <w:t>月至</w:t>
            </w:r>
          </w:p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125AAD">
              <w:rPr>
                <w:kern w:val="0"/>
                <w:sz w:val="24"/>
              </w:rPr>
              <w:t>12</w:t>
            </w:r>
            <w:r w:rsidRPr="00125AAD">
              <w:rPr>
                <w:rFonts w:hAnsi="宋体"/>
                <w:kern w:val="0"/>
                <w:sz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  <w:r w:rsidRPr="00125AAD">
              <w:rPr>
                <w:rFonts w:hAnsi="宋体"/>
                <w:kern w:val="0"/>
                <w:sz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125AAD">
              <w:rPr>
                <w:rFonts w:hAnsi="宋体"/>
                <w:kern w:val="0"/>
                <w:sz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125AAD">
              <w:rPr>
                <w:rFonts w:hAnsi="宋体"/>
                <w:kern w:val="0"/>
                <w:sz w:val="24"/>
              </w:rPr>
              <w:t>（</w:t>
            </w:r>
            <w:r w:rsidRPr="00125AAD">
              <w:rPr>
                <w:kern w:val="0"/>
                <w:sz w:val="24"/>
              </w:rPr>
              <w:t>1</w:t>
            </w:r>
            <w:r w:rsidRPr="00125AAD">
              <w:rPr>
                <w:rFonts w:hAnsi="宋体"/>
                <w:kern w:val="0"/>
                <w:sz w:val="24"/>
              </w:rPr>
              <w:t>）在读二年级及三年级本科生、一年级（秋季为研二）及二年级研究生（秋季为研三）</w:t>
            </w:r>
          </w:p>
          <w:p w:rsidR="00B94C9E" w:rsidRPr="00125AAD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125AAD">
              <w:rPr>
                <w:rFonts w:hAnsi="宋体"/>
                <w:kern w:val="0"/>
                <w:sz w:val="24"/>
              </w:rPr>
              <w:t>（</w:t>
            </w:r>
            <w:r w:rsidRPr="00125AAD">
              <w:rPr>
                <w:kern w:val="0"/>
                <w:sz w:val="24"/>
              </w:rPr>
              <w:t>2</w:t>
            </w:r>
            <w:r w:rsidRPr="00125AAD">
              <w:rPr>
                <w:rFonts w:hAnsi="宋体"/>
                <w:kern w:val="0"/>
                <w:sz w:val="24"/>
              </w:rPr>
              <w:t>）英语成绩均需为两年内取得。</w:t>
            </w:r>
            <w:r w:rsidRPr="00125AAD">
              <w:rPr>
                <w:kern w:val="0"/>
                <w:sz w:val="24"/>
              </w:rPr>
              <w:t>IELTS:</w:t>
            </w:r>
            <w:r w:rsidRPr="00125AAD">
              <w:rPr>
                <w:rFonts w:hAnsi="宋体"/>
                <w:kern w:val="0"/>
                <w:sz w:val="24"/>
              </w:rPr>
              <w:t>总分</w:t>
            </w:r>
            <w:r w:rsidRPr="00125AAD">
              <w:rPr>
                <w:kern w:val="0"/>
                <w:sz w:val="24"/>
              </w:rPr>
              <w:t>6.5</w:t>
            </w:r>
            <w:r w:rsidRPr="00125AAD">
              <w:rPr>
                <w:rFonts w:hAnsi="宋体"/>
                <w:kern w:val="0"/>
                <w:sz w:val="24"/>
              </w:rPr>
              <w:t>分以上；或</w:t>
            </w:r>
            <w:r w:rsidRPr="00125AAD">
              <w:rPr>
                <w:kern w:val="0"/>
                <w:sz w:val="24"/>
              </w:rPr>
              <w:t>TOEFL</w:t>
            </w:r>
            <w:r w:rsidRPr="00125AAD">
              <w:rPr>
                <w:rFonts w:hAnsi="宋体"/>
                <w:kern w:val="0"/>
                <w:sz w:val="24"/>
              </w:rPr>
              <w:t>（</w:t>
            </w:r>
            <w:r w:rsidRPr="00125AAD">
              <w:rPr>
                <w:kern w:val="0"/>
                <w:sz w:val="24"/>
              </w:rPr>
              <w:t>IBT</w:t>
            </w:r>
            <w:r w:rsidRPr="00125AAD">
              <w:rPr>
                <w:rFonts w:hAnsi="宋体"/>
                <w:kern w:val="0"/>
                <w:sz w:val="24"/>
              </w:rPr>
              <w:t>）</w:t>
            </w:r>
            <w:r w:rsidRPr="00125AAD">
              <w:rPr>
                <w:kern w:val="0"/>
                <w:sz w:val="24"/>
              </w:rPr>
              <w:t>:</w:t>
            </w:r>
            <w:r w:rsidRPr="00125AAD">
              <w:rPr>
                <w:rFonts w:hAnsi="宋体"/>
                <w:kern w:val="0"/>
                <w:sz w:val="24"/>
              </w:rPr>
              <w:t>总分</w:t>
            </w:r>
            <w:r w:rsidRPr="00125AAD">
              <w:rPr>
                <w:kern w:val="0"/>
                <w:sz w:val="24"/>
              </w:rPr>
              <w:t>90</w:t>
            </w:r>
            <w:r w:rsidRPr="00125AAD">
              <w:rPr>
                <w:rFonts w:hAnsi="宋体"/>
                <w:kern w:val="0"/>
                <w:sz w:val="24"/>
              </w:rPr>
              <w:t>分以上（外语专业无此要求）</w:t>
            </w:r>
          </w:p>
        </w:tc>
      </w:tr>
      <w:tr w:rsidR="00B94C9E" w:rsidRPr="00880B1C" w:rsidTr="00427263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Default="00B94C9E" w:rsidP="00427263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斯洛文尼亚</w:t>
            </w:r>
          </w:p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卢布尔雅那大学</w:t>
            </w:r>
          </w:p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125AAD">
              <w:rPr>
                <w:kern w:val="0"/>
                <w:sz w:val="24"/>
              </w:rPr>
              <w:t>University of Ljubljana</w:t>
            </w:r>
          </w:p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125AAD">
              <w:rPr>
                <w:rFonts w:hAnsi="宋体"/>
                <w:kern w:val="0"/>
                <w:sz w:val="24"/>
              </w:rPr>
              <w:t>社会科学学院</w:t>
            </w:r>
          </w:p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125AAD">
              <w:rPr>
                <w:kern w:val="0"/>
                <w:sz w:val="24"/>
              </w:rPr>
              <w:t>Faculty of Social Sciences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125AAD">
              <w:rPr>
                <w:kern w:val="0"/>
                <w:sz w:val="24"/>
              </w:rPr>
              <w:t>9</w:t>
            </w:r>
            <w:r w:rsidRPr="00125AAD">
              <w:rPr>
                <w:rFonts w:hAnsi="宋体"/>
                <w:kern w:val="0"/>
                <w:sz w:val="24"/>
              </w:rPr>
              <w:t>月至</w:t>
            </w:r>
          </w:p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125AAD">
              <w:rPr>
                <w:kern w:val="0"/>
                <w:sz w:val="24"/>
              </w:rPr>
              <w:t>12</w:t>
            </w:r>
            <w:r w:rsidRPr="00125AAD">
              <w:rPr>
                <w:rFonts w:hAnsi="宋体"/>
                <w:kern w:val="0"/>
                <w:sz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125AAD">
              <w:rPr>
                <w:kern w:val="0"/>
                <w:sz w:val="24"/>
              </w:rPr>
              <w:t>2</w:t>
            </w:r>
            <w:r w:rsidRPr="00125AAD">
              <w:rPr>
                <w:rFonts w:hAnsi="宋体"/>
                <w:kern w:val="0"/>
                <w:sz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125AAD">
              <w:rPr>
                <w:rFonts w:hAnsi="宋体"/>
                <w:kern w:val="0"/>
                <w:sz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125AAD">
              <w:rPr>
                <w:rFonts w:hAnsi="宋体"/>
                <w:kern w:val="0"/>
                <w:sz w:val="24"/>
              </w:rPr>
              <w:t>（</w:t>
            </w:r>
            <w:r w:rsidRPr="00125AAD">
              <w:rPr>
                <w:kern w:val="0"/>
                <w:sz w:val="24"/>
              </w:rPr>
              <w:t>1</w:t>
            </w:r>
            <w:r w:rsidRPr="00125AAD">
              <w:rPr>
                <w:rFonts w:hAnsi="宋体"/>
                <w:kern w:val="0"/>
                <w:sz w:val="24"/>
              </w:rPr>
              <w:t>）在读二年级及三年级本科生、一年级（秋季为研二）及二年级研究生（秋季为研三）</w:t>
            </w:r>
          </w:p>
          <w:p w:rsidR="00B94C9E" w:rsidRPr="00125AAD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125AAD">
              <w:rPr>
                <w:rFonts w:hAnsi="宋体"/>
                <w:kern w:val="0"/>
                <w:sz w:val="24"/>
              </w:rPr>
              <w:t>（</w:t>
            </w:r>
            <w:r w:rsidRPr="00125AAD">
              <w:rPr>
                <w:kern w:val="0"/>
                <w:sz w:val="24"/>
              </w:rPr>
              <w:t>2</w:t>
            </w:r>
            <w:r w:rsidRPr="00125AAD">
              <w:rPr>
                <w:rFonts w:hAnsi="宋体"/>
                <w:kern w:val="0"/>
                <w:sz w:val="24"/>
              </w:rPr>
              <w:t>）英语成绩均需为两年内取得。</w:t>
            </w:r>
            <w:r w:rsidRPr="00125AAD">
              <w:rPr>
                <w:kern w:val="0"/>
                <w:sz w:val="24"/>
              </w:rPr>
              <w:t>IELTS:</w:t>
            </w:r>
            <w:r w:rsidRPr="00125AAD">
              <w:rPr>
                <w:rFonts w:hAnsi="宋体"/>
                <w:kern w:val="0"/>
                <w:sz w:val="24"/>
              </w:rPr>
              <w:t>总分</w:t>
            </w:r>
            <w:r w:rsidRPr="00125AAD">
              <w:rPr>
                <w:kern w:val="0"/>
                <w:sz w:val="24"/>
              </w:rPr>
              <w:t>6</w:t>
            </w:r>
            <w:r w:rsidRPr="00125AAD">
              <w:rPr>
                <w:rFonts w:hAnsi="宋体"/>
                <w:kern w:val="0"/>
                <w:sz w:val="24"/>
              </w:rPr>
              <w:t>分以上或同等水平</w:t>
            </w:r>
          </w:p>
        </w:tc>
      </w:tr>
      <w:tr w:rsidR="00B94C9E" w:rsidRPr="00880B1C" w:rsidTr="00427263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bookmarkStart w:id="0" w:name="OLE_LINK1"/>
            <w:bookmarkStart w:id="1" w:name="OLE_LINK2"/>
            <w:bookmarkEnd w:id="0"/>
            <w:bookmarkEnd w:id="1"/>
            <w:r>
              <w:rPr>
                <w:rFonts w:hAnsi="宋体" w:hint="eastAsia"/>
                <w:kern w:val="0"/>
                <w:sz w:val="24"/>
              </w:rPr>
              <w:t>克罗地亚</w:t>
            </w:r>
            <w:r w:rsidRPr="00125AAD">
              <w:rPr>
                <w:rFonts w:hAnsi="宋体"/>
                <w:kern w:val="0"/>
                <w:sz w:val="24"/>
              </w:rPr>
              <w:t>萨格勒布大学</w:t>
            </w:r>
          </w:p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125AAD">
              <w:rPr>
                <w:kern w:val="0"/>
                <w:sz w:val="24"/>
              </w:rPr>
              <w:t>University of Zagreb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125AAD">
              <w:rPr>
                <w:kern w:val="0"/>
                <w:sz w:val="24"/>
              </w:rPr>
              <w:t>9</w:t>
            </w:r>
            <w:r w:rsidRPr="00125AAD">
              <w:rPr>
                <w:rFonts w:hAnsi="宋体"/>
                <w:kern w:val="0"/>
                <w:sz w:val="24"/>
              </w:rPr>
              <w:t>月至</w:t>
            </w:r>
          </w:p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125AAD">
              <w:rPr>
                <w:kern w:val="0"/>
                <w:sz w:val="24"/>
              </w:rPr>
              <w:t>12</w:t>
            </w:r>
            <w:r w:rsidRPr="00125AAD">
              <w:rPr>
                <w:rFonts w:hAnsi="宋体"/>
                <w:kern w:val="0"/>
                <w:sz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  <w:r w:rsidRPr="00125AAD">
              <w:rPr>
                <w:rFonts w:hAnsi="宋体"/>
                <w:kern w:val="0"/>
                <w:sz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125AAD">
              <w:rPr>
                <w:rFonts w:hAnsi="宋体"/>
                <w:kern w:val="0"/>
                <w:sz w:val="24"/>
              </w:rPr>
              <w:t>免交学费，其余费用自理</w:t>
            </w:r>
          </w:p>
          <w:p w:rsidR="00B94C9E" w:rsidRPr="00125AAD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125AAD">
              <w:rPr>
                <w:rFonts w:hAnsi="宋体"/>
                <w:kern w:val="0"/>
                <w:sz w:val="24"/>
              </w:rPr>
              <w:t>（</w:t>
            </w:r>
            <w:r w:rsidRPr="00125AAD">
              <w:rPr>
                <w:kern w:val="0"/>
                <w:sz w:val="24"/>
              </w:rPr>
              <w:t>1</w:t>
            </w:r>
            <w:r w:rsidRPr="00125AAD">
              <w:rPr>
                <w:rFonts w:hAnsi="宋体"/>
                <w:kern w:val="0"/>
                <w:sz w:val="24"/>
              </w:rPr>
              <w:t>）在读二年级及三年级本科生</w:t>
            </w:r>
          </w:p>
          <w:p w:rsidR="00B94C9E" w:rsidRDefault="00B94C9E" w:rsidP="0042726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  <w:r w:rsidRPr="00125AAD">
              <w:rPr>
                <w:rFonts w:hAnsi="宋体"/>
                <w:kern w:val="0"/>
                <w:sz w:val="24"/>
              </w:rPr>
              <w:t>（</w:t>
            </w:r>
            <w:r w:rsidRPr="00125AAD">
              <w:rPr>
                <w:kern w:val="0"/>
                <w:sz w:val="24"/>
              </w:rPr>
              <w:t>2</w:t>
            </w:r>
            <w:r w:rsidRPr="00125AAD">
              <w:rPr>
                <w:rFonts w:hAnsi="宋体"/>
                <w:kern w:val="0"/>
                <w:sz w:val="24"/>
              </w:rPr>
              <w:t>）英语成绩均需为两年内取得。</w:t>
            </w:r>
            <w:r w:rsidRPr="00125AAD">
              <w:rPr>
                <w:kern w:val="0"/>
                <w:sz w:val="24"/>
              </w:rPr>
              <w:t>IELTS:</w:t>
            </w:r>
            <w:r w:rsidRPr="00125AAD">
              <w:rPr>
                <w:rFonts w:hAnsi="宋体"/>
                <w:kern w:val="0"/>
                <w:sz w:val="24"/>
              </w:rPr>
              <w:t>总分</w:t>
            </w:r>
            <w:r w:rsidRPr="00125AAD">
              <w:rPr>
                <w:kern w:val="0"/>
                <w:sz w:val="24"/>
              </w:rPr>
              <w:t>6</w:t>
            </w:r>
            <w:r w:rsidRPr="00125AAD">
              <w:rPr>
                <w:rFonts w:hAnsi="宋体"/>
                <w:kern w:val="0"/>
                <w:sz w:val="24"/>
              </w:rPr>
              <w:t>分以上；或</w:t>
            </w:r>
            <w:r w:rsidRPr="00125AAD">
              <w:rPr>
                <w:kern w:val="0"/>
                <w:sz w:val="24"/>
              </w:rPr>
              <w:t>TOEFL</w:t>
            </w:r>
            <w:r w:rsidRPr="00125AAD">
              <w:rPr>
                <w:rFonts w:hAnsi="宋体"/>
                <w:kern w:val="0"/>
                <w:sz w:val="24"/>
              </w:rPr>
              <w:t>（</w:t>
            </w:r>
            <w:r w:rsidRPr="00125AAD">
              <w:rPr>
                <w:kern w:val="0"/>
                <w:sz w:val="24"/>
              </w:rPr>
              <w:t>IBT</w:t>
            </w:r>
            <w:r w:rsidRPr="00125AAD">
              <w:rPr>
                <w:rFonts w:hAnsi="宋体"/>
                <w:kern w:val="0"/>
                <w:sz w:val="24"/>
              </w:rPr>
              <w:t>）</w:t>
            </w:r>
            <w:r w:rsidRPr="00125AAD">
              <w:rPr>
                <w:kern w:val="0"/>
                <w:sz w:val="24"/>
              </w:rPr>
              <w:t>:</w:t>
            </w:r>
            <w:r w:rsidRPr="00125AAD">
              <w:rPr>
                <w:rFonts w:hAnsi="宋体"/>
                <w:kern w:val="0"/>
                <w:sz w:val="24"/>
              </w:rPr>
              <w:t>总分</w:t>
            </w:r>
            <w:r w:rsidRPr="00125AAD">
              <w:rPr>
                <w:kern w:val="0"/>
                <w:sz w:val="24"/>
              </w:rPr>
              <w:t>85</w:t>
            </w:r>
            <w:r w:rsidRPr="00125AAD">
              <w:rPr>
                <w:rFonts w:hAnsi="宋体"/>
                <w:kern w:val="0"/>
                <w:sz w:val="24"/>
              </w:rPr>
              <w:t>分以上</w:t>
            </w:r>
          </w:p>
          <w:p w:rsidR="00B94C9E" w:rsidRPr="00125AAD" w:rsidRDefault="00B94C9E" w:rsidP="001E4BF5">
            <w:pPr>
              <w:widowControl/>
              <w:spacing w:after="240"/>
              <w:jc w:val="left"/>
              <w:rPr>
                <w:kern w:val="0"/>
                <w:sz w:val="24"/>
              </w:rPr>
            </w:pPr>
            <w:r w:rsidRPr="00EF74D7">
              <w:rPr>
                <w:rFonts w:hint="eastAsia"/>
                <w:kern w:val="0"/>
                <w:sz w:val="24"/>
              </w:rPr>
              <w:t>（</w:t>
            </w:r>
            <w:r w:rsidRPr="00EF74D7">
              <w:rPr>
                <w:rFonts w:hint="eastAsia"/>
                <w:kern w:val="0"/>
                <w:sz w:val="24"/>
              </w:rPr>
              <w:t>3</w:t>
            </w:r>
            <w:r>
              <w:rPr>
                <w:rFonts w:hint="eastAsia"/>
                <w:kern w:val="0"/>
                <w:sz w:val="24"/>
              </w:rPr>
              <w:t>）经济</w:t>
            </w:r>
            <w:r w:rsidRPr="00EF74D7">
              <w:rPr>
                <w:rFonts w:hint="eastAsia"/>
                <w:kern w:val="0"/>
                <w:sz w:val="24"/>
              </w:rPr>
              <w:t>或法学相关专业</w:t>
            </w:r>
          </w:p>
        </w:tc>
      </w:tr>
      <w:tr w:rsidR="00B94C9E" w:rsidRPr="00880B1C" w:rsidTr="00427263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Default="00B94C9E" w:rsidP="00427263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lastRenderedPageBreak/>
              <w:t>捷克</w:t>
            </w:r>
          </w:p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125AAD">
              <w:rPr>
                <w:rFonts w:hAnsi="宋体"/>
                <w:kern w:val="0"/>
                <w:sz w:val="24"/>
              </w:rPr>
              <w:t>南捷克州技术经济大学</w:t>
            </w:r>
          </w:p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125AAD">
              <w:rPr>
                <w:kern w:val="0"/>
                <w:sz w:val="24"/>
              </w:rPr>
              <w:t>Institute of Technology and Business</w:t>
            </w:r>
          </w:p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125AAD">
              <w:rPr>
                <w:kern w:val="0"/>
                <w:sz w:val="24"/>
              </w:rPr>
              <w:t>In Ceske Budejovice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125AAD">
              <w:rPr>
                <w:kern w:val="0"/>
                <w:sz w:val="24"/>
              </w:rPr>
              <w:t>9</w:t>
            </w:r>
            <w:r w:rsidRPr="00125AAD">
              <w:rPr>
                <w:rFonts w:hAnsi="宋体"/>
                <w:kern w:val="0"/>
                <w:sz w:val="24"/>
              </w:rPr>
              <w:t>月至</w:t>
            </w:r>
          </w:p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125AAD">
              <w:rPr>
                <w:kern w:val="0"/>
                <w:sz w:val="24"/>
              </w:rPr>
              <w:t>12</w:t>
            </w:r>
            <w:r w:rsidRPr="00125AAD">
              <w:rPr>
                <w:rFonts w:hAnsi="宋体"/>
                <w:kern w:val="0"/>
                <w:sz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Default="00B94C9E" w:rsidP="00427263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 w:rsidRPr="00125AAD">
              <w:rPr>
                <w:kern w:val="0"/>
                <w:sz w:val="24"/>
              </w:rPr>
              <w:t>10</w:t>
            </w:r>
            <w:r w:rsidRPr="00125AAD">
              <w:rPr>
                <w:rFonts w:hAnsi="宋体"/>
                <w:kern w:val="0"/>
                <w:sz w:val="24"/>
              </w:rPr>
              <w:t>名</w:t>
            </w:r>
          </w:p>
          <w:p w:rsidR="00B94C9E" w:rsidRDefault="00B94C9E" w:rsidP="00427263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待定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125AAD">
              <w:rPr>
                <w:rFonts w:hAnsi="宋体"/>
                <w:kern w:val="0"/>
                <w:sz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125AAD">
              <w:rPr>
                <w:rFonts w:hAnsi="宋体"/>
                <w:kern w:val="0"/>
                <w:sz w:val="24"/>
              </w:rPr>
              <w:t>（</w:t>
            </w:r>
            <w:r w:rsidRPr="00125AAD">
              <w:rPr>
                <w:kern w:val="0"/>
                <w:sz w:val="24"/>
              </w:rPr>
              <w:t>1</w:t>
            </w:r>
            <w:r w:rsidRPr="00125AAD">
              <w:rPr>
                <w:rFonts w:hAnsi="宋体"/>
                <w:kern w:val="0"/>
                <w:sz w:val="24"/>
              </w:rPr>
              <w:t>）在读二年级及三年级本科生、一年级（秋季为研二）及二年级研究生（秋季为研三）</w:t>
            </w:r>
          </w:p>
          <w:p w:rsidR="00B94C9E" w:rsidRPr="00125AAD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125AAD">
              <w:rPr>
                <w:rFonts w:hAnsi="宋体"/>
                <w:kern w:val="0"/>
                <w:sz w:val="24"/>
              </w:rPr>
              <w:t>（</w:t>
            </w:r>
            <w:r w:rsidRPr="00125AAD">
              <w:rPr>
                <w:kern w:val="0"/>
                <w:sz w:val="24"/>
              </w:rPr>
              <w:t>2</w:t>
            </w:r>
            <w:r w:rsidRPr="00125AAD">
              <w:rPr>
                <w:rFonts w:hAnsi="宋体"/>
                <w:kern w:val="0"/>
                <w:sz w:val="24"/>
              </w:rPr>
              <w:t>）英语成绩均需为两年内取得。</w:t>
            </w:r>
            <w:r w:rsidRPr="00125AAD">
              <w:rPr>
                <w:kern w:val="0"/>
                <w:sz w:val="24"/>
              </w:rPr>
              <w:t>IELTS:</w:t>
            </w:r>
            <w:r w:rsidRPr="00125AAD">
              <w:rPr>
                <w:rFonts w:hAnsi="宋体"/>
                <w:kern w:val="0"/>
                <w:sz w:val="24"/>
              </w:rPr>
              <w:t>总分</w:t>
            </w:r>
            <w:r w:rsidRPr="00125AAD">
              <w:rPr>
                <w:kern w:val="0"/>
                <w:sz w:val="24"/>
              </w:rPr>
              <w:t>5.5</w:t>
            </w:r>
            <w:r w:rsidRPr="00125AAD">
              <w:rPr>
                <w:rFonts w:hAnsi="宋体"/>
                <w:kern w:val="0"/>
                <w:sz w:val="24"/>
              </w:rPr>
              <w:t>分以上；或</w:t>
            </w:r>
            <w:r w:rsidRPr="00125AAD">
              <w:rPr>
                <w:kern w:val="0"/>
                <w:sz w:val="24"/>
              </w:rPr>
              <w:t>TOEFL</w:t>
            </w:r>
            <w:r w:rsidRPr="00125AAD">
              <w:rPr>
                <w:rFonts w:hAnsi="宋体"/>
                <w:kern w:val="0"/>
                <w:sz w:val="24"/>
              </w:rPr>
              <w:t>（</w:t>
            </w:r>
            <w:r w:rsidRPr="00125AAD">
              <w:rPr>
                <w:kern w:val="0"/>
                <w:sz w:val="24"/>
              </w:rPr>
              <w:t>IBT</w:t>
            </w:r>
            <w:r w:rsidRPr="00125AAD">
              <w:rPr>
                <w:rFonts w:hAnsi="宋体"/>
                <w:kern w:val="0"/>
                <w:sz w:val="24"/>
              </w:rPr>
              <w:t>）</w:t>
            </w:r>
            <w:r w:rsidRPr="00125AAD">
              <w:rPr>
                <w:kern w:val="0"/>
                <w:sz w:val="24"/>
              </w:rPr>
              <w:t>:80</w:t>
            </w:r>
            <w:r w:rsidRPr="00125AAD">
              <w:rPr>
                <w:rFonts w:hAnsi="宋体"/>
                <w:kern w:val="0"/>
                <w:sz w:val="24"/>
              </w:rPr>
              <w:t>分以上；或大学英语四六级合格</w:t>
            </w:r>
          </w:p>
        </w:tc>
      </w:tr>
      <w:tr w:rsidR="00B94C9E" w:rsidRPr="00880B1C" w:rsidTr="00427263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西班牙</w:t>
            </w:r>
            <w:r w:rsidRPr="00125AAD">
              <w:rPr>
                <w:rFonts w:hAnsi="宋体"/>
                <w:kern w:val="0"/>
                <w:sz w:val="24"/>
              </w:rPr>
              <w:t>阿尔卡拉大学</w:t>
            </w:r>
          </w:p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125AAD">
              <w:rPr>
                <w:kern w:val="0"/>
                <w:sz w:val="24"/>
              </w:rPr>
              <w:t>University of Alcala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125AAD">
              <w:rPr>
                <w:kern w:val="0"/>
                <w:sz w:val="24"/>
              </w:rPr>
              <w:t>9</w:t>
            </w:r>
            <w:r w:rsidRPr="00125AAD">
              <w:rPr>
                <w:rFonts w:hAnsi="宋体"/>
                <w:kern w:val="0"/>
                <w:sz w:val="24"/>
              </w:rPr>
              <w:t>月至</w:t>
            </w:r>
          </w:p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125AAD">
              <w:rPr>
                <w:kern w:val="0"/>
                <w:sz w:val="24"/>
              </w:rPr>
              <w:t>12</w:t>
            </w:r>
            <w:r w:rsidRPr="00125AAD">
              <w:rPr>
                <w:rFonts w:hAnsi="宋体"/>
                <w:kern w:val="0"/>
                <w:sz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  <w:r w:rsidRPr="00125AAD">
              <w:rPr>
                <w:rFonts w:hAnsi="宋体"/>
                <w:kern w:val="0"/>
                <w:sz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125AAD">
              <w:rPr>
                <w:rFonts w:hAnsi="宋体"/>
                <w:kern w:val="0"/>
                <w:sz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125AAD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125AAD">
              <w:rPr>
                <w:rFonts w:hAnsi="宋体"/>
                <w:kern w:val="0"/>
                <w:sz w:val="24"/>
              </w:rPr>
              <w:t>（</w:t>
            </w:r>
            <w:r w:rsidRPr="00125AAD">
              <w:rPr>
                <w:kern w:val="0"/>
                <w:sz w:val="24"/>
              </w:rPr>
              <w:t>1</w:t>
            </w:r>
            <w:r w:rsidRPr="00125AAD">
              <w:rPr>
                <w:rFonts w:hAnsi="宋体"/>
                <w:kern w:val="0"/>
                <w:sz w:val="24"/>
              </w:rPr>
              <w:t>）在读二年级及三年级本科生、一年级（秋季为研二）及二年级研究生（秋季为研三）</w:t>
            </w:r>
          </w:p>
          <w:p w:rsidR="00B94C9E" w:rsidRPr="00125AAD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125AAD">
              <w:rPr>
                <w:rFonts w:hAnsi="宋体"/>
                <w:kern w:val="0"/>
                <w:sz w:val="24"/>
              </w:rPr>
              <w:t>（</w:t>
            </w:r>
            <w:r w:rsidRPr="00125AAD">
              <w:rPr>
                <w:kern w:val="0"/>
                <w:sz w:val="24"/>
              </w:rPr>
              <w:t>2</w:t>
            </w:r>
            <w:r w:rsidRPr="00125AAD">
              <w:rPr>
                <w:rFonts w:hAnsi="宋体"/>
                <w:kern w:val="0"/>
                <w:sz w:val="24"/>
              </w:rPr>
              <w:t>）英语成绩均需为两年内取得。</w:t>
            </w:r>
            <w:r w:rsidRPr="00125AAD">
              <w:rPr>
                <w:kern w:val="0"/>
                <w:sz w:val="24"/>
              </w:rPr>
              <w:t>IELTS:</w:t>
            </w:r>
            <w:r w:rsidRPr="00125AAD">
              <w:rPr>
                <w:rFonts w:hAnsi="宋体"/>
                <w:kern w:val="0"/>
                <w:sz w:val="24"/>
              </w:rPr>
              <w:t>总分</w:t>
            </w:r>
            <w:r w:rsidRPr="00125AAD">
              <w:rPr>
                <w:kern w:val="0"/>
                <w:sz w:val="24"/>
              </w:rPr>
              <w:t>6.5</w:t>
            </w:r>
            <w:r w:rsidRPr="00125AAD">
              <w:rPr>
                <w:rFonts w:hAnsi="宋体"/>
                <w:kern w:val="0"/>
                <w:sz w:val="24"/>
              </w:rPr>
              <w:t>分以上</w:t>
            </w:r>
            <w:r w:rsidRPr="00125AAD">
              <w:rPr>
                <w:kern w:val="0"/>
                <w:sz w:val="24"/>
              </w:rPr>
              <w:t>;</w:t>
            </w:r>
            <w:r w:rsidRPr="00125AAD">
              <w:rPr>
                <w:rFonts w:hAnsi="宋体"/>
                <w:kern w:val="0"/>
                <w:sz w:val="24"/>
              </w:rPr>
              <w:t>或</w:t>
            </w:r>
            <w:r w:rsidRPr="00125AAD">
              <w:rPr>
                <w:kern w:val="0"/>
                <w:sz w:val="24"/>
              </w:rPr>
              <w:t>TOEFL</w:t>
            </w:r>
            <w:r w:rsidRPr="00125AAD">
              <w:rPr>
                <w:rFonts w:hAnsi="宋体"/>
                <w:kern w:val="0"/>
                <w:sz w:val="24"/>
              </w:rPr>
              <w:t>（</w:t>
            </w:r>
            <w:r w:rsidRPr="00125AAD">
              <w:rPr>
                <w:kern w:val="0"/>
                <w:sz w:val="24"/>
              </w:rPr>
              <w:t>IBT</w:t>
            </w:r>
            <w:r w:rsidRPr="00125AAD">
              <w:rPr>
                <w:rFonts w:hAnsi="宋体"/>
                <w:kern w:val="0"/>
                <w:sz w:val="24"/>
              </w:rPr>
              <w:t>）</w:t>
            </w:r>
            <w:r w:rsidRPr="00125AAD">
              <w:rPr>
                <w:kern w:val="0"/>
                <w:sz w:val="24"/>
              </w:rPr>
              <w:t>:85</w:t>
            </w:r>
            <w:r w:rsidRPr="00125AAD">
              <w:rPr>
                <w:rFonts w:hAnsi="宋体"/>
                <w:kern w:val="0"/>
                <w:sz w:val="24"/>
              </w:rPr>
              <w:t>分以上</w:t>
            </w:r>
            <w:r w:rsidRPr="00125AAD">
              <w:rPr>
                <w:kern w:val="0"/>
                <w:sz w:val="24"/>
              </w:rPr>
              <w:t>;</w:t>
            </w:r>
            <w:r w:rsidRPr="00125AAD">
              <w:rPr>
                <w:rFonts w:hAnsi="宋体"/>
                <w:kern w:val="0"/>
                <w:sz w:val="24"/>
              </w:rPr>
              <w:t>或</w:t>
            </w:r>
            <w:r w:rsidRPr="00125AAD">
              <w:rPr>
                <w:kern w:val="0"/>
                <w:sz w:val="24"/>
              </w:rPr>
              <w:t>CET</w:t>
            </w:r>
            <w:r w:rsidRPr="00125AAD">
              <w:rPr>
                <w:rFonts w:hAnsi="宋体"/>
                <w:kern w:val="0"/>
                <w:sz w:val="24"/>
              </w:rPr>
              <w:t>六级</w:t>
            </w:r>
            <w:r w:rsidRPr="00125AAD">
              <w:rPr>
                <w:kern w:val="0"/>
                <w:sz w:val="24"/>
              </w:rPr>
              <w:t>450</w:t>
            </w:r>
            <w:r w:rsidRPr="00125AAD">
              <w:rPr>
                <w:rFonts w:hAnsi="宋体"/>
                <w:kern w:val="0"/>
                <w:sz w:val="24"/>
              </w:rPr>
              <w:t>分以上</w:t>
            </w:r>
          </w:p>
        </w:tc>
      </w:tr>
      <w:tr w:rsidR="00B94C9E" w:rsidRPr="00EC3B50" w:rsidTr="00427263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EC3B50" w:rsidRDefault="00B94C9E" w:rsidP="00427263">
            <w:pPr>
              <w:widowControl/>
              <w:jc w:val="center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 w:hint="eastAsia"/>
                <w:color w:val="FF0000"/>
                <w:kern w:val="0"/>
                <w:sz w:val="24"/>
              </w:rPr>
              <w:t>英国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伦敦大学学院</w:t>
            </w:r>
          </w:p>
          <w:p w:rsidR="00B94C9E" w:rsidRPr="00EC3B50" w:rsidRDefault="00B94C9E" w:rsidP="00427263">
            <w:pPr>
              <w:widowControl/>
              <w:jc w:val="center"/>
              <w:rPr>
                <w:color w:val="FF0000"/>
                <w:kern w:val="0"/>
                <w:sz w:val="24"/>
              </w:rPr>
            </w:pPr>
            <w:r w:rsidRPr="00EC3B50">
              <w:rPr>
                <w:color w:val="FF0000"/>
                <w:kern w:val="0"/>
                <w:sz w:val="24"/>
                <w:shd w:val="clear" w:color="auto" w:fill="FFFFFF"/>
              </w:rPr>
              <w:t>University College London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EC3B50" w:rsidRDefault="00B94C9E" w:rsidP="00427263">
            <w:pPr>
              <w:widowControl/>
              <w:jc w:val="center"/>
              <w:rPr>
                <w:color w:val="FF0000"/>
                <w:kern w:val="0"/>
                <w:sz w:val="24"/>
              </w:rPr>
            </w:pPr>
            <w:r w:rsidRPr="00EC3B50">
              <w:rPr>
                <w:color w:val="FF0000"/>
                <w:kern w:val="0"/>
                <w:sz w:val="24"/>
              </w:rPr>
              <w:t>9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月至次年</w:t>
            </w:r>
            <w:r w:rsidRPr="00EC3B50">
              <w:rPr>
                <w:color w:val="FF0000"/>
                <w:kern w:val="0"/>
                <w:sz w:val="24"/>
              </w:rPr>
              <w:t>1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EC3B50" w:rsidRDefault="00B94C9E" w:rsidP="00427263">
            <w:pPr>
              <w:widowControl/>
              <w:jc w:val="center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不限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EC3B50" w:rsidRDefault="00B94C9E" w:rsidP="00427263">
            <w:pPr>
              <w:widowControl/>
              <w:jc w:val="left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自费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EC3B50" w:rsidRDefault="00B94C9E" w:rsidP="00427263">
            <w:pPr>
              <w:widowControl/>
              <w:jc w:val="left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（</w:t>
            </w:r>
            <w:r w:rsidRPr="00EC3B50">
              <w:rPr>
                <w:color w:val="FF0000"/>
                <w:kern w:val="0"/>
                <w:sz w:val="24"/>
              </w:rPr>
              <w:t>1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）</w:t>
            </w:r>
            <w:r w:rsidRPr="00EC3B50">
              <w:rPr>
                <w:color w:val="FF0000"/>
                <w:kern w:val="0"/>
                <w:sz w:val="24"/>
              </w:rPr>
              <w:t>SAF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（</w:t>
            </w:r>
            <w:r w:rsidRPr="00EC3B50">
              <w:rPr>
                <w:color w:val="FF0000"/>
                <w:kern w:val="0"/>
                <w:sz w:val="24"/>
              </w:rPr>
              <w:t>Study Abroad Foundation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）项目</w:t>
            </w:r>
          </w:p>
          <w:p w:rsidR="00B94C9E" w:rsidRPr="00EC3B50" w:rsidRDefault="00B94C9E" w:rsidP="00427263">
            <w:pPr>
              <w:widowControl/>
              <w:jc w:val="left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（</w:t>
            </w:r>
            <w:r w:rsidRPr="00EC3B50">
              <w:rPr>
                <w:color w:val="FF0000"/>
                <w:kern w:val="0"/>
                <w:sz w:val="24"/>
              </w:rPr>
              <w:t>2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）</w:t>
            </w:r>
            <w:r w:rsidRPr="00EC3B50">
              <w:rPr>
                <w:color w:val="FF0000"/>
                <w:kern w:val="0"/>
                <w:sz w:val="24"/>
              </w:rPr>
              <w:t>IELTS: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总分</w:t>
            </w:r>
            <w:r w:rsidRPr="00EC3B50">
              <w:rPr>
                <w:color w:val="FF0000"/>
                <w:kern w:val="0"/>
                <w:sz w:val="24"/>
              </w:rPr>
              <w:t>6.5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以上；或</w:t>
            </w:r>
            <w:r w:rsidRPr="00EC3B50">
              <w:rPr>
                <w:color w:val="FF0000"/>
                <w:kern w:val="0"/>
                <w:sz w:val="24"/>
              </w:rPr>
              <w:t>TOEFL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（</w:t>
            </w:r>
            <w:r w:rsidRPr="00EC3B50">
              <w:rPr>
                <w:color w:val="FF0000"/>
                <w:kern w:val="0"/>
                <w:sz w:val="24"/>
              </w:rPr>
              <w:t>IBT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）</w:t>
            </w:r>
            <w:r w:rsidRPr="00EC3B50">
              <w:rPr>
                <w:color w:val="FF0000"/>
                <w:kern w:val="0"/>
                <w:sz w:val="24"/>
              </w:rPr>
              <w:t>: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总分</w:t>
            </w:r>
            <w:r w:rsidRPr="00EC3B50">
              <w:rPr>
                <w:color w:val="FF0000"/>
                <w:kern w:val="0"/>
                <w:sz w:val="24"/>
              </w:rPr>
              <w:t>92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以上。</w:t>
            </w:r>
          </w:p>
          <w:p w:rsidR="00B94C9E" w:rsidRPr="00EC3B50" w:rsidRDefault="00B94C9E" w:rsidP="00427263">
            <w:pPr>
              <w:widowControl/>
              <w:jc w:val="left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（</w:t>
            </w:r>
            <w:r w:rsidRPr="00EC3B50">
              <w:rPr>
                <w:color w:val="FF0000"/>
                <w:kern w:val="0"/>
                <w:sz w:val="24"/>
              </w:rPr>
              <w:t>3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）详情请见国际交流学院官网，或咨询</w:t>
            </w:r>
            <w:r w:rsidRPr="00EC3B50">
              <w:rPr>
                <w:color w:val="FF0000"/>
                <w:kern w:val="0"/>
                <w:sz w:val="24"/>
              </w:rPr>
              <w:t>SAF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海外学习基金会上海办公室丁超老师，电话：</w:t>
            </w:r>
            <w:r w:rsidRPr="00EC3B50">
              <w:rPr>
                <w:color w:val="FF0000"/>
                <w:kern w:val="0"/>
                <w:sz w:val="24"/>
              </w:rPr>
              <w:t>021-66099952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，</w:t>
            </w:r>
            <w:r w:rsidRPr="00EC3B50">
              <w:rPr>
                <w:color w:val="FF0000"/>
                <w:kern w:val="0"/>
                <w:sz w:val="24"/>
              </w:rPr>
              <w:t>021-66099956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；电邮：</w:t>
            </w:r>
            <w:r w:rsidRPr="00EC3B50">
              <w:rPr>
                <w:color w:val="FF0000"/>
                <w:kern w:val="0"/>
                <w:sz w:val="24"/>
              </w:rPr>
              <w:t>Aurelia.ding@safchina.org</w:t>
            </w:r>
          </w:p>
        </w:tc>
      </w:tr>
      <w:tr w:rsidR="00B94C9E" w:rsidRPr="00EC3B50" w:rsidTr="00427263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EC3B50" w:rsidRDefault="00B94C9E" w:rsidP="00427263">
            <w:pPr>
              <w:widowControl/>
              <w:jc w:val="center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 w:hint="eastAsia"/>
                <w:color w:val="FF0000"/>
                <w:kern w:val="0"/>
                <w:sz w:val="24"/>
              </w:rPr>
              <w:t>英国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爱丁堡大学</w:t>
            </w:r>
          </w:p>
          <w:p w:rsidR="00B94C9E" w:rsidRPr="00EC3B50" w:rsidRDefault="00B94C9E" w:rsidP="00427263">
            <w:pPr>
              <w:widowControl/>
              <w:jc w:val="center"/>
              <w:rPr>
                <w:color w:val="FF0000"/>
                <w:kern w:val="0"/>
                <w:sz w:val="24"/>
              </w:rPr>
            </w:pPr>
            <w:r w:rsidRPr="00EC3B50">
              <w:rPr>
                <w:color w:val="FF0000"/>
                <w:kern w:val="0"/>
                <w:sz w:val="24"/>
                <w:shd w:val="clear" w:color="auto" w:fill="FFFFFF"/>
              </w:rPr>
              <w:t>The University of Edinburgh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EC3B50" w:rsidRDefault="00B94C9E" w:rsidP="00427263">
            <w:pPr>
              <w:widowControl/>
              <w:jc w:val="center"/>
              <w:rPr>
                <w:color w:val="FF0000"/>
                <w:kern w:val="0"/>
                <w:sz w:val="24"/>
              </w:rPr>
            </w:pPr>
            <w:r w:rsidRPr="00EC3B50">
              <w:rPr>
                <w:color w:val="FF0000"/>
                <w:kern w:val="0"/>
                <w:sz w:val="24"/>
              </w:rPr>
              <w:t>9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月至</w:t>
            </w:r>
            <w:r w:rsidRPr="00EC3B50">
              <w:rPr>
                <w:color w:val="FF0000"/>
                <w:kern w:val="0"/>
                <w:sz w:val="24"/>
              </w:rPr>
              <w:t>12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EC3B50" w:rsidRDefault="00B94C9E" w:rsidP="00427263">
            <w:pPr>
              <w:widowControl/>
              <w:jc w:val="center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不限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EC3B50" w:rsidRDefault="00B94C9E" w:rsidP="00427263">
            <w:pPr>
              <w:widowControl/>
              <w:jc w:val="left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自费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EC3B50" w:rsidRDefault="00B94C9E" w:rsidP="00427263">
            <w:pPr>
              <w:widowControl/>
              <w:jc w:val="left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（</w:t>
            </w:r>
            <w:r w:rsidRPr="00EC3B50">
              <w:rPr>
                <w:color w:val="FF0000"/>
                <w:kern w:val="0"/>
                <w:sz w:val="24"/>
              </w:rPr>
              <w:t>1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）</w:t>
            </w:r>
            <w:r w:rsidRPr="00EC3B50">
              <w:rPr>
                <w:color w:val="FF0000"/>
                <w:kern w:val="0"/>
                <w:sz w:val="24"/>
              </w:rPr>
              <w:t>SAF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（</w:t>
            </w:r>
            <w:r w:rsidRPr="00EC3B50">
              <w:rPr>
                <w:color w:val="FF0000"/>
                <w:kern w:val="0"/>
                <w:sz w:val="24"/>
              </w:rPr>
              <w:t>Study Abroad Foundation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）项目</w:t>
            </w:r>
          </w:p>
          <w:p w:rsidR="00B94C9E" w:rsidRPr="00EC3B50" w:rsidRDefault="00B94C9E" w:rsidP="00427263">
            <w:pPr>
              <w:widowControl/>
              <w:jc w:val="left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（</w:t>
            </w:r>
            <w:r w:rsidRPr="00EC3B50">
              <w:rPr>
                <w:color w:val="FF0000"/>
                <w:kern w:val="0"/>
                <w:sz w:val="24"/>
              </w:rPr>
              <w:t>2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）</w:t>
            </w:r>
            <w:r w:rsidRPr="00EC3B50">
              <w:rPr>
                <w:color w:val="FF0000"/>
                <w:kern w:val="0"/>
                <w:sz w:val="24"/>
              </w:rPr>
              <w:t>IELTS: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总分</w:t>
            </w:r>
            <w:r w:rsidRPr="00EC3B50">
              <w:rPr>
                <w:color w:val="FF0000"/>
                <w:kern w:val="0"/>
                <w:sz w:val="24"/>
              </w:rPr>
              <w:t>6.5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以上；或</w:t>
            </w:r>
            <w:r w:rsidRPr="00EC3B50">
              <w:rPr>
                <w:color w:val="FF0000"/>
                <w:kern w:val="0"/>
                <w:sz w:val="24"/>
              </w:rPr>
              <w:t>TOEFL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（</w:t>
            </w:r>
            <w:r w:rsidRPr="00EC3B50">
              <w:rPr>
                <w:color w:val="FF0000"/>
                <w:kern w:val="0"/>
                <w:sz w:val="24"/>
              </w:rPr>
              <w:t>IBT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）</w:t>
            </w:r>
            <w:r w:rsidRPr="00EC3B50">
              <w:rPr>
                <w:color w:val="FF0000"/>
                <w:kern w:val="0"/>
                <w:sz w:val="24"/>
              </w:rPr>
              <w:t>: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总分</w:t>
            </w:r>
            <w:r w:rsidRPr="00EC3B50">
              <w:rPr>
                <w:color w:val="FF0000"/>
                <w:kern w:val="0"/>
                <w:sz w:val="24"/>
              </w:rPr>
              <w:t>92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以上。</w:t>
            </w:r>
          </w:p>
          <w:p w:rsidR="00B94C9E" w:rsidRPr="00EC3B50" w:rsidRDefault="00B94C9E" w:rsidP="00427263">
            <w:pPr>
              <w:widowControl/>
              <w:jc w:val="left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（</w:t>
            </w:r>
            <w:r w:rsidRPr="00EC3B50">
              <w:rPr>
                <w:color w:val="FF0000"/>
                <w:kern w:val="0"/>
                <w:sz w:val="24"/>
              </w:rPr>
              <w:t>3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）详情请见国际交流学院官网，或咨询</w:t>
            </w:r>
            <w:r w:rsidRPr="00EC3B50">
              <w:rPr>
                <w:color w:val="FF0000"/>
                <w:kern w:val="0"/>
                <w:sz w:val="24"/>
              </w:rPr>
              <w:t>SAF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海外学习基金会上海办公室丁超老师，电话：</w:t>
            </w:r>
            <w:r w:rsidRPr="00EC3B50">
              <w:rPr>
                <w:color w:val="FF0000"/>
                <w:kern w:val="0"/>
                <w:sz w:val="24"/>
              </w:rPr>
              <w:t>021-66099952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，</w:t>
            </w:r>
            <w:r w:rsidRPr="00EC3B50">
              <w:rPr>
                <w:color w:val="FF0000"/>
                <w:kern w:val="0"/>
                <w:sz w:val="24"/>
              </w:rPr>
              <w:t>021-66099956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；电邮：</w:t>
            </w:r>
            <w:r w:rsidRPr="00EC3B50">
              <w:rPr>
                <w:color w:val="FF0000"/>
                <w:kern w:val="0"/>
                <w:sz w:val="24"/>
              </w:rPr>
              <w:t>Aurelia.ding@safchina.org</w:t>
            </w:r>
          </w:p>
        </w:tc>
      </w:tr>
      <w:tr w:rsidR="00B94C9E" w:rsidRPr="00EC3B50" w:rsidTr="00427263">
        <w:trPr>
          <w:trHeight w:val="1687"/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EC3B50" w:rsidRDefault="00B94C9E" w:rsidP="00427263">
            <w:pPr>
              <w:widowControl/>
              <w:jc w:val="center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 w:hint="eastAsia"/>
                <w:color w:val="FF0000"/>
                <w:kern w:val="0"/>
                <w:sz w:val="24"/>
              </w:rPr>
              <w:t>英国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格拉斯哥大学</w:t>
            </w:r>
          </w:p>
          <w:p w:rsidR="00B94C9E" w:rsidRPr="00EC3B50" w:rsidRDefault="00B94C9E" w:rsidP="00427263">
            <w:pPr>
              <w:widowControl/>
              <w:jc w:val="center"/>
              <w:rPr>
                <w:color w:val="FF0000"/>
                <w:kern w:val="0"/>
                <w:sz w:val="24"/>
              </w:rPr>
            </w:pPr>
            <w:r w:rsidRPr="00EC3B50">
              <w:rPr>
                <w:color w:val="FF0000"/>
                <w:kern w:val="0"/>
                <w:sz w:val="24"/>
                <w:shd w:val="clear" w:color="auto" w:fill="FFFFFF"/>
              </w:rPr>
              <w:t>University of Glasgow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EC3B50" w:rsidRDefault="00B94C9E" w:rsidP="00427263">
            <w:pPr>
              <w:widowControl/>
              <w:jc w:val="center"/>
              <w:rPr>
                <w:color w:val="FF0000"/>
                <w:kern w:val="0"/>
                <w:sz w:val="24"/>
              </w:rPr>
            </w:pPr>
            <w:r w:rsidRPr="00EC3B50">
              <w:rPr>
                <w:color w:val="FF0000"/>
                <w:kern w:val="0"/>
                <w:sz w:val="24"/>
              </w:rPr>
              <w:t>9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月至次年</w:t>
            </w:r>
            <w:r w:rsidRPr="00EC3B50">
              <w:rPr>
                <w:color w:val="FF0000"/>
                <w:kern w:val="0"/>
                <w:sz w:val="24"/>
              </w:rPr>
              <w:t>1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EC3B50" w:rsidRDefault="00B94C9E" w:rsidP="00427263">
            <w:pPr>
              <w:widowControl/>
              <w:jc w:val="center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不限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EC3B50" w:rsidRDefault="00B94C9E" w:rsidP="00427263">
            <w:pPr>
              <w:widowControl/>
              <w:jc w:val="left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自费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EC3B50" w:rsidRDefault="00B94C9E" w:rsidP="00427263">
            <w:pPr>
              <w:widowControl/>
              <w:jc w:val="left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（</w:t>
            </w:r>
            <w:r w:rsidRPr="00EC3B50">
              <w:rPr>
                <w:color w:val="FF0000"/>
                <w:kern w:val="0"/>
                <w:sz w:val="24"/>
              </w:rPr>
              <w:t>1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）</w:t>
            </w:r>
            <w:r w:rsidRPr="00EC3B50">
              <w:rPr>
                <w:color w:val="FF0000"/>
                <w:kern w:val="0"/>
                <w:sz w:val="24"/>
              </w:rPr>
              <w:t>SAF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（</w:t>
            </w:r>
            <w:r w:rsidRPr="00EC3B50">
              <w:rPr>
                <w:color w:val="FF0000"/>
                <w:kern w:val="0"/>
                <w:sz w:val="24"/>
              </w:rPr>
              <w:t>Study</w:t>
            </w:r>
            <w:r w:rsidRPr="00EC3B50">
              <w:rPr>
                <w:rFonts w:hint="eastAsia"/>
                <w:color w:val="FF0000"/>
                <w:kern w:val="0"/>
                <w:sz w:val="24"/>
              </w:rPr>
              <w:t xml:space="preserve"> </w:t>
            </w:r>
            <w:r w:rsidRPr="00EC3B50">
              <w:rPr>
                <w:color w:val="FF0000"/>
                <w:kern w:val="0"/>
                <w:sz w:val="24"/>
              </w:rPr>
              <w:t>Abroad</w:t>
            </w:r>
            <w:r w:rsidRPr="00EC3B50">
              <w:rPr>
                <w:rFonts w:hint="eastAsia"/>
                <w:color w:val="FF0000"/>
                <w:kern w:val="0"/>
                <w:sz w:val="24"/>
              </w:rPr>
              <w:t xml:space="preserve"> </w:t>
            </w:r>
            <w:r w:rsidRPr="00EC3B50">
              <w:rPr>
                <w:color w:val="FF0000"/>
                <w:kern w:val="0"/>
                <w:sz w:val="24"/>
              </w:rPr>
              <w:t>Foundation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）项目</w:t>
            </w:r>
          </w:p>
          <w:p w:rsidR="00B94C9E" w:rsidRPr="00EC3B50" w:rsidRDefault="00B94C9E" w:rsidP="00427263">
            <w:pPr>
              <w:widowControl/>
              <w:jc w:val="left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（</w:t>
            </w:r>
            <w:r w:rsidRPr="00EC3B50">
              <w:rPr>
                <w:color w:val="FF0000"/>
                <w:kern w:val="0"/>
                <w:sz w:val="24"/>
              </w:rPr>
              <w:t>2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）</w:t>
            </w:r>
            <w:r w:rsidRPr="00EC3B50">
              <w:rPr>
                <w:color w:val="FF0000"/>
                <w:kern w:val="0"/>
                <w:sz w:val="24"/>
              </w:rPr>
              <w:t>IELTS: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总分</w:t>
            </w:r>
            <w:r w:rsidRPr="00EC3B50">
              <w:rPr>
                <w:color w:val="FF0000"/>
                <w:kern w:val="0"/>
                <w:sz w:val="24"/>
              </w:rPr>
              <w:t>6.0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以上</w:t>
            </w:r>
          </w:p>
          <w:p w:rsidR="00B94C9E" w:rsidRPr="00EC3B50" w:rsidRDefault="00B94C9E" w:rsidP="00427263">
            <w:pPr>
              <w:widowControl/>
              <w:jc w:val="left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（</w:t>
            </w:r>
            <w:r w:rsidRPr="00EC3B50">
              <w:rPr>
                <w:color w:val="FF0000"/>
                <w:kern w:val="0"/>
                <w:sz w:val="24"/>
              </w:rPr>
              <w:t>3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）详情请见国际交流学院官网，或咨询</w:t>
            </w:r>
            <w:r w:rsidRPr="00EC3B50">
              <w:rPr>
                <w:color w:val="FF0000"/>
                <w:kern w:val="0"/>
                <w:sz w:val="24"/>
              </w:rPr>
              <w:t>SAF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海外学习基金会上海办公室丁超老师，电话：</w:t>
            </w:r>
            <w:r w:rsidRPr="00EC3B50">
              <w:rPr>
                <w:color w:val="FF0000"/>
                <w:kern w:val="0"/>
                <w:sz w:val="24"/>
              </w:rPr>
              <w:t>021-66099952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，</w:t>
            </w:r>
            <w:r w:rsidRPr="00EC3B50">
              <w:rPr>
                <w:color w:val="FF0000"/>
                <w:kern w:val="0"/>
                <w:sz w:val="24"/>
              </w:rPr>
              <w:t>021-66099956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；电邮：</w:t>
            </w:r>
            <w:r w:rsidRPr="00EC3B50">
              <w:rPr>
                <w:color w:val="FF0000"/>
                <w:kern w:val="0"/>
                <w:sz w:val="24"/>
              </w:rPr>
              <w:t>Aurelia.ding@safchina.org</w:t>
            </w:r>
          </w:p>
        </w:tc>
      </w:tr>
      <w:tr w:rsidR="00B94C9E" w:rsidRPr="00EC3B50" w:rsidTr="00427263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EC3B50" w:rsidRDefault="00B94C9E" w:rsidP="00427263">
            <w:pPr>
              <w:widowControl/>
              <w:jc w:val="center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 w:hint="eastAsia"/>
                <w:color w:val="FF0000"/>
                <w:kern w:val="0"/>
                <w:sz w:val="24"/>
              </w:rPr>
              <w:t>英国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曼彻斯特大学</w:t>
            </w:r>
          </w:p>
          <w:p w:rsidR="00B94C9E" w:rsidRPr="00EC3B50" w:rsidRDefault="00B94C9E" w:rsidP="00427263">
            <w:pPr>
              <w:widowControl/>
              <w:jc w:val="center"/>
              <w:rPr>
                <w:color w:val="FF0000"/>
                <w:kern w:val="0"/>
                <w:sz w:val="24"/>
              </w:rPr>
            </w:pPr>
            <w:r w:rsidRPr="00EC3B50">
              <w:rPr>
                <w:color w:val="FF0000"/>
                <w:kern w:val="0"/>
                <w:sz w:val="24"/>
                <w:shd w:val="clear" w:color="auto" w:fill="FFFFFF"/>
              </w:rPr>
              <w:t>The University of Manchester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EC3B50" w:rsidRDefault="00B94C9E" w:rsidP="00427263">
            <w:pPr>
              <w:widowControl/>
              <w:jc w:val="center"/>
              <w:rPr>
                <w:color w:val="FF0000"/>
                <w:kern w:val="0"/>
                <w:sz w:val="24"/>
              </w:rPr>
            </w:pPr>
            <w:r w:rsidRPr="00EC3B50">
              <w:rPr>
                <w:color w:val="FF0000"/>
                <w:kern w:val="0"/>
                <w:sz w:val="24"/>
              </w:rPr>
              <w:t>9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月至次年</w:t>
            </w:r>
            <w:r w:rsidRPr="00EC3B50">
              <w:rPr>
                <w:color w:val="FF0000"/>
                <w:kern w:val="0"/>
                <w:sz w:val="24"/>
              </w:rPr>
              <w:t>1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EC3B50" w:rsidRDefault="00B94C9E" w:rsidP="00427263">
            <w:pPr>
              <w:widowControl/>
              <w:jc w:val="center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不限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EC3B50" w:rsidRDefault="00B94C9E" w:rsidP="00427263">
            <w:pPr>
              <w:widowControl/>
              <w:jc w:val="left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自费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EC3B50" w:rsidRDefault="00B94C9E" w:rsidP="00427263">
            <w:pPr>
              <w:widowControl/>
              <w:jc w:val="left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（</w:t>
            </w:r>
            <w:r w:rsidRPr="00EC3B50">
              <w:rPr>
                <w:color w:val="FF0000"/>
                <w:kern w:val="0"/>
                <w:sz w:val="24"/>
              </w:rPr>
              <w:t>1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）</w:t>
            </w:r>
            <w:r w:rsidRPr="00EC3B50">
              <w:rPr>
                <w:color w:val="FF0000"/>
                <w:kern w:val="0"/>
                <w:sz w:val="24"/>
              </w:rPr>
              <w:t>SAF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（</w:t>
            </w:r>
            <w:r w:rsidRPr="00EC3B50">
              <w:rPr>
                <w:color w:val="FF0000"/>
                <w:kern w:val="0"/>
                <w:sz w:val="24"/>
              </w:rPr>
              <w:t>Study</w:t>
            </w:r>
            <w:r w:rsidRPr="00EC3B50">
              <w:rPr>
                <w:rFonts w:hint="eastAsia"/>
                <w:color w:val="FF0000"/>
                <w:kern w:val="0"/>
                <w:sz w:val="24"/>
              </w:rPr>
              <w:t xml:space="preserve"> </w:t>
            </w:r>
            <w:r w:rsidRPr="00EC3B50">
              <w:rPr>
                <w:color w:val="FF0000"/>
                <w:kern w:val="0"/>
                <w:sz w:val="24"/>
              </w:rPr>
              <w:t>Abroad</w:t>
            </w:r>
            <w:r w:rsidRPr="00EC3B50">
              <w:rPr>
                <w:rFonts w:hint="eastAsia"/>
                <w:color w:val="FF0000"/>
                <w:kern w:val="0"/>
                <w:sz w:val="24"/>
              </w:rPr>
              <w:t xml:space="preserve"> </w:t>
            </w:r>
            <w:r w:rsidRPr="00EC3B50">
              <w:rPr>
                <w:color w:val="FF0000"/>
                <w:kern w:val="0"/>
                <w:sz w:val="24"/>
              </w:rPr>
              <w:t>Foundation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）项目</w:t>
            </w:r>
          </w:p>
          <w:p w:rsidR="00B94C9E" w:rsidRPr="00EC3B50" w:rsidRDefault="00B94C9E" w:rsidP="00427263">
            <w:pPr>
              <w:widowControl/>
              <w:jc w:val="left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（</w:t>
            </w:r>
            <w:r w:rsidRPr="00EC3B50">
              <w:rPr>
                <w:color w:val="FF0000"/>
                <w:kern w:val="0"/>
                <w:sz w:val="24"/>
              </w:rPr>
              <w:t>2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）</w:t>
            </w:r>
            <w:r w:rsidRPr="00EC3B50">
              <w:rPr>
                <w:color w:val="FF0000"/>
                <w:kern w:val="0"/>
                <w:sz w:val="24"/>
              </w:rPr>
              <w:t>IELTS: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总分</w:t>
            </w:r>
            <w:r w:rsidRPr="00EC3B50">
              <w:rPr>
                <w:color w:val="FF0000"/>
                <w:kern w:val="0"/>
                <w:sz w:val="24"/>
              </w:rPr>
              <w:t>6.0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以上；或</w:t>
            </w:r>
            <w:r w:rsidRPr="00EC3B50">
              <w:rPr>
                <w:color w:val="FF0000"/>
                <w:kern w:val="0"/>
                <w:sz w:val="24"/>
              </w:rPr>
              <w:t>TOEFL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（</w:t>
            </w:r>
            <w:r w:rsidRPr="00EC3B50">
              <w:rPr>
                <w:color w:val="FF0000"/>
                <w:kern w:val="0"/>
                <w:sz w:val="24"/>
              </w:rPr>
              <w:t>IBT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）</w:t>
            </w:r>
            <w:r w:rsidRPr="00EC3B50">
              <w:rPr>
                <w:color w:val="FF0000"/>
                <w:kern w:val="0"/>
                <w:sz w:val="24"/>
              </w:rPr>
              <w:t>: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总分</w:t>
            </w:r>
            <w:r w:rsidRPr="00EC3B50">
              <w:rPr>
                <w:color w:val="FF0000"/>
                <w:kern w:val="0"/>
                <w:sz w:val="24"/>
              </w:rPr>
              <w:t>80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以上。</w:t>
            </w:r>
          </w:p>
          <w:p w:rsidR="00B94C9E" w:rsidRPr="00EC3B50" w:rsidRDefault="00B94C9E" w:rsidP="00427263">
            <w:pPr>
              <w:widowControl/>
              <w:jc w:val="left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（</w:t>
            </w:r>
            <w:r w:rsidRPr="00EC3B50">
              <w:rPr>
                <w:color w:val="FF0000"/>
                <w:kern w:val="0"/>
                <w:sz w:val="24"/>
              </w:rPr>
              <w:t>3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）详情请见国际交流学院官网，或咨询</w:t>
            </w:r>
            <w:r w:rsidRPr="00EC3B50">
              <w:rPr>
                <w:color w:val="FF0000"/>
                <w:kern w:val="0"/>
                <w:sz w:val="24"/>
              </w:rPr>
              <w:t>SAF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海外学习基金会上海办公室丁超老师，电话：</w:t>
            </w:r>
            <w:r w:rsidRPr="00EC3B50">
              <w:rPr>
                <w:color w:val="FF0000"/>
                <w:kern w:val="0"/>
                <w:sz w:val="24"/>
              </w:rPr>
              <w:t>021-66099952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，</w:t>
            </w:r>
            <w:r w:rsidRPr="00EC3B50">
              <w:rPr>
                <w:color w:val="FF0000"/>
                <w:kern w:val="0"/>
                <w:sz w:val="24"/>
              </w:rPr>
              <w:t>021-66099956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；电邮：</w:t>
            </w:r>
            <w:r w:rsidRPr="00EC3B50">
              <w:rPr>
                <w:color w:val="FF0000"/>
                <w:kern w:val="0"/>
                <w:sz w:val="24"/>
              </w:rPr>
              <w:t>Aurelia.ding@safchina.org</w:t>
            </w:r>
          </w:p>
        </w:tc>
      </w:tr>
      <w:tr w:rsidR="00B94C9E" w:rsidRPr="00EC3B50" w:rsidTr="00427263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EC3B50" w:rsidRDefault="00B94C9E" w:rsidP="00427263">
            <w:pPr>
              <w:widowControl/>
              <w:jc w:val="center"/>
              <w:rPr>
                <w:rFonts w:hAnsi="宋体"/>
                <w:color w:val="FF0000"/>
                <w:kern w:val="0"/>
                <w:sz w:val="24"/>
              </w:rPr>
            </w:pPr>
            <w:r w:rsidRPr="00EC3B50">
              <w:rPr>
                <w:rFonts w:hAnsi="宋体" w:hint="eastAsia"/>
                <w:color w:val="FF0000"/>
                <w:kern w:val="0"/>
                <w:sz w:val="24"/>
              </w:rPr>
              <w:t>澳大利亚</w:t>
            </w:r>
          </w:p>
          <w:p w:rsidR="00B94C9E" w:rsidRPr="00EC3B50" w:rsidRDefault="00B94C9E" w:rsidP="00427263">
            <w:pPr>
              <w:widowControl/>
              <w:jc w:val="center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新南威尔士大学</w:t>
            </w:r>
          </w:p>
          <w:p w:rsidR="00B94C9E" w:rsidRPr="00EC3B50" w:rsidRDefault="00B94C9E" w:rsidP="00427263">
            <w:pPr>
              <w:widowControl/>
              <w:jc w:val="center"/>
              <w:rPr>
                <w:color w:val="FF0000"/>
                <w:kern w:val="0"/>
                <w:sz w:val="24"/>
              </w:rPr>
            </w:pPr>
            <w:r w:rsidRPr="00EC3B50">
              <w:rPr>
                <w:color w:val="FF0000"/>
                <w:kern w:val="0"/>
                <w:sz w:val="24"/>
                <w:shd w:val="clear" w:color="auto" w:fill="FFFFFF"/>
              </w:rPr>
              <w:t>The University of New South Wales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EC3B50" w:rsidRDefault="00B94C9E" w:rsidP="00427263">
            <w:pPr>
              <w:widowControl/>
              <w:jc w:val="center"/>
              <w:rPr>
                <w:color w:val="FF0000"/>
                <w:kern w:val="0"/>
                <w:sz w:val="24"/>
              </w:rPr>
            </w:pPr>
            <w:r w:rsidRPr="00EC3B50">
              <w:rPr>
                <w:color w:val="FF0000"/>
                <w:kern w:val="0"/>
                <w:sz w:val="24"/>
              </w:rPr>
              <w:t>7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月至</w:t>
            </w:r>
            <w:r w:rsidRPr="00EC3B50">
              <w:rPr>
                <w:color w:val="FF0000"/>
                <w:kern w:val="0"/>
                <w:sz w:val="24"/>
              </w:rPr>
              <w:t>11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EC3B50" w:rsidRDefault="00B94C9E" w:rsidP="00427263">
            <w:pPr>
              <w:widowControl/>
              <w:jc w:val="center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不限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EC3B50" w:rsidRDefault="00B94C9E" w:rsidP="00427263">
            <w:pPr>
              <w:widowControl/>
              <w:jc w:val="left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自费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EC3B50" w:rsidRDefault="00B94C9E" w:rsidP="00427263">
            <w:pPr>
              <w:widowControl/>
              <w:jc w:val="left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（</w:t>
            </w:r>
            <w:r w:rsidRPr="00EC3B50">
              <w:rPr>
                <w:color w:val="FF0000"/>
                <w:kern w:val="0"/>
                <w:sz w:val="24"/>
              </w:rPr>
              <w:t>1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）</w:t>
            </w:r>
            <w:r w:rsidRPr="00EC3B50">
              <w:rPr>
                <w:color w:val="FF0000"/>
                <w:kern w:val="0"/>
                <w:sz w:val="24"/>
              </w:rPr>
              <w:t>SAF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（</w:t>
            </w:r>
            <w:r w:rsidRPr="00EC3B50">
              <w:rPr>
                <w:color w:val="FF0000"/>
                <w:kern w:val="0"/>
                <w:sz w:val="24"/>
              </w:rPr>
              <w:t>Study</w:t>
            </w:r>
            <w:r w:rsidRPr="00EC3B50">
              <w:rPr>
                <w:rFonts w:hint="eastAsia"/>
                <w:color w:val="FF0000"/>
                <w:kern w:val="0"/>
                <w:sz w:val="24"/>
              </w:rPr>
              <w:t xml:space="preserve"> </w:t>
            </w:r>
            <w:r w:rsidRPr="00EC3B50">
              <w:rPr>
                <w:color w:val="FF0000"/>
                <w:kern w:val="0"/>
                <w:sz w:val="24"/>
              </w:rPr>
              <w:t>Abroad</w:t>
            </w:r>
            <w:r w:rsidRPr="00EC3B50">
              <w:rPr>
                <w:rFonts w:hint="eastAsia"/>
                <w:color w:val="FF0000"/>
                <w:kern w:val="0"/>
                <w:sz w:val="24"/>
              </w:rPr>
              <w:t xml:space="preserve"> </w:t>
            </w:r>
            <w:r w:rsidRPr="00EC3B50">
              <w:rPr>
                <w:color w:val="FF0000"/>
                <w:kern w:val="0"/>
                <w:sz w:val="24"/>
              </w:rPr>
              <w:t>Foundation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）项目</w:t>
            </w:r>
          </w:p>
          <w:p w:rsidR="00B94C9E" w:rsidRPr="00EC3B50" w:rsidRDefault="00B94C9E" w:rsidP="00427263">
            <w:pPr>
              <w:widowControl/>
              <w:jc w:val="left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（</w:t>
            </w:r>
            <w:r w:rsidRPr="00EC3B50">
              <w:rPr>
                <w:color w:val="FF0000"/>
                <w:kern w:val="0"/>
                <w:sz w:val="24"/>
              </w:rPr>
              <w:t>2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）</w:t>
            </w:r>
            <w:r w:rsidRPr="00EC3B50">
              <w:rPr>
                <w:color w:val="FF0000"/>
                <w:kern w:val="0"/>
                <w:sz w:val="24"/>
              </w:rPr>
              <w:t>IELTS: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总分</w:t>
            </w:r>
            <w:r w:rsidRPr="00EC3B50">
              <w:rPr>
                <w:color w:val="FF0000"/>
                <w:kern w:val="0"/>
                <w:sz w:val="24"/>
              </w:rPr>
              <w:t>6.5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以上；或</w:t>
            </w:r>
            <w:r w:rsidRPr="00EC3B50">
              <w:rPr>
                <w:color w:val="FF0000"/>
                <w:kern w:val="0"/>
                <w:sz w:val="24"/>
              </w:rPr>
              <w:t>TOEFL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（</w:t>
            </w:r>
            <w:r w:rsidRPr="00EC3B50">
              <w:rPr>
                <w:color w:val="FF0000"/>
                <w:kern w:val="0"/>
                <w:sz w:val="24"/>
              </w:rPr>
              <w:t>IBT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）</w:t>
            </w:r>
            <w:r w:rsidRPr="00EC3B50">
              <w:rPr>
                <w:color w:val="FF0000"/>
                <w:kern w:val="0"/>
                <w:sz w:val="24"/>
              </w:rPr>
              <w:t>: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总分</w:t>
            </w:r>
            <w:r w:rsidRPr="00EC3B50">
              <w:rPr>
                <w:color w:val="FF0000"/>
                <w:kern w:val="0"/>
                <w:sz w:val="24"/>
              </w:rPr>
              <w:t>90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以上。</w:t>
            </w:r>
          </w:p>
          <w:p w:rsidR="00B94C9E" w:rsidRPr="00EC3B50" w:rsidRDefault="00B94C9E" w:rsidP="00427263">
            <w:pPr>
              <w:widowControl/>
              <w:jc w:val="left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（</w:t>
            </w:r>
            <w:r w:rsidRPr="00EC3B50">
              <w:rPr>
                <w:color w:val="FF0000"/>
                <w:kern w:val="0"/>
                <w:sz w:val="24"/>
              </w:rPr>
              <w:t>3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）详情请见国际交流学院官网，或咨询</w:t>
            </w:r>
            <w:r w:rsidRPr="00EC3B50">
              <w:rPr>
                <w:color w:val="FF0000"/>
                <w:kern w:val="0"/>
                <w:sz w:val="24"/>
              </w:rPr>
              <w:t>SAF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海外学习基金会上海办公室丁超老师，电话：</w:t>
            </w:r>
            <w:r w:rsidRPr="00EC3B50">
              <w:rPr>
                <w:color w:val="FF0000"/>
                <w:kern w:val="0"/>
                <w:sz w:val="24"/>
              </w:rPr>
              <w:t>021-66099952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，</w:t>
            </w:r>
            <w:r w:rsidRPr="00EC3B50">
              <w:rPr>
                <w:color w:val="FF0000"/>
                <w:kern w:val="0"/>
                <w:sz w:val="24"/>
              </w:rPr>
              <w:t>021-66099956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；电邮：</w:t>
            </w:r>
            <w:r w:rsidRPr="00EC3B50">
              <w:rPr>
                <w:color w:val="FF0000"/>
                <w:kern w:val="0"/>
                <w:sz w:val="24"/>
              </w:rPr>
              <w:t>Aurelia.ding@safchina.org</w:t>
            </w:r>
          </w:p>
        </w:tc>
      </w:tr>
      <w:tr w:rsidR="00B94C9E" w:rsidRPr="00EC3B50" w:rsidTr="00427263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EC3B50" w:rsidRDefault="00B94C9E" w:rsidP="00427263">
            <w:pPr>
              <w:widowControl/>
              <w:jc w:val="center"/>
              <w:rPr>
                <w:rFonts w:hAnsi="宋体"/>
                <w:color w:val="FF0000"/>
                <w:kern w:val="0"/>
                <w:sz w:val="24"/>
              </w:rPr>
            </w:pPr>
            <w:r w:rsidRPr="00EC3B50">
              <w:rPr>
                <w:rFonts w:hAnsi="宋体" w:hint="eastAsia"/>
                <w:color w:val="FF0000"/>
                <w:kern w:val="0"/>
                <w:sz w:val="24"/>
              </w:rPr>
              <w:lastRenderedPageBreak/>
              <w:t>澳大利亚</w:t>
            </w:r>
          </w:p>
          <w:p w:rsidR="00B94C9E" w:rsidRPr="00EC3B50" w:rsidRDefault="00B94C9E" w:rsidP="00427263">
            <w:pPr>
              <w:widowControl/>
              <w:jc w:val="center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昆士兰大学</w:t>
            </w:r>
          </w:p>
          <w:p w:rsidR="00B94C9E" w:rsidRPr="00EC3B50" w:rsidRDefault="00B94C9E" w:rsidP="00427263">
            <w:pPr>
              <w:widowControl/>
              <w:jc w:val="center"/>
              <w:rPr>
                <w:color w:val="FF0000"/>
                <w:kern w:val="0"/>
                <w:sz w:val="24"/>
              </w:rPr>
            </w:pPr>
            <w:r w:rsidRPr="00EC3B50">
              <w:rPr>
                <w:color w:val="FF0000"/>
                <w:kern w:val="0"/>
                <w:sz w:val="24"/>
                <w:shd w:val="clear" w:color="auto" w:fill="FFFFFF"/>
              </w:rPr>
              <w:t>The University of Queensland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EC3B50" w:rsidRDefault="00B94C9E" w:rsidP="00427263">
            <w:pPr>
              <w:widowControl/>
              <w:jc w:val="center"/>
              <w:rPr>
                <w:color w:val="FF0000"/>
                <w:kern w:val="0"/>
                <w:sz w:val="24"/>
              </w:rPr>
            </w:pPr>
            <w:r w:rsidRPr="00EC3B50">
              <w:rPr>
                <w:color w:val="FF0000"/>
                <w:kern w:val="0"/>
                <w:sz w:val="24"/>
              </w:rPr>
              <w:t>7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月至</w:t>
            </w:r>
            <w:r w:rsidRPr="00EC3B50">
              <w:rPr>
                <w:color w:val="FF0000"/>
                <w:kern w:val="0"/>
                <w:sz w:val="24"/>
              </w:rPr>
              <w:t>11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EC3B50" w:rsidRDefault="00B94C9E" w:rsidP="00427263">
            <w:pPr>
              <w:widowControl/>
              <w:jc w:val="center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不限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EC3B50" w:rsidRDefault="00B94C9E" w:rsidP="00427263">
            <w:pPr>
              <w:widowControl/>
              <w:jc w:val="left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自费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EC3B50" w:rsidRDefault="00B94C9E" w:rsidP="00427263">
            <w:pPr>
              <w:widowControl/>
              <w:jc w:val="left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（</w:t>
            </w:r>
            <w:r w:rsidRPr="00EC3B50">
              <w:rPr>
                <w:color w:val="FF0000"/>
                <w:kern w:val="0"/>
                <w:sz w:val="24"/>
              </w:rPr>
              <w:t>1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）</w:t>
            </w:r>
            <w:r w:rsidRPr="00EC3B50">
              <w:rPr>
                <w:color w:val="FF0000"/>
                <w:kern w:val="0"/>
                <w:sz w:val="24"/>
              </w:rPr>
              <w:t>SAF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（</w:t>
            </w:r>
            <w:r w:rsidRPr="00EC3B50">
              <w:rPr>
                <w:color w:val="FF0000"/>
                <w:kern w:val="0"/>
                <w:sz w:val="24"/>
              </w:rPr>
              <w:t>Study</w:t>
            </w:r>
            <w:r w:rsidRPr="00EC3B50">
              <w:rPr>
                <w:rFonts w:hint="eastAsia"/>
                <w:color w:val="FF0000"/>
                <w:kern w:val="0"/>
                <w:sz w:val="24"/>
              </w:rPr>
              <w:t xml:space="preserve"> </w:t>
            </w:r>
            <w:r w:rsidRPr="00EC3B50">
              <w:rPr>
                <w:color w:val="FF0000"/>
                <w:kern w:val="0"/>
                <w:sz w:val="24"/>
              </w:rPr>
              <w:t>Abroad</w:t>
            </w:r>
            <w:r w:rsidRPr="00EC3B50">
              <w:rPr>
                <w:rFonts w:hint="eastAsia"/>
                <w:color w:val="FF0000"/>
                <w:kern w:val="0"/>
                <w:sz w:val="24"/>
              </w:rPr>
              <w:t xml:space="preserve"> </w:t>
            </w:r>
            <w:r w:rsidRPr="00EC3B50">
              <w:rPr>
                <w:color w:val="FF0000"/>
                <w:kern w:val="0"/>
                <w:sz w:val="24"/>
              </w:rPr>
              <w:t>Foundation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）项目</w:t>
            </w:r>
          </w:p>
          <w:p w:rsidR="00B94C9E" w:rsidRPr="00EC3B50" w:rsidRDefault="00B94C9E" w:rsidP="00427263">
            <w:pPr>
              <w:widowControl/>
              <w:jc w:val="left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（</w:t>
            </w:r>
            <w:r w:rsidRPr="00EC3B50">
              <w:rPr>
                <w:color w:val="FF0000"/>
                <w:kern w:val="0"/>
                <w:sz w:val="24"/>
              </w:rPr>
              <w:t>2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）</w:t>
            </w:r>
            <w:r w:rsidRPr="00EC3B50">
              <w:rPr>
                <w:color w:val="FF0000"/>
                <w:kern w:val="0"/>
                <w:sz w:val="24"/>
              </w:rPr>
              <w:t>IELTS: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总分</w:t>
            </w:r>
            <w:r w:rsidRPr="00EC3B50">
              <w:rPr>
                <w:color w:val="FF0000"/>
                <w:kern w:val="0"/>
                <w:sz w:val="24"/>
              </w:rPr>
              <w:t>6.5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以上；或</w:t>
            </w:r>
            <w:r w:rsidRPr="00EC3B50">
              <w:rPr>
                <w:color w:val="FF0000"/>
                <w:kern w:val="0"/>
                <w:sz w:val="24"/>
              </w:rPr>
              <w:t>TOEFL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（</w:t>
            </w:r>
            <w:r w:rsidRPr="00EC3B50">
              <w:rPr>
                <w:color w:val="FF0000"/>
                <w:kern w:val="0"/>
                <w:sz w:val="24"/>
              </w:rPr>
              <w:t>IBT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）</w:t>
            </w:r>
            <w:r w:rsidRPr="00EC3B50">
              <w:rPr>
                <w:color w:val="FF0000"/>
                <w:kern w:val="0"/>
                <w:sz w:val="24"/>
              </w:rPr>
              <w:t>: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总分</w:t>
            </w:r>
            <w:r w:rsidRPr="00EC3B50">
              <w:rPr>
                <w:color w:val="FF0000"/>
                <w:kern w:val="0"/>
                <w:sz w:val="24"/>
              </w:rPr>
              <w:t>87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以上。</w:t>
            </w:r>
          </w:p>
          <w:p w:rsidR="00B94C9E" w:rsidRPr="00EC3B50" w:rsidRDefault="00B94C9E" w:rsidP="00427263">
            <w:pPr>
              <w:widowControl/>
              <w:jc w:val="left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（</w:t>
            </w:r>
            <w:r w:rsidRPr="00EC3B50">
              <w:rPr>
                <w:color w:val="FF0000"/>
                <w:kern w:val="0"/>
                <w:sz w:val="24"/>
              </w:rPr>
              <w:t>3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）详情请见国际交流学院官网，或咨询</w:t>
            </w:r>
            <w:r w:rsidRPr="00EC3B50">
              <w:rPr>
                <w:color w:val="FF0000"/>
                <w:kern w:val="0"/>
                <w:sz w:val="24"/>
              </w:rPr>
              <w:t>SAF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海外学习基金会上海办公室丁超老师，电话：</w:t>
            </w:r>
            <w:r w:rsidRPr="00EC3B50">
              <w:rPr>
                <w:color w:val="FF0000"/>
                <w:kern w:val="0"/>
                <w:sz w:val="24"/>
              </w:rPr>
              <w:t>021-66099952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，</w:t>
            </w:r>
            <w:r w:rsidRPr="00EC3B50">
              <w:rPr>
                <w:color w:val="FF0000"/>
                <w:kern w:val="0"/>
                <w:sz w:val="24"/>
              </w:rPr>
              <w:t>021-66099956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；电邮：</w:t>
            </w:r>
            <w:r w:rsidRPr="00EC3B50">
              <w:rPr>
                <w:color w:val="FF0000"/>
                <w:kern w:val="0"/>
                <w:sz w:val="24"/>
              </w:rPr>
              <w:t>Aurelia.ding@safchina.org</w:t>
            </w:r>
          </w:p>
        </w:tc>
      </w:tr>
      <w:tr w:rsidR="00B94C9E" w:rsidRPr="00880B1C" w:rsidTr="00427263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Default="00B94C9E" w:rsidP="00427263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澳大利亚</w:t>
            </w:r>
          </w:p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880B1C">
              <w:rPr>
                <w:rFonts w:hAnsi="宋体"/>
                <w:kern w:val="0"/>
                <w:sz w:val="24"/>
              </w:rPr>
              <w:t>迪肯大学</w:t>
            </w:r>
          </w:p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880B1C">
              <w:rPr>
                <w:kern w:val="0"/>
                <w:sz w:val="24"/>
              </w:rPr>
              <w:t>Deakin University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880B1C">
              <w:rPr>
                <w:kern w:val="0"/>
                <w:sz w:val="24"/>
              </w:rPr>
              <w:t>7</w:t>
            </w:r>
            <w:r w:rsidRPr="00880B1C">
              <w:rPr>
                <w:rFonts w:hAnsi="宋体"/>
                <w:kern w:val="0"/>
                <w:sz w:val="24"/>
              </w:rPr>
              <w:t>月至</w:t>
            </w:r>
          </w:p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880B1C">
              <w:rPr>
                <w:kern w:val="0"/>
                <w:sz w:val="24"/>
              </w:rPr>
              <w:t>11</w:t>
            </w:r>
            <w:r w:rsidRPr="00880B1C">
              <w:rPr>
                <w:rFonts w:hAnsi="宋体"/>
                <w:kern w:val="0"/>
                <w:sz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  <w:r w:rsidRPr="00880B1C">
              <w:rPr>
                <w:rFonts w:hAnsi="宋体"/>
                <w:kern w:val="0"/>
                <w:sz w:val="24"/>
              </w:rPr>
              <w:t>名</w:t>
            </w:r>
          </w:p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880B1C">
              <w:rPr>
                <w:rFonts w:hAnsi="宋体"/>
                <w:kern w:val="0"/>
                <w:sz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880B1C">
              <w:rPr>
                <w:rFonts w:hAnsi="宋体"/>
                <w:kern w:val="0"/>
                <w:sz w:val="24"/>
              </w:rPr>
              <w:t>（</w:t>
            </w:r>
            <w:r w:rsidRPr="00880B1C">
              <w:rPr>
                <w:kern w:val="0"/>
                <w:sz w:val="24"/>
              </w:rPr>
              <w:t>1</w:t>
            </w:r>
            <w:r w:rsidRPr="00880B1C">
              <w:rPr>
                <w:rFonts w:hAnsi="宋体"/>
                <w:kern w:val="0"/>
                <w:sz w:val="24"/>
              </w:rPr>
              <w:t>）在读二年级及三年级本科生</w:t>
            </w:r>
          </w:p>
          <w:p w:rsidR="00B94C9E" w:rsidRPr="00880B1C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880B1C">
              <w:rPr>
                <w:rFonts w:hAnsi="宋体"/>
                <w:kern w:val="0"/>
                <w:sz w:val="24"/>
              </w:rPr>
              <w:t>（</w:t>
            </w:r>
            <w:r w:rsidRPr="00880B1C">
              <w:rPr>
                <w:kern w:val="0"/>
                <w:sz w:val="24"/>
              </w:rPr>
              <w:t>2</w:t>
            </w:r>
            <w:r w:rsidRPr="00880B1C">
              <w:rPr>
                <w:rFonts w:hAnsi="宋体"/>
                <w:kern w:val="0"/>
                <w:sz w:val="24"/>
              </w:rPr>
              <w:t>）英语成绩均需为两年内取得。</w:t>
            </w:r>
            <w:r w:rsidRPr="00880B1C">
              <w:rPr>
                <w:kern w:val="0"/>
                <w:sz w:val="24"/>
              </w:rPr>
              <w:t>IELTS:</w:t>
            </w:r>
            <w:r w:rsidRPr="00880B1C">
              <w:rPr>
                <w:rFonts w:hAnsi="宋体"/>
                <w:kern w:val="0"/>
                <w:sz w:val="24"/>
              </w:rPr>
              <w:t>总分</w:t>
            </w:r>
            <w:r w:rsidRPr="00880B1C">
              <w:rPr>
                <w:kern w:val="0"/>
                <w:sz w:val="24"/>
              </w:rPr>
              <w:t>6</w:t>
            </w:r>
            <w:r w:rsidRPr="00880B1C">
              <w:rPr>
                <w:rFonts w:hAnsi="宋体"/>
                <w:kern w:val="0"/>
                <w:sz w:val="24"/>
              </w:rPr>
              <w:t>分以上，单科不低于</w:t>
            </w:r>
            <w:r w:rsidRPr="00880B1C">
              <w:rPr>
                <w:kern w:val="0"/>
                <w:sz w:val="24"/>
              </w:rPr>
              <w:t>6</w:t>
            </w:r>
            <w:r w:rsidRPr="00880B1C">
              <w:rPr>
                <w:rFonts w:hAnsi="宋体"/>
                <w:kern w:val="0"/>
                <w:sz w:val="24"/>
              </w:rPr>
              <w:t>分；或</w:t>
            </w:r>
            <w:r w:rsidRPr="00880B1C">
              <w:rPr>
                <w:kern w:val="0"/>
                <w:sz w:val="24"/>
              </w:rPr>
              <w:t>TOEFL</w:t>
            </w:r>
            <w:r w:rsidRPr="00880B1C">
              <w:rPr>
                <w:rFonts w:hAnsi="宋体"/>
                <w:kern w:val="0"/>
                <w:sz w:val="24"/>
              </w:rPr>
              <w:t>（</w:t>
            </w:r>
            <w:r w:rsidRPr="00880B1C">
              <w:rPr>
                <w:kern w:val="0"/>
                <w:sz w:val="24"/>
              </w:rPr>
              <w:t>IBT</w:t>
            </w:r>
            <w:r w:rsidRPr="00880B1C">
              <w:rPr>
                <w:rFonts w:hAnsi="宋体"/>
                <w:kern w:val="0"/>
                <w:sz w:val="24"/>
              </w:rPr>
              <w:t>）</w:t>
            </w:r>
            <w:r>
              <w:rPr>
                <w:kern w:val="0"/>
                <w:sz w:val="24"/>
              </w:rPr>
              <w:t>6</w:t>
            </w:r>
            <w:r>
              <w:rPr>
                <w:rFonts w:hint="eastAsia"/>
                <w:kern w:val="0"/>
                <w:sz w:val="24"/>
              </w:rPr>
              <w:t>5</w:t>
            </w:r>
            <w:r w:rsidRPr="00880B1C">
              <w:rPr>
                <w:rFonts w:hAnsi="宋体"/>
                <w:kern w:val="0"/>
                <w:sz w:val="24"/>
              </w:rPr>
              <w:t>分以上，其中写作不低于</w:t>
            </w:r>
            <w:r w:rsidRPr="00880B1C">
              <w:rPr>
                <w:kern w:val="0"/>
                <w:sz w:val="24"/>
              </w:rPr>
              <w:t>21</w:t>
            </w:r>
            <w:r w:rsidRPr="00880B1C">
              <w:rPr>
                <w:rFonts w:hAnsi="宋体"/>
                <w:kern w:val="0"/>
                <w:sz w:val="24"/>
              </w:rPr>
              <w:t>分</w:t>
            </w:r>
            <w:r w:rsidRPr="00880B1C">
              <w:rPr>
                <w:kern w:val="0"/>
                <w:sz w:val="24"/>
              </w:rPr>
              <w:t>;</w:t>
            </w:r>
            <w:r w:rsidRPr="00880B1C">
              <w:rPr>
                <w:rFonts w:hAnsi="宋体"/>
                <w:kern w:val="0"/>
                <w:sz w:val="24"/>
              </w:rPr>
              <w:t>或</w:t>
            </w:r>
            <w:r w:rsidRPr="00880B1C">
              <w:rPr>
                <w:kern w:val="0"/>
                <w:sz w:val="24"/>
              </w:rPr>
              <w:t>TOEFL</w:t>
            </w:r>
            <w:r w:rsidRPr="00880B1C">
              <w:rPr>
                <w:rFonts w:hAnsi="宋体"/>
                <w:kern w:val="0"/>
                <w:sz w:val="24"/>
              </w:rPr>
              <w:t>（</w:t>
            </w:r>
            <w:r w:rsidRPr="00880B1C">
              <w:rPr>
                <w:kern w:val="0"/>
                <w:sz w:val="24"/>
              </w:rPr>
              <w:t>PBT</w:t>
            </w:r>
            <w:r w:rsidRPr="00880B1C">
              <w:rPr>
                <w:rFonts w:hAnsi="宋体"/>
                <w:kern w:val="0"/>
                <w:sz w:val="24"/>
              </w:rPr>
              <w:t>）</w:t>
            </w:r>
            <w:r w:rsidRPr="00880B1C">
              <w:rPr>
                <w:kern w:val="0"/>
                <w:sz w:val="24"/>
              </w:rPr>
              <w:t>550</w:t>
            </w:r>
            <w:r w:rsidRPr="00880B1C">
              <w:rPr>
                <w:rFonts w:hAnsi="宋体"/>
                <w:kern w:val="0"/>
                <w:sz w:val="24"/>
              </w:rPr>
              <w:t>分以上，其中写作不低于</w:t>
            </w:r>
            <w:r w:rsidRPr="00880B1C">
              <w:rPr>
                <w:kern w:val="0"/>
                <w:sz w:val="24"/>
              </w:rPr>
              <w:t>4.5</w:t>
            </w:r>
            <w:r w:rsidRPr="00880B1C">
              <w:rPr>
                <w:rFonts w:hAnsi="宋体"/>
                <w:kern w:val="0"/>
                <w:sz w:val="24"/>
              </w:rPr>
              <w:t>分</w:t>
            </w:r>
          </w:p>
        </w:tc>
      </w:tr>
      <w:tr w:rsidR="00B94C9E" w:rsidRPr="00173034" w:rsidTr="00427263">
        <w:trPr>
          <w:trHeight w:val="1121"/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9F35E7" w:rsidRDefault="00B94C9E" w:rsidP="00427263">
            <w:pPr>
              <w:widowControl/>
              <w:jc w:val="center"/>
              <w:rPr>
                <w:rFonts w:hAnsi="宋体"/>
                <w:kern w:val="0"/>
                <w:sz w:val="24"/>
                <w:highlight w:val="yellow"/>
              </w:rPr>
            </w:pPr>
            <w:r w:rsidRPr="009F35E7">
              <w:rPr>
                <w:rFonts w:hAnsi="宋体" w:hint="eastAsia"/>
                <w:kern w:val="0"/>
                <w:sz w:val="24"/>
                <w:highlight w:val="yellow"/>
              </w:rPr>
              <w:t>澳大利亚</w:t>
            </w:r>
          </w:p>
          <w:p w:rsidR="00B94C9E" w:rsidRPr="009F35E7" w:rsidRDefault="00B94C9E" w:rsidP="00427263">
            <w:pPr>
              <w:widowControl/>
              <w:jc w:val="center"/>
              <w:rPr>
                <w:rFonts w:hAnsi="宋体"/>
                <w:kern w:val="0"/>
                <w:sz w:val="24"/>
                <w:highlight w:val="yellow"/>
              </w:rPr>
            </w:pPr>
            <w:r w:rsidRPr="009F35E7">
              <w:rPr>
                <w:rFonts w:hAnsi="宋体"/>
                <w:kern w:val="0"/>
                <w:sz w:val="24"/>
                <w:highlight w:val="yellow"/>
              </w:rPr>
              <w:t>卧龙岗大学</w:t>
            </w:r>
          </w:p>
          <w:p w:rsidR="00B94C9E" w:rsidRPr="009F35E7" w:rsidRDefault="00B94C9E" w:rsidP="00427263">
            <w:pPr>
              <w:widowControl/>
              <w:jc w:val="center"/>
              <w:rPr>
                <w:rFonts w:hAnsi="宋体"/>
                <w:kern w:val="0"/>
                <w:sz w:val="24"/>
                <w:highlight w:val="yellow"/>
              </w:rPr>
            </w:pPr>
            <w:r w:rsidRPr="009F35E7">
              <w:rPr>
                <w:rFonts w:hAnsi="宋体"/>
                <w:kern w:val="0"/>
                <w:sz w:val="24"/>
                <w:highlight w:val="yellow"/>
              </w:rPr>
              <w:t xml:space="preserve">University of </w:t>
            </w:r>
            <w:smartTag w:uri="urn:schemas-microsoft-com:office:smarttags" w:element="PlaceName">
              <w:r w:rsidRPr="009F35E7">
                <w:rPr>
                  <w:rFonts w:hAnsi="宋体"/>
                  <w:kern w:val="0"/>
                  <w:sz w:val="24"/>
                  <w:highlight w:val="yellow"/>
                </w:rPr>
                <w:t>Wollongong</w:t>
              </w:r>
            </w:smartTag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9F35E7" w:rsidRDefault="00B94C9E" w:rsidP="00427263">
            <w:pPr>
              <w:widowControl/>
              <w:jc w:val="center"/>
              <w:rPr>
                <w:rFonts w:hAnsi="宋体"/>
                <w:kern w:val="0"/>
                <w:sz w:val="24"/>
                <w:highlight w:val="yellow"/>
              </w:rPr>
            </w:pPr>
            <w:r w:rsidRPr="009F35E7">
              <w:rPr>
                <w:rFonts w:hAnsi="宋体"/>
                <w:kern w:val="0"/>
                <w:sz w:val="24"/>
                <w:highlight w:val="yellow"/>
              </w:rPr>
              <w:t>2</w:t>
            </w:r>
            <w:r w:rsidRPr="009F35E7">
              <w:rPr>
                <w:rFonts w:hAnsi="宋体" w:hint="eastAsia"/>
                <w:kern w:val="0"/>
                <w:sz w:val="24"/>
                <w:highlight w:val="yellow"/>
              </w:rPr>
              <w:t>月至</w:t>
            </w:r>
            <w:r w:rsidRPr="009F35E7">
              <w:rPr>
                <w:rFonts w:hAnsi="宋体"/>
                <w:kern w:val="0"/>
                <w:sz w:val="24"/>
                <w:highlight w:val="yellow"/>
              </w:rPr>
              <w:t>6</w:t>
            </w:r>
            <w:r w:rsidRPr="009F35E7">
              <w:rPr>
                <w:rFonts w:hAnsi="宋体"/>
                <w:kern w:val="0"/>
                <w:sz w:val="24"/>
                <w:highlight w:val="yellow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9F35E7" w:rsidRDefault="00B94C9E" w:rsidP="00427263">
            <w:pPr>
              <w:widowControl/>
              <w:jc w:val="center"/>
              <w:rPr>
                <w:rFonts w:hAnsi="宋体"/>
                <w:kern w:val="0"/>
                <w:sz w:val="24"/>
                <w:highlight w:val="yellow"/>
              </w:rPr>
            </w:pPr>
            <w:r w:rsidRPr="009F35E7">
              <w:rPr>
                <w:rFonts w:hAnsi="宋体" w:hint="eastAsia"/>
                <w:kern w:val="0"/>
                <w:sz w:val="24"/>
                <w:highlight w:val="yellow"/>
              </w:rPr>
              <w:t>1</w:t>
            </w:r>
            <w:r w:rsidRPr="009F35E7">
              <w:rPr>
                <w:rFonts w:hAnsi="宋体"/>
                <w:kern w:val="0"/>
                <w:sz w:val="24"/>
                <w:highlight w:val="yellow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9F35E7" w:rsidRDefault="00B94C9E" w:rsidP="00427263">
            <w:pPr>
              <w:widowControl/>
              <w:jc w:val="center"/>
              <w:rPr>
                <w:rFonts w:hAnsi="宋体"/>
                <w:kern w:val="0"/>
                <w:sz w:val="24"/>
                <w:highlight w:val="yellow"/>
              </w:rPr>
            </w:pPr>
            <w:r w:rsidRPr="009F35E7">
              <w:rPr>
                <w:rFonts w:hAnsi="宋体"/>
                <w:kern w:val="0"/>
                <w:sz w:val="24"/>
                <w:highlight w:val="yellow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9F35E7" w:rsidRDefault="00B94C9E" w:rsidP="00427263">
            <w:pPr>
              <w:widowControl/>
              <w:jc w:val="left"/>
              <w:rPr>
                <w:rFonts w:hAnsi="宋体"/>
                <w:kern w:val="0"/>
                <w:sz w:val="24"/>
                <w:highlight w:val="yellow"/>
              </w:rPr>
            </w:pPr>
            <w:r w:rsidRPr="009F35E7">
              <w:rPr>
                <w:rFonts w:hAnsi="宋体"/>
                <w:kern w:val="0"/>
                <w:sz w:val="24"/>
                <w:highlight w:val="yellow"/>
              </w:rPr>
              <w:t>（</w:t>
            </w:r>
            <w:r w:rsidRPr="009F35E7">
              <w:rPr>
                <w:rFonts w:hAnsi="宋体"/>
                <w:kern w:val="0"/>
                <w:sz w:val="24"/>
                <w:highlight w:val="yellow"/>
              </w:rPr>
              <w:t>1</w:t>
            </w:r>
            <w:r w:rsidRPr="009F35E7">
              <w:rPr>
                <w:rFonts w:hAnsi="宋体"/>
                <w:kern w:val="0"/>
                <w:sz w:val="24"/>
                <w:highlight w:val="yellow"/>
              </w:rPr>
              <w:t>）在读三年级本科生</w:t>
            </w:r>
          </w:p>
          <w:p w:rsidR="00B94C9E" w:rsidRPr="009F35E7" w:rsidRDefault="00B94C9E" w:rsidP="00427263">
            <w:pPr>
              <w:widowControl/>
              <w:jc w:val="left"/>
              <w:rPr>
                <w:rFonts w:hAnsi="宋体"/>
                <w:kern w:val="0"/>
                <w:sz w:val="24"/>
                <w:highlight w:val="yellow"/>
              </w:rPr>
            </w:pPr>
            <w:r w:rsidRPr="009F35E7">
              <w:rPr>
                <w:rFonts w:hAnsi="宋体"/>
                <w:kern w:val="0"/>
                <w:sz w:val="24"/>
                <w:highlight w:val="yellow"/>
              </w:rPr>
              <w:t>（</w:t>
            </w:r>
            <w:r w:rsidRPr="009F35E7">
              <w:rPr>
                <w:rFonts w:hAnsi="宋体"/>
                <w:kern w:val="0"/>
                <w:sz w:val="24"/>
                <w:highlight w:val="yellow"/>
              </w:rPr>
              <w:t>2</w:t>
            </w:r>
            <w:r w:rsidRPr="009F35E7">
              <w:rPr>
                <w:rFonts w:hAnsi="宋体"/>
                <w:kern w:val="0"/>
                <w:sz w:val="24"/>
                <w:highlight w:val="yellow"/>
              </w:rPr>
              <w:t>）</w:t>
            </w:r>
            <w:r w:rsidRPr="009F35E7">
              <w:rPr>
                <w:rFonts w:hAnsi="宋体" w:hint="eastAsia"/>
                <w:kern w:val="0"/>
                <w:sz w:val="24"/>
                <w:highlight w:val="yellow"/>
              </w:rPr>
              <w:t>英语成绩均需为两年内取得。</w:t>
            </w:r>
            <w:r w:rsidRPr="009F35E7">
              <w:rPr>
                <w:rFonts w:hAnsi="宋体"/>
                <w:kern w:val="0"/>
                <w:sz w:val="24"/>
                <w:highlight w:val="yellow"/>
              </w:rPr>
              <w:t>IELTS:</w:t>
            </w:r>
            <w:r w:rsidRPr="009F35E7">
              <w:rPr>
                <w:rFonts w:hAnsi="宋体"/>
                <w:kern w:val="0"/>
                <w:sz w:val="24"/>
                <w:highlight w:val="yellow"/>
              </w:rPr>
              <w:t>总分</w:t>
            </w:r>
            <w:r w:rsidRPr="009F35E7">
              <w:rPr>
                <w:rFonts w:hAnsi="宋体"/>
                <w:kern w:val="0"/>
                <w:sz w:val="24"/>
                <w:highlight w:val="yellow"/>
              </w:rPr>
              <w:t>6.5</w:t>
            </w:r>
            <w:r w:rsidRPr="009F35E7">
              <w:rPr>
                <w:rFonts w:hAnsi="宋体"/>
                <w:kern w:val="0"/>
                <w:sz w:val="24"/>
                <w:highlight w:val="yellow"/>
              </w:rPr>
              <w:t>分以上</w:t>
            </w:r>
          </w:p>
          <w:p w:rsidR="00B94C9E" w:rsidRPr="00880B1C" w:rsidRDefault="00B94C9E" w:rsidP="0042726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  <w:r w:rsidRPr="009F35E7">
              <w:rPr>
                <w:rFonts w:hAnsi="宋体"/>
                <w:kern w:val="0"/>
                <w:sz w:val="24"/>
                <w:highlight w:val="yellow"/>
              </w:rPr>
              <w:t>*(3)</w:t>
            </w:r>
            <w:r w:rsidRPr="009F35E7">
              <w:rPr>
                <w:rFonts w:hAnsi="宋体"/>
                <w:kern w:val="0"/>
                <w:sz w:val="24"/>
                <w:highlight w:val="yellow"/>
              </w:rPr>
              <w:t>由外语学院选派及操作</w:t>
            </w:r>
          </w:p>
        </w:tc>
      </w:tr>
      <w:tr w:rsidR="00B94C9E" w:rsidRPr="00880B1C" w:rsidTr="00427263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Default="00B94C9E" w:rsidP="00427263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新西兰</w:t>
            </w:r>
          </w:p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880B1C">
              <w:rPr>
                <w:rFonts w:hAnsi="宋体"/>
                <w:kern w:val="0"/>
                <w:sz w:val="24"/>
              </w:rPr>
              <w:t>奥塔哥理工学院</w:t>
            </w:r>
          </w:p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880B1C">
              <w:rPr>
                <w:kern w:val="0"/>
                <w:sz w:val="24"/>
              </w:rPr>
              <w:t>Otago Polytechnic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880B1C">
              <w:rPr>
                <w:kern w:val="0"/>
                <w:sz w:val="24"/>
              </w:rPr>
              <w:t>7</w:t>
            </w:r>
            <w:r w:rsidRPr="00880B1C">
              <w:rPr>
                <w:rFonts w:hAnsi="宋体"/>
                <w:kern w:val="0"/>
                <w:sz w:val="24"/>
              </w:rPr>
              <w:t>月至</w:t>
            </w:r>
          </w:p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880B1C">
              <w:rPr>
                <w:kern w:val="0"/>
                <w:sz w:val="24"/>
              </w:rPr>
              <w:t>11</w:t>
            </w:r>
            <w:r w:rsidRPr="00880B1C">
              <w:rPr>
                <w:rFonts w:hAnsi="宋体"/>
                <w:kern w:val="0"/>
                <w:sz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880B1C">
              <w:rPr>
                <w:kern w:val="0"/>
                <w:sz w:val="24"/>
              </w:rPr>
              <w:t>5</w:t>
            </w:r>
            <w:r w:rsidRPr="00880B1C">
              <w:rPr>
                <w:rFonts w:hAnsi="宋体"/>
                <w:kern w:val="0"/>
                <w:sz w:val="24"/>
              </w:rPr>
              <w:t>名</w:t>
            </w:r>
          </w:p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880B1C">
              <w:rPr>
                <w:rFonts w:hAnsi="宋体"/>
                <w:kern w:val="0"/>
                <w:sz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880B1C">
              <w:rPr>
                <w:rFonts w:hAnsi="宋体"/>
                <w:kern w:val="0"/>
                <w:sz w:val="24"/>
              </w:rPr>
              <w:t>（</w:t>
            </w:r>
            <w:r w:rsidRPr="00880B1C">
              <w:rPr>
                <w:kern w:val="0"/>
                <w:sz w:val="24"/>
              </w:rPr>
              <w:t>1</w:t>
            </w:r>
            <w:r w:rsidRPr="00880B1C">
              <w:rPr>
                <w:rFonts w:hAnsi="宋体"/>
                <w:kern w:val="0"/>
                <w:sz w:val="24"/>
              </w:rPr>
              <w:t>）在读二年级及三年级本科生</w:t>
            </w:r>
          </w:p>
          <w:p w:rsidR="00B94C9E" w:rsidRPr="00880B1C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880B1C">
              <w:rPr>
                <w:rFonts w:hAnsi="宋体"/>
                <w:kern w:val="0"/>
                <w:sz w:val="24"/>
              </w:rPr>
              <w:t>（</w:t>
            </w:r>
            <w:r w:rsidRPr="00880B1C">
              <w:rPr>
                <w:kern w:val="0"/>
                <w:sz w:val="24"/>
              </w:rPr>
              <w:t>2</w:t>
            </w:r>
            <w:r w:rsidRPr="00880B1C">
              <w:rPr>
                <w:rFonts w:hAnsi="宋体"/>
                <w:kern w:val="0"/>
                <w:sz w:val="24"/>
              </w:rPr>
              <w:t>）英语成绩均需为两年内取得。</w:t>
            </w:r>
            <w:r w:rsidRPr="00880B1C">
              <w:rPr>
                <w:kern w:val="0"/>
                <w:sz w:val="24"/>
              </w:rPr>
              <w:t>IELTS:</w:t>
            </w:r>
            <w:r w:rsidRPr="00880B1C">
              <w:rPr>
                <w:rFonts w:hAnsi="宋体"/>
                <w:kern w:val="0"/>
                <w:sz w:val="24"/>
              </w:rPr>
              <w:t>总分</w:t>
            </w:r>
            <w:r w:rsidRPr="00880B1C">
              <w:rPr>
                <w:kern w:val="0"/>
                <w:sz w:val="24"/>
              </w:rPr>
              <w:t>6</w:t>
            </w:r>
            <w:r w:rsidRPr="00880B1C">
              <w:rPr>
                <w:rFonts w:hAnsi="宋体"/>
                <w:kern w:val="0"/>
                <w:sz w:val="24"/>
              </w:rPr>
              <w:t>分以上，单项均</w:t>
            </w:r>
            <w:r w:rsidRPr="00880B1C">
              <w:rPr>
                <w:kern w:val="0"/>
                <w:sz w:val="24"/>
              </w:rPr>
              <w:t>6</w:t>
            </w:r>
            <w:r w:rsidRPr="00880B1C">
              <w:rPr>
                <w:rFonts w:hAnsi="宋体"/>
                <w:kern w:val="0"/>
                <w:sz w:val="24"/>
              </w:rPr>
              <w:t>分以上；或</w:t>
            </w:r>
            <w:r w:rsidRPr="00880B1C">
              <w:rPr>
                <w:kern w:val="0"/>
                <w:sz w:val="24"/>
              </w:rPr>
              <w:t>TOEFL</w:t>
            </w:r>
            <w:r w:rsidRPr="00880B1C">
              <w:rPr>
                <w:rFonts w:hAnsi="宋体"/>
                <w:kern w:val="0"/>
                <w:sz w:val="24"/>
              </w:rPr>
              <w:t>（</w:t>
            </w:r>
            <w:r w:rsidRPr="00880B1C">
              <w:rPr>
                <w:kern w:val="0"/>
                <w:sz w:val="24"/>
              </w:rPr>
              <w:t>IBT</w:t>
            </w:r>
            <w:r w:rsidRPr="00880B1C">
              <w:rPr>
                <w:rFonts w:hAnsi="宋体"/>
                <w:kern w:val="0"/>
                <w:sz w:val="24"/>
              </w:rPr>
              <w:t>）</w:t>
            </w:r>
            <w:r w:rsidRPr="00880B1C">
              <w:rPr>
                <w:kern w:val="0"/>
                <w:sz w:val="24"/>
              </w:rPr>
              <w:t>:79</w:t>
            </w:r>
            <w:r w:rsidRPr="00880B1C">
              <w:rPr>
                <w:rFonts w:hAnsi="宋体"/>
                <w:kern w:val="0"/>
                <w:sz w:val="24"/>
              </w:rPr>
              <w:t>分以上</w:t>
            </w:r>
          </w:p>
        </w:tc>
      </w:tr>
      <w:tr w:rsidR="00B94C9E" w:rsidRPr="00880B1C" w:rsidTr="00427263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美国</w:t>
            </w:r>
            <w:r w:rsidRPr="00880B1C">
              <w:rPr>
                <w:rFonts w:hAnsi="宋体"/>
                <w:kern w:val="0"/>
                <w:sz w:val="24"/>
              </w:rPr>
              <w:t>北方州立大学</w:t>
            </w:r>
          </w:p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880B1C">
              <w:rPr>
                <w:kern w:val="0"/>
                <w:sz w:val="24"/>
              </w:rPr>
              <w:t>Northern State University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880B1C">
              <w:rPr>
                <w:kern w:val="0"/>
                <w:sz w:val="24"/>
              </w:rPr>
              <w:t>9</w:t>
            </w:r>
            <w:r w:rsidRPr="00880B1C">
              <w:rPr>
                <w:rFonts w:hAnsi="宋体"/>
                <w:kern w:val="0"/>
                <w:sz w:val="24"/>
              </w:rPr>
              <w:t>月至</w:t>
            </w:r>
          </w:p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880B1C">
              <w:rPr>
                <w:kern w:val="0"/>
                <w:sz w:val="24"/>
              </w:rPr>
              <w:t>12</w:t>
            </w:r>
            <w:r w:rsidRPr="00880B1C">
              <w:rPr>
                <w:rFonts w:hAnsi="宋体"/>
                <w:kern w:val="0"/>
                <w:sz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880B1C">
              <w:rPr>
                <w:kern w:val="0"/>
                <w:sz w:val="24"/>
              </w:rPr>
              <w:t>15</w:t>
            </w:r>
            <w:r w:rsidRPr="00880B1C">
              <w:rPr>
                <w:rFonts w:hAnsi="宋体"/>
                <w:kern w:val="0"/>
                <w:sz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880B1C">
              <w:rPr>
                <w:rFonts w:hAnsi="宋体"/>
                <w:kern w:val="0"/>
                <w:sz w:val="24"/>
              </w:rPr>
              <w:t>免交学费，但选课费、生活费用自理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880B1C">
              <w:rPr>
                <w:rFonts w:hAnsi="宋体"/>
                <w:kern w:val="0"/>
                <w:sz w:val="24"/>
              </w:rPr>
              <w:t>（</w:t>
            </w:r>
            <w:r w:rsidRPr="00880B1C">
              <w:rPr>
                <w:kern w:val="0"/>
                <w:sz w:val="24"/>
              </w:rPr>
              <w:t>1</w:t>
            </w:r>
            <w:r w:rsidRPr="00880B1C">
              <w:rPr>
                <w:rFonts w:hAnsi="宋体"/>
                <w:kern w:val="0"/>
                <w:sz w:val="24"/>
              </w:rPr>
              <w:t>）在读二年级及三年级本科生</w:t>
            </w:r>
          </w:p>
          <w:p w:rsidR="00B94C9E" w:rsidRPr="00880B1C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880B1C">
              <w:rPr>
                <w:rFonts w:hAnsi="宋体"/>
                <w:kern w:val="0"/>
                <w:sz w:val="24"/>
              </w:rPr>
              <w:t>（</w:t>
            </w:r>
            <w:r w:rsidRPr="00880B1C">
              <w:rPr>
                <w:kern w:val="0"/>
                <w:sz w:val="24"/>
              </w:rPr>
              <w:t>2</w:t>
            </w:r>
            <w:r w:rsidRPr="00880B1C">
              <w:rPr>
                <w:rFonts w:hAnsi="宋体"/>
                <w:kern w:val="0"/>
                <w:sz w:val="24"/>
              </w:rPr>
              <w:t>）无英语要求（但建议学生具有托福</w:t>
            </w:r>
            <w:r w:rsidRPr="00880B1C">
              <w:rPr>
                <w:kern w:val="0"/>
                <w:sz w:val="24"/>
              </w:rPr>
              <w:t>61</w:t>
            </w:r>
            <w:r w:rsidRPr="00880B1C">
              <w:rPr>
                <w:rFonts w:hAnsi="宋体"/>
                <w:kern w:val="0"/>
                <w:sz w:val="24"/>
              </w:rPr>
              <w:t>分以上水平）</w:t>
            </w:r>
          </w:p>
        </w:tc>
      </w:tr>
      <w:tr w:rsidR="00B94C9E" w:rsidRPr="00880B1C" w:rsidTr="00427263">
        <w:trPr>
          <w:jc w:val="center"/>
        </w:trPr>
        <w:tc>
          <w:tcPr>
            <w:tcW w:w="2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美国</w:t>
            </w:r>
            <w:r w:rsidRPr="00880B1C">
              <w:rPr>
                <w:rFonts w:hAnsi="宋体"/>
                <w:kern w:val="0"/>
                <w:sz w:val="24"/>
              </w:rPr>
              <w:t>马萨诸塞</w:t>
            </w:r>
          </w:p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880B1C">
              <w:rPr>
                <w:rFonts w:hAnsi="宋体"/>
                <w:kern w:val="0"/>
                <w:sz w:val="24"/>
              </w:rPr>
              <w:t>文理学院</w:t>
            </w:r>
          </w:p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880B1C">
              <w:rPr>
                <w:kern w:val="0"/>
                <w:sz w:val="24"/>
              </w:rPr>
              <w:t>Massachusetts College of Liberal Arts</w:t>
            </w:r>
          </w:p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880B1C">
              <w:rPr>
                <w:kern w:val="0"/>
                <w:sz w:val="24"/>
              </w:rPr>
              <w:t>9</w:t>
            </w:r>
            <w:r w:rsidRPr="00880B1C">
              <w:rPr>
                <w:rFonts w:hAnsi="宋体"/>
                <w:kern w:val="0"/>
                <w:sz w:val="24"/>
              </w:rPr>
              <w:t>月至</w:t>
            </w:r>
          </w:p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880B1C">
              <w:rPr>
                <w:kern w:val="0"/>
                <w:sz w:val="24"/>
              </w:rPr>
              <w:t>12</w:t>
            </w:r>
            <w:r w:rsidRPr="00880B1C">
              <w:rPr>
                <w:rFonts w:hAnsi="宋体"/>
                <w:kern w:val="0"/>
                <w:sz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880B1C">
              <w:rPr>
                <w:kern w:val="0"/>
                <w:sz w:val="24"/>
              </w:rPr>
              <w:t>5</w:t>
            </w:r>
            <w:r w:rsidRPr="00880B1C">
              <w:rPr>
                <w:rFonts w:hAnsi="宋体"/>
                <w:kern w:val="0"/>
                <w:sz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880B1C">
              <w:rPr>
                <w:rFonts w:hAnsi="宋体"/>
                <w:kern w:val="0"/>
                <w:sz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880B1C">
              <w:rPr>
                <w:rFonts w:hAnsi="宋体"/>
                <w:kern w:val="0"/>
                <w:sz w:val="24"/>
              </w:rPr>
              <w:t>（</w:t>
            </w:r>
            <w:r w:rsidRPr="00880B1C">
              <w:rPr>
                <w:kern w:val="0"/>
                <w:sz w:val="24"/>
              </w:rPr>
              <w:t>1</w:t>
            </w:r>
            <w:r w:rsidRPr="00880B1C">
              <w:rPr>
                <w:rFonts w:hAnsi="宋体"/>
                <w:kern w:val="0"/>
                <w:sz w:val="24"/>
              </w:rPr>
              <w:t>）在读二年级及三年级本科生</w:t>
            </w:r>
          </w:p>
          <w:p w:rsidR="00B94C9E" w:rsidRPr="00880B1C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880B1C">
              <w:rPr>
                <w:rFonts w:hAnsi="宋体"/>
                <w:kern w:val="0"/>
                <w:sz w:val="24"/>
              </w:rPr>
              <w:t>（</w:t>
            </w:r>
            <w:r w:rsidRPr="00880B1C">
              <w:rPr>
                <w:kern w:val="0"/>
                <w:sz w:val="24"/>
              </w:rPr>
              <w:t>2</w:t>
            </w:r>
            <w:r w:rsidRPr="00880B1C">
              <w:rPr>
                <w:rFonts w:hAnsi="宋体"/>
                <w:kern w:val="0"/>
                <w:sz w:val="24"/>
              </w:rPr>
              <w:t>）英语成绩均需为两年内取得。</w:t>
            </w:r>
            <w:r w:rsidRPr="00880B1C">
              <w:rPr>
                <w:kern w:val="0"/>
                <w:sz w:val="24"/>
              </w:rPr>
              <w:t>IELTS:</w:t>
            </w:r>
            <w:r w:rsidRPr="00880B1C">
              <w:rPr>
                <w:rFonts w:hAnsi="宋体"/>
                <w:kern w:val="0"/>
                <w:sz w:val="24"/>
              </w:rPr>
              <w:t>总分</w:t>
            </w:r>
            <w:r w:rsidRPr="00880B1C">
              <w:rPr>
                <w:kern w:val="0"/>
                <w:sz w:val="24"/>
              </w:rPr>
              <w:t>6.5</w:t>
            </w:r>
            <w:r w:rsidRPr="00880B1C">
              <w:rPr>
                <w:rFonts w:hAnsi="宋体"/>
                <w:kern w:val="0"/>
                <w:sz w:val="24"/>
              </w:rPr>
              <w:t>分以上；或</w:t>
            </w:r>
            <w:r w:rsidRPr="00880B1C">
              <w:rPr>
                <w:kern w:val="0"/>
                <w:sz w:val="24"/>
              </w:rPr>
              <w:t>TOEFL</w:t>
            </w:r>
            <w:r w:rsidRPr="00880B1C">
              <w:rPr>
                <w:rFonts w:hAnsi="宋体"/>
                <w:kern w:val="0"/>
                <w:sz w:val="24"/>
              </w:rPr>
              <w:t>（</w:t>
            </w:r>
            <w:r w:rsidRPr="00880B1C">
              <w:rPr>
                <w:kern w:val="0"/>
                <w:sz w:val="24"/>
              </w:rPr>
              <w:t>IBT</w:t>
            </w:r>
            <w:r w:rsidRPr="00880B1C">
              <w:rPr>
                <w:rFonts w:hAnsi="宋体"/>
                <w:kern w:val="0"/>
                <w:sz w:val="24"/>
              </w:rPr>
              <w:t>）</w:t>
            </w:r>
            <w:r w:rsidRPr="00880B1C">
              <w:rPr>
                <w:kern w:val="0"/>
                <w:sz w:val="24"/>
              </w:rPr>
              <w:t>:85</w:t>
            </w:r>
            <w:r w:rsidRPr="00880B1C">
              <w:rPr>
                <w:rFonts w:hAnsi="宋体"/>
                <w:kern w:val="0"/>
                <w:sz w:val="24"/>
              </w:rPr>
              <w:t>分以上</w:t>
            </w:r>
          </w:p>
        </w:tc>
      </w:tr>
      <w:tr w:rsidR="00B94C9E" w:rsidRPr="00880B1C" w:rsidTr="00427263">
        <w:trPr>
          <w:jc w:val="center"/>
        </w:trPr>
        <w:tc>
          <w:tcPr>
            <w:tcW w:w="2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880B1C">
              <w:rPr>
                <w:rFonts w:hAnsi="宋体"/>
                <w:kern w:val="0"/>
                <w:sz w:val="24"/>
              </w:rPr>
              <w:t>时长两年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880B1C">
              <w:rPr>
                <w:rFonts w:hAnsi="宋体"/>
                <w:kern w:val="0"/>
                <w:sz w:val="24"/>
              </w:rPr>
              <w:t>不限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880B1C">
              <w:rPr>
                <w:rFonts w:hAnsi="宋体"/>
                <w:kern w:val="0"/>
                <w:sz w:val="24"/>
              </w:rPr>
              <w:t>自费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880B1C">
              <w:rPr>
                <w:rFonts w:hAnsi="宋体"/>
                <w:kern w:val="0"/>
                <w:sz w:val="24"/>
              </w:rPr>
              <w:t>（</w:t>
            </w:r>
            <w:r w:rsidRPr="00880B1C">
              <w:rPr>
                <w:kern w:val="0"/>
                <w:sz w:val="24"/>
              </w:rPr>
              <w:t>1</w:t>
            </w:r>
            <w:r w:rsidRPr="00880B1C">
              <w:rPr>
                <w:rFonts w:hAnsi="宋体"/>
                <w:kern w:val="0"/>
                <w:sz w:val="24"/>
              </w:rPr>
              <w:t>）在读二年级本科生（秋季为三年级），学习成绩优异</w:t>
            </w:r>
          </w:p>
          <w:p w:rsidR="00B94C9E" w:rsidRPr="00880B1C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880B1C">
              <w:rPr>
                <w:rFonts w:hAnsi="宋体"/>
                <w:kern w:val="0"/>
                <w:sz w:val="24"/>
              </w:rPr>
              <w:t>（</w:t>
            </w:r>
            <w:r w:rsidRPr="00880B1C">
              <w:rPr>
                <w:kern w:val="0"/>
                <w:sz w:val="24"/>
              </w:rPr>
              <w:t>2</w:t>
            </w:r>
            <w:r w:rsidRPr="00880B1C">
              <w:rPr>
                <w:rFonts w:hAnsi="宋体"/>
                <w:kern w:val="0"/>
                <w:sz w:val="24"/>
              </w:rPr>
              <w:t>）英语成绩均需为两年内取得。</w:t>
            </w:r>
            <w:r w:rsidRPr="00880B1C">
              <w:rPr>
                <w:kern w:val="0"/>
                <w:sz w:val="24"/>
              </w:rPr>
              <w:t>IELTS:</w:t>
            </w:r>
            <w:r w:rsidRPr="00880B1C">
              <w:rPr>
                <w:rFonts w:hAnsi="宋体"/>
                <w:kern w:val="0"/>
                <w:sz w:val="24"/>
              </w:rPr>
              <w:t>总分</w:t>
            </w:r>
            <w:r w:rsidRPr="00880B1C">
              <w:rPr>
                <w:kern w:val="0"/>
                <w:sz w:val="24"/>
              </w:rPr>
              <w:t>6</w:t>
            </w:r>
            <w:r w:rsidRPr="00880B1C">
              <w:rPr>
                <w:rFonts w:hAnsi="宋体"/>
                <w:kern w:val="0"/>
                <w:sz w:val="24"/>
              </w:rPr>
              <w:t>分以上；或</w:t>
            </w:r>
            <w:r w:rsidRPr="00880B1C">
              <w:rPr>
                <w:kern w:val="0"/>
                <w:sz w:val="24"/>
              </w:rPr>
              <w:t>TOEFL</w:t>
            </w:r>
            <w:r w:rsidRPr="00880B1C">
              <w:rPr>
                <w:rFonts w:hAnsi="宋体"/>
                <w:kern w:val="0"/>
                <w:sz w:val="24"/>
              </w:rPr>
              <w:t>（</w:t>
            </w:r>
            <w:r w:rsidRPr="00880B1C">
              <w:rPr>
                <w:kern w:val="0"/>
                <w:sz w:val="24"/>
              </w:rPr>
              <w:t>IBT</w:t>
            </w:r>
            <w:r w:rsidRPr="00880B1C">
              <w:rPr>
                <w:rFonts w:hAnsi="宋体"/>
                <w:kern w:val="0"/>
                <w:sz w:val="24"/>
              </w:rPr>
              <w:t>）</w:t>
            </w:r>
            <w:r w:rsidRPr="00880B1C">
              <w:rPr>
                <w:kern w:val="0"/>
                <w:sz w:val="24"/>
              </w:rPr>
              <w:t>:61</w:t>
            </w:r>
            <w:r w:rsidRPr="00880B1C">
              <w:rPr>
                <w:rFonts w:hAnsi="宋体"/>
                <w:kern w:val="0"/>
                <w:sz w:val="24"/>
              </w:rPr>
              <w:t>分以上；或大学英语四六级合格</w:t>
            </w:r>
          </w:p>
          <w:p w:rsidR="00B94C9E" w:rsidRPr="00880B1C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880B1C">
              <w:rPr>
                <w:rFonts w:hAnsi="宋体"/>
                <w:kern w:val="0"/>
                <w:sz w:val="24"/>
              </w:rPr>
              <w:t>（</w:t>
            </w:r>
            <w:r w:rsidRPr="00880B1C">
              <w:rPr>
                <w:kern w:val="0"/>
                <w:sz w:val="24"/>
              </w:rPr>
              <w:t>3</w:t>
            </w:r>
            <w:r w:rsidRPr="00880B1C">
              <w:rPr>
                <w:rFonts w:hAnsi="宋体"/>
                <w:kern w:val="0"/>
                <w:sz w:val="24"/>
              </w:rPr>
              <w:t>）学费及住宿费详情请见</w:t>
            </w:r>
            <w:r w:rsidRPr="00880B1C">
              <w:rPr>
                <w:kern w:val="0"/>
                <w:sz w:val="24"/>
              </w:rPr>
              <w:t>http://www.mcla.edu/Admissions/financial-aid-and-cost/index</w:t>
            </w:r>
          </w:p>
          <w:p w:rsidR="00B94C9E" w:rsidRPr="00880B1C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880B1C">
              <w:rPr>
                <w:rFonts w:hAnsi="宋体"/>
                <w:kern w:val="0"/>
                <w:sz w:val="24"/>
              </w:rPr>
              <w:t>（</w:t>
            </w:r>
            <w:r w:rsidRPr="00880B1C">
              <w:rPr>
                <w:kern w:val="0"/>
                <w:sz w:val="24"/>
              </w:rPr>
              <w:t>4</w:t>
            </w:r>
            <w:r w:rsidRPr="00880B1C">
              <w:rPr>
                <w:rFonts w:hAnsi="宋体"/>
                <w:kern w:val="0"/>
                <w:sz w:val="24"/>
              </w:rPr>
              <w:t>）修完</w:t>
            </w:r>
            <w:r w:rsidRPr="00880B1C">
              <w:rPr>
                <w:kern w:val="0"/>
                <w:sz w:val="24"/>
              </w:rPr>
              <w:t>MCLA</w:t>
            </w:r>
            <w:r w:rsidRPr="00880B1C">
              <w:rPr>
                <w:rFonts w:hAnsi="宋体"/>
                <w:kern w:val="0"/>
                <w:sz w:val="24"/>
              </w:rPr>
              <w:t>所要求课程后，学生可获得</w:t>
            </w:r>
            <w:r w:rsidRPr="00880B1C">
              <w:rPr>
                <w:kern w:val="0"/>
                <w:sz w:val="24"/>
              </w:rPr>
              <w:t>MCLA</w:t>
            </w:r>
            <w:r w:rsidRPr="00880B1C">
              <w:rPr>
                <w:rFonts w:hAnsi="宋体"/>
                <w:kern w:val="0"/>
                <w:sz w:val="24"/>
              </w:rPr>
              <w:t>颁发的学士文凭，申请详情请来电咨询：</w:t>
            </w:r>
            <w:r w:rsidRPr="00880B1C">
              <w:rPr>
                <w:kern w:val="0"/>
                <w:sz w:val="24"/>
              </w:rPr>
              <w:t>021-52067526</w:t>
            </w:r>
          </w:p>
        </w:tc>
      </w:tr>
      <w:tr w:rsidR="00B94C9E" w:rsidRPr="00880B1C" w:rsidTr="00427263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美国</w:t>
            </w:r>
            <w:r w:rsidRPr="00880B1C">
              <w:rPr>
                <w:rFonts w:hAnsi="宋体"/>
                <w:kern w:val="0"/>
                <w:sz w:val="24"/>
              </w:rPr>
              <w:t>翰林大学</w:t>
            </w:r>
          </w:p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880B1C">
              <w:rPr>
                <w:kern w:val="0"/>
                <w:sz w:val="24"/>
              </w:rPr>
              <w:t>Hamline University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880B1C">
              <w:rPr>
                <w:kern w:val="0"/>
                <w:sz w:val="24"/>
              </w:rPr>
              <w:t>9</w:t>
            </w:r>
            <w:r w:rsidRPr="00880B1C">
              <w:rPr>
                <w:rFonts w:hAnsi="宋体"/>
                <w:kern w:val="0"/>
                <w:sz w:val="24"/>
              </w:rPr>
              <w:t>月至</w:t>
            </w:r>
          </w:p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880B1C">
              <w:rPr>
                <w:kern w:val="0"/>
                <w:sz w:val="24"/>
              </w:rPr>
              <w:t>12</w:t>
            </w:r>
            <w:r w:rsidRPr="00880B1C">
              <w:rPr>
                <w:rFonts w:hAnsi="宋体"/>
                <w:kern w:val="0"/>
                <w:sz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  <w:r w:rsidRPr="00880B1C">
              <w:rPr>
                <w:rFonts w:hAnsi="宋体"/>
                <w:kern w:val="0"/>
                <w:sz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880B1C">
              <w:rPr>
                <w:rFonts w:hAnsi="宋体"/>
                <w:kern w:val="0"/>
                <w:sz w:val="24"/>
              </w:rPr>
              <w:t>免交学费，但选课费、生活费用自理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94C9E" w:rsidRPr="00880B1C" w:rsidRDefault="00B94C9E" w:rsidP="00427263">
            <w:pPr>
              <w:widowControl/>
              <w:spacing w:before="240"/>
              <w:jc w:val="left"/>
              <w:rPr>
                <w:kern w:val="0"/>
                <w:sz w:val="24"/>
              </w:rPr>
            </w:pPr>
            <w:r w:rsidRPr="00880B1C">
              <w:rPr>
                <w:rFonts w:hAnsi="宋体"/>
                <w:kern w:val="0"/>
                <w:sz w:val="24"/>
              </w:rPr>
              <w:t>（</w:t>
            </w:r>
            <w:r w:rsidRPr="00880B1C">
              <w:rPr>
                <w:kern w:val="0"/>
                <w:sz w:val="24"/>
              </w:rPr>
              <w:t>1</w:t>
            </w:r>
            <w:r w:rsidRPr="00880B1C">
              <w:rPr>
                <w:rFonts w:hAnsi="宋体"/>
                <w:kern w:val="0"/>
                <w:sz w:val="24"/>
              </w:rPr>
              <w:t>）在读二年级及三年级本科生</w:t>
            </w:r>
          </w:p>
          <w:p w:rsidR="00B94C9E" w:rsidRPr="00880B1C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880B1C">
              <w:rPr>
                <w:rFonts w:hAnsi="宋体"/>
                <w:kern w:val="0"/>
                <w:sz w:val="24"/>
              </w:rPr>
              <w:t>（</w:t>
            </w:r>
            <w:r w:rsidRPr="00880B1C">
              <w:rPr>
                <w:kern w:val="0"/>
                <w:sz w:val="24"/>
              </w:rPr>
              <w:t>2</w:t>
            </w:r>
            <w:r w:rsidRPr="00880B1C">
              <w:rPr>
                <w:rFonts w:hAnsi="宋体"/>
                <w:kern w:val="0"/>
                <w:sz w:val="24"/>
              </w:rPr>
              <w:t>）英语成绩均需为两年内取得。</w:t>
            </w:r>
            <w:r w:rsidRPr="00880B1C">
              <w:rPr>
                <w:kern w:val="0"/>
                <w:sz w:val="24"/>
              </w:rPr>
              <w:t>IELTS:</w:t>
            </w:r>
            <w:r w:rsidRPr="00880B1C">
              <w:rPr>
                <w:rFonts w:hAnsi="宋体"/>
                <w:kern w:val="0"/>
                <w:sz w:val="24"/>
              </w:rPr>
              <w:t>总分</w:t>
            </w:r>
            <w:r w:rsidRPr="00880B1C">
              <w:rPr>
                <w:kern w:val="0"/>
                <w:sz w:val="24"/>
              </w:rPr>
              <w:t>5.5</w:t>
            </w:r>
            <w:r w:rsidRPr="00880B1C">
              <w:rPr>
                <w:rFonts w:hAnsi="宋体"/>
                <w:kern w:val="0"/>
                <w:sz w:val="24"/>
              </w:rPr>
              <w:t>分以上；或</w:t>
            </w:r>
            <w:r w:rsidRPr="00880B1C">
              <w:rPr>
                <w:kern w:val="0"/>
                <w:sz w:val="24"/>
              </w:rPr>
              <w:t>TOEFL</w:t>
            </w:r>
            <w:r w:rsidRPr="00880B1C">
              <w:rPr>
                <w:rFonts w:hAnsi="宋体"/>
                <w:kern w:val="0"/>
                <w:sz w:val="24"/>
              </w:rPr>
              <w:t>（</w:t>
            </w:r>
            <w:r w:rsidRPr="00880B1C">
              <w:rPr>
                <w:kern w:val="0"/>
                <w:sz w:val="24"/>
              </w:rPr>
              <w:t>PBT</w:t>
            </w:r>
            <w:r w:rsidRPr="00880B1C">
              <w:rPr>
                <w:rFonts w:hAnsi="宋体"/>
                <w:kern w:val="0"/>
                <w:sz w:val="24"/>
              </w:rPr>
              <w:t>）</w:t>
            </w:r>
            <w:r w:rsidRPr="00880B1C">
              <w:rPr>
                <w:kern w:val="0"/>
                <w:sz w:val="24"/>
              </w:rPr>
              <w:t>:</w:t>
            </w:r>
            <w:r w:rsidRPr="00880B1C">
              <w:rPr>
                <w:rFonts w:hAnsi="宋体"/>
                <w:kern w:val="0"/>
                <w:sz w:val="24"/>
              </w:rPr>
              <w:t>总分</w:t>
            </w:r>
            <w:r w:rsidRPr="00880B1C">
              <w:rPr>
                <w:kern w:val="0"/>
                <w:sz w:val="24"/>
              </w:rPr>
              <w:t>550</w:t>
            </w:r>
            <w:r w:rsidRPr="00880B1C">
              <w:rPr>
                <w:rFonts w:hAnsi="宋体"/>
                <w:kern w:val="0"/>
                <w:sz w:val="24"/>
              </w:rPr>
              <w:t>以上，</w:t>
            </w:r>
            <w:r w:rsidRPr="00880B1C">
              <w:rPr>
                <w:kern w:val="0"/>
                <w:sz w:val="24"/>
              </w:rPr>
              <w:t>TOEFL</w:t>
            </w:r>
            <w:r w:rsidRPr="00880B1C">
              <w:rPr>
                <w:rFonts w:hAnsi="宋体"/>
                <w:kern w:val="0"/>
                <w:sz w:val="24"/>
              </w:rPr>
              <w:t>（</w:t>
            </w:r>
            <w:r w:rsidRPr="00880B1C">
              <w:rPr>
                <w:kern w:val="0"/>
                <w:sz w:val="24"/>
              </w:rPr>
              <w:t>CBT</w:t>
            </w:r>
            <w:r w:rsidRPr="00880B1C">
              <w:rPr>
                <w:rFonts w:hAnsi="宋体"/>
                <w:kern w:val="0"/>
                <w:sz w:val="24"/>
              </w:rPr>
              <w:t>）</w:t>
            </w:r>
            <w:r w:rsidRPr="00880B1C">
              <w:rPr>
                <w:kern w:val="0"/>
                <w:sz w:val="24"/>
              </w:rPr>
              <w:t>:</w:t>
            </w:r>
            <w:r w:rsidRPr="00880B1C">
              <w:rPr>
                <w:rFonts w:hAnsi="宋体"/>
                <w:kern w:val="0"/>
                <w:sz w:val="24"/>
              </w:rPr>
              <w:t>总分</w:t>
            </w:r>
            <w:r w:rsidRPr="00880B1C">
              <w:rPr>
                <w:kern w:val="0"/>
                <w:sz w:val="24"/>
              </w:rPr>
              <w:t>213</w:t>
            </w:r>
            <w:r w:rsidRPr="00880B1C">
              <w:rPr>
                <w:rFonts w:hAnsi="宋体"/>
                <w:kern w:val="0"/>
                <w:sz w:val="24"/>
              </w:rPr>
              <w:t>以上，</w:t>
            </w:r>
            <w:r w:rsidRPr="00880B1C">
              <w:rPr>
                <w:kern w:val="0"/>
                <w:sz w:val="24"/>
              </w:rPr>
              <w:t>TOEFL</w:t>
            </w:r>
            <w:r w:rsidRPr="00880B1C">
              <w:rPr>
                <w:rFonts w:hAnsi="宋体"/>
                <w:kern w:val="0"/>
                <w:sz w:val="24"/>
              </w:rPr>
              <w:t>（</w:t>
            </w:r>
            <w:r w:rsidRPr="00880B1C">
              <w:rPr>
                <w:kern w:val="0"/>
                <w:sz w:val="24"/>
              </w:rPr>
              <w:t>IBT</w:t>
            </w:r>
            <w:r w:rsidRPr="00880B1C">
              <w:rPr>
                <w:rFonts w:hAnsi="宋体"/>
                <w:kern w:val="0"/>
                <w:sz w:val="24"/>
              </w:rPr>
              <w:t>）</w:t>
            </w:r>
            <w:r w:rsidRPr="00880B1C">
              <w:rPr>
                <w:kern w:val="0"/>
                <w:sz w:val="24"/>
              </w:rPr>
              <w:t>:</w:t>
            </w:r>
            <w:r w:rsidRPr="00880B1C">
              <w:rPr>
                <w:rFonts w:hAnsi="宋体"/>
                <w:kern w:val="0"/>
                <w:sz w:val="24"/>
              </w:rPr>
              <w:t>总分</w:t>
            </w:r>
            <w:r w:rsidRPr="00880B1C">
              <w:rPr>
                <w:kern w:val="0"/>
                <w:sz w:val="24"/>
              </w:rPr>
              <w:t>79</w:t>
            </w:r>
            <w:r w:rsidRPr="00880B1C">
              <w:rPr>
                <w:rFonts w:hAnsi="宋体"/>
                <w:kern w:val="0"/>
                <w:sz w:val="24"/>
              </w:rPr>
              <w:t>以上；或大学英语六级</w:t>
            </w:r>
            <w:r w:rsidRPr="00880B1C">
              <w:rPr>
                <w:kern w:val="0"/>
                <w:sz w:val="24"/>
              </w:rPr>
              <w:t>425</w:t>
            </w:r>
            <w:r w:rsidRPr="00880B1C">
              <w:rPr>
                <w:rFonts w:hAnsi="宋体"/>
                <w:kern w:val="0"/>
                <w:sz w:val="24"/>
              </w:rPr>
              <w:t>分以上</w:t>
            </w:r>
          </w:p>
        </w:tc>
      </w:tr>
      <w:tr w:rsidR="00B94C9E" w:rsidRPr="00880B1C" w:rsidTr="00427263">
        <w:trPr>
          <w:jc w:val="center"/>
        </w:trPr>
        <w:tc>
          <w:tcPr>
            <w:tcW w:w="2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Default="00B94C9E" w:rsidP="00427263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lastRenderedPageBreak/>
              <w:t>美国</w:t>
            </w:r>
          </w:p>
          <w:p w:rsidR="00B94C9E" w:rsidRDefault="00B94C9E" w:rsidP="00427263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 w:rsidRPr="00880B1C">
              <w:rPr>
                <w:rFonts w:hAnsi="宋体"/>
                <w:kern w:val="0"/>
                <w:sz w:val="24"/>
              </w:rPr>
              <w:t>内布拉斯加大学</w:t>
            </w:r>
          </w:p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880B1C">
              <w:rPr>
                <w:rFonts w:hAnsi="宋体"/>
                <w:kern w:val="0"/>
                <w:sz w:val="24"/>
              </w:rPr>
              <w:t>卡尼校区</w:t>
            </w:r>
          </w:p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880B1C">
              <w:rPr>
                <w:kern w:val="0"/>
                <w:sz w:val="24"/>
              </w:rPr>
              <w:t>University of Nebraska at Kearney</w:t>
            </w:r>
          </w:p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880B1C">
              <w:rPr>
                <w:kern w:val="0"/>
                <w:sz w:val="24"/>
              </w:rPr>
              <w:t>9</w:t>
            </w:r>
            <w:r w:rsidRPr="00880B1C">
              <w:rPr>
                <w:rFonts w:hAnsi="宋体"/>
                <w:kern w:val="0"/>
                <w:sz w:val="24"/>
              </w:rPr>
              <w:t>月至</w:t>
            </w:r>
          </w:p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880B1C">
              <w:rPr>
                <w:kern w:val="0"/>
                <w:sz w:val="24"/>
              </w:rPr>
              <w:t>12</w:t>
            </w:r>
            <w:r w:rsidRPr="00880B1C">
              <w:rPr>
                <w:rFonts w:hAnsi="宋体"/>
                <w:kern w:val="0"/>
                <w:sz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  <w:r w:rsidRPr="00880B1C">
              <w:rPr>
                <w:rFonts w:hAnsi="宋体"/>
                <w:kern w:val="0"/>
                <w:sz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880B1C">
              <w:rPr>
                <w:rFonts w:hAnsi="宋体"/>
                <w:kern w:val="0"/>
                <w:sz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spacing w:before="240"/>
              <w:jc w:val="left"/>
              <w:rPr>
                <w:kern w:val="0"/>
                <w:sz w:val="24"/>
              </w:rPr>
            </w:pPr>
            <w:r w:rsidRPr="00880B1C">
              <w:rPr>
                <w:rFonts w:hAnsi="宋体"/>
                <w:kern w:val="0"/>
                <w:sz w:val="24"/>
              </w:rPr>
              <w:t>（</w:t>
            </w:r>
            <w:r w:rsidRPr="00880B1C">
              <w:rPr>
                <w:kern w:val="0"/>
                <w:sz w:val="24"/>
              </w:rPr>
              <w:t>1</w:t>
            </w:r>
            <w:r w:rsidRPr="00880B1C">
              <w:rPr>
                <w:rFonts w:hAnsi="宋体"/>
                <w:kern w:val="0"/>
                <w:sz w:val="24"/>
              </w:rPr>
              <w:t>）在读二年级及三年级本科生、一年级（秋季为研二）及二年级研究生（秋季为研三）</w:t>
            </w:r>
          </w:p>
          <w:p w:rsidR="00B94C9E" w:rsidRPr="00880B1C" w:rsidRDefault="00B94C9E" w:rsidP="00427263">
            <w:pPr>
              <w:widowControl/>
              <w:spacing w:after="240"/>
              <w:jc w:val="left"/>
              <w:rPr>
                <w:kern w:val="0"/>
                <w:sz w:val="24"/>
              </w:rPr>
            </w:pPr>
            <w:r w:rsidRPr="00880B1C">
              <w:rPr>
                <w:rFonts w:hAnsi="宋体"/>
                <w:kern w:val="0"/>
                <w:sz w:val="24"/>
              </w:rPr>
              <w:t>（</w:t>
            </w:r>
            <w:r w:rsidRPr="00880B1C">
              <w:rPr>
                <w:kern w:val="0"/>
                <w:sz w:val="24"/>
              </w:rPr>
              <w:t>2</w:t>
            </w:r>
            <w:r w:rsidRPr="00880B1C">
              <w:rPr>
                <w:rFonts w:hAnsi="宋体"/>
                <w:kern w:val="0"/>
                <w:sz w:val="24"/>
              </w:rPr>
              <w:t>）英语成绩均需为两年内取得。</w:t>
            </w:r>
            <w:r w:rsidRPr="00880B1C">
              <w:rPr>
                <w:kern w:val="0"/>
                <w:sz w:val="24"/>
              </w:rPr>
              <w:t>IELTS:</w:t>
            </w:r>
            <w:r w:rsidRPr="00880B1C">
              <w:rPr>
                <w:rFonts w:hAnsi="宋体"/>
                <w:kern w:val="0"/>
                <w:sz w:val="24"/>
              </w:rPr>
              <w:t>总分</w:t>
            </w:r>
            <w:r w:rsidRPr="00880B1C">
              <w:rPr>
                <w:kern w:val="0"/>
                <w:sz w:val="24"/>
              </w:rPr>
              <w:t>5.5</w:t>
            </w:r>
            <w:r w:rsidRPr="00880B1C">
              <w:rPr>
                <w:rFonts w:hAnsi="宋体"/>
                <w:kern w:val="0"/>
                <w:sz w:val="24"/>
              </w:rPr>
              <w:t>以上；或</w:t>
            </w:r>
            <w:r w:rsidRPr="00880B1C">
              <w:rPr>
                <w:kern w:val="0"/>
                <w:sz w:val="24"/>
              </w:rPr>
              <w:t>TOEFL</w:t>
            </w:r>
            <w:r w:rsidRPr="00880B1C">
              <w:rPr>
                <w:rFonts w:hAnsi="宋体"/>
                <w:kern w:val="0"/>
                <w:sz w:val="24"/>
              </w:rPr>
              <w:t>（</w:t>
            </w:r>
            <w:r w:rsidRPr="00880B1C">
              <w:rPr>
                <w:kern w:val="0"/>
                <w:sz w:val="24"/>
              </w:rPr>
              <w:t>PBT</w:t>
            </w:r>
            <w:r w:rsidRPr="00880B1C">
              <w:rPr>
                <w:rFonts w:hAnsi="宋体"/>
                <w:kern w:val="0"/>
                <w:sz w:val="24"/>
              </w:rPr>
              <w:t>）</w:t>
            </w:r>
            <w:r w:rsidRPr="00880B1C">
              <w:rPr>
                <w:kern w:val="0"/>
                <w:sz w:val="24"/>
              </w:rPr>
              <w:t>:</w:t>
            </w:r>
            <w:r w:rsidRPr="00880B1C">
              <w:rPr>
                <w:rFonts w:hAnsi="宋体"/>
                <w:kern w:val="0"/>
                <w:sz w:val="24"/>
              </w:rPr>
              <w:t>总分</w:t>
            </w:r>
            <w:r w:rsidRPr="00880B1C">
              <w:rPr>
                <w:kern w:val="0"/>
                <w:sz w:val="24"/>
              </w:rPr>
              <w:t>500</w:t>
            </w:r>
            <w:r w:rsidRPr="00880B1C">
              <w:rPr>
                <w:rFonts w:hAnsi="宋体"/>
                <w:kern w:val="0"/>
                <w:sz w:val="24"/>
              </w:rPr>
              <w:t>以上，</w:t>
            </w:r>
            <w:r w:rsidRPr="00880B1C">
              <w:rPr>
                <w:kern w:val="0"/>
                <w:sz w:val="24"/>
              </w:rPr>
              <w:t>TOEFL</w:t>
            </w:r>
            <w:r w:rsidRPr="00880B1C">
              <w:rPr>
                <w:rFonts w:hAnsi="宋体"/>
                <w:kern w:val="0"/>
                <w:sz w:val="24"/>
              </w:rPr>
              <w:t>（</w:t>
            </w:r>
            <w:r w:rsidRPr="00880B1C">
              <w:rPr>
                <w:kern w:val="0"/>
                <w:sz w:val="24"/>
              </w:rPr>
              <w:t>IBT</w:t>
            </w:r>
            <w:r w:rsidRPr="00880B1C">
              <w:rPr>
                <w:rFonts w:hAnsi="宋体"/>
                <w:kern w:val="0"/>
                <w:sz w:val="24"/>
              </w:rPr>
              <w:t>）</w:t>
            </w:r>
            <w:r w:rsidRPr="00880B1C">
              <w:rPr>
                <w:kern w:val="0"/>
                <w:sz w:val="24"/>
              </w:rPr>
              <w:t>:</w:t>
            </w:r>
            <w:r w:rsidRPr="00880B1C">
              <w:rPr>
                <w:rFonts w:hAnsi="宋体"/>
                <w:kern w:val="0"/>
                <w:sz w:val="24"/>
              </w:rPr>
              <w:t>总分</w:t>
            </w:r>
            <w:r w:rsidRPr="00880B1C">
              <w:rPr>
                <w:kern w:val="0"/>
                <w:sz w:val="24"/>
              </w:rPr>
              <w:t>61</w:t>
            </w:r>
            <w:r w:rsidRPr="00880B1C">
              <w:rPr>
                <w:rFonts w:hAnsi="宋体"/>
                <w:kern w:val="0"/>
                <w:sz w:val="24"/>
              </w:rPr>
              <w:t>以上</w:t>
            </w:r>
          </w:p>
        </w:tc>
      </w:tr>
      <w:tr w:rsidR="00B94C9E" w:rsidRPr="00880B1C" w:rsidTr="00427263">
        <w:trPr>
          <w:jc w:val="center"/>
        </w:trPr>
        <w:tc>
          <w:tcPr>
            <w:tcW w:w="2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880B1C">
              <w:rPr>
                <w:kern w:val="0"/>
                <w:sz w:val="24"/>
              </w:rPr>
              <w:t>9</w:t>
            </w:r>
            <w:r w:rsidRPr="00880B1C">
              <w:rPr>
                <w:rFonts w:hAnsi="宋体"/>
                <w:kern w:val="0"/>
                <w:sz w:val="24"/>
              </w:rPr>
              <w:t>月至</w:t>
            </w:r>
          </w:p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880B1C">
              <w:rPr>
                <w:kern w:val="0"/>
                <w:sz w:val="24"/>
              </w:rPr>
              <w:t>12</w:t>
            </w:r>
            <w:r w:rsidRPr="00880B1C">
              <w:rPr>
                <w:rFonts w:hAnsi="宋体"/>
                <w:kern w:val="0"/>
                <w:sz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880B1C">
              <w:rPr>
                <w:rFonts w:hAnsi="宋体"/>
                <w:kern w:val="0"/>
                <w:sz w:val="24"/>
              </w:rPr>
              <w:t>不限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880B1C">
              <w:rPr>
                <w:rFonts w:hAnsi="宋体"/>
                <w:kern w:val="0"/>
                <w:sz w:val="24"/>
              </w:rPr>
              <w:t>自费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880B1C">
              <w:rPr>
                <w:rFonts w:hAnsi="宋体"/>
                <w:kern w:val="0"/>
                <w:sz w:val="24"/>
              </w:rPr>
              <w:t>（</w:t>
            </w:r>
            <w:r w:rsidRPr="00880B1C">
              <w:rPr>
                <w:kern w:val="0"/>
                <w:sz w:val="24"/>
              </w:rPr>
              <w:t>1</w:t>
            </w:r>
            <w:r w:rsidRPr="00880B1C">
              <w:rPr>
                <w:rFonts w:hAnsi="宋体"/>
                <w:kern w:val="0"/>
                <w:sz w:val="24"/>
              </w:rPr>
              <w:t>）在读二年级及三年级本科生、一年级（秋季为研二）及二年级研究生（秋季为研三）</w:t>
            </w:r>
          </w:p>
          <w:p w:rsidR="00B94C9E" w:rsidRPr="00880B1C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880B1C">
              <w:rPr>
                <w:rFonts w:hAnsi="宋体"/>
                <w:kern w:val="0"/>
                <w:sz w:val="24"/>
              </w:rPr>
              <w:t>（</w:t>
            </w:r>
            <w:r w:rsidRPr="00880B1C">
              <w:rPr>
                <w:kern w:val="0"/>
                <w:sz w:val="24"/>
              </w:rPr>
              <w:t>2</w:t>
            </w:r>
            <w:r w:rsidRPr="00880B1C">
              <w:rPr>
                <w:rFonts w:hAnsi="宋体"/>
                <w:kern w:val="0"/>
                <w:sz w:val="24"/>
              </w:rPr>
              <w:t>）英语成绩均需为两年内取得。</w:t>
            </w:r>
            <w:r w:rsidRPr="00880B1C">
              <w:rPr>
                <w:kern w:val="0"/>
                <w:sz w:val="24"/>
              </w:rPr>
              <w:t>IELTS:</w:t>
            </w:r>
            <w:r w:rsidRPr="00880B1C">
              <w:rPr>
                <w:rFonts w:hAnsi="宋体"/>
                <w:kern w:val="0"/>
                <w:sz w:val="24"/>
              </w:rPr>
              <w:t>总分</w:t>
            </w:r>
            <w:r w:rsidRPr="00880B1C">
              <w:rPr>
                <w:kern w:val="0"/>
                <w:sz w:val="24"/>
              </w:rPr>
              <w:t>5.5</w:t>
            </w:r>
            <w:r w:rsidRPr="00880B1C">
              <w:rPr>
                <w:rFonts w:hAnsi="宋体"/>
                <w:kern w:val="0"/>
                <w:sz w:val="24"/>
              </w:rPr>
              <w:t>以上；或</w:t>
            </w:r>
            <w:r w:rsidRPr="00880B1C">
              <w:rPr>
                <w:kern w:val="0"/>
                <w:sz w:val="24"/>
              </w:rPr>
              <w:t>TOEFL</w:t>
            </w:r>
            <w:r w:rsidRPr="00880B1C">
              <w:rPr>
                <w:rFonts w:hAnsi="宋体"/>
                <w:kern w:val="0"/>
                <w:sz w:val="24"/>
              </w:rPr>
              <w:t>（</w:t>
            </w:r>
            <w:r w:rsidRPr="00880B1C">
              <w:rPr>
                <w:kern w:val="0"/>
                <w:sz w:val="24"/>
              </w:rPr>
              <w:t>PBT</w:t>
            </w:r>
            <w:r w:rsidRPr="00880B1C">
              <w:rPr>
                <w:rFonts w:hAnsi="宋体"/>
                <w:kern w:val="0"/>
                <w:sz w:val="24"/>
              </w:rPr>
              <w:t>）</w:t>
            </w:r>
            <w:r w:rsidRPr="00880B1C">
              <w:rPr>
                <w:kern w:val="0"/>
                <w:sz w:val="24"/>
              </w:rPr>
              <w:t>:</w:t>
            </w:r>
            <w:r w:rsidRPr="00880B1C">
              <w:rPr>
                <w:rFonts w:hAnsi="宋体"/>
                <w:kern w:val="0"/>
                <w:sz w:val="24"/>
              </w:rPr>
              <w:t>总分</w:t>
            </w:r>
            <w:r w:rsidRPr="00880B1C">
              <w:rPr>
                <w:kern w:val="0"/>
                <w:sz w:val="24"/>
              </w:rPr>
              <w:t>500</w:t>
            </w:r>
            <w:r w:rsidRPr="00880B1C">
              <w:rPr>
                <w:rFonts w:hAnsi="宋体"/>
                <w:kern w:val="0"/>
                <w:sz w:val="24"/>
              </w:rPr>
              <w:t>以上，</w:t>
            </w:r>
            <w:r w:rsidRPr="00880B1C">
              <w:rPr>
                <w:kern w:val="0"/>
                <w:sz w:val="24"/>
              </w:rPr>
              <w:t>TOEFL</w:t>
            </w:r>
            <w:r w:rsidRPr="00880B1C">
              <w:rPr>
                <w:rFonts w:hAnsi="宋体"/>
                <w:kern w:val="0"/>
                <w:sz w:val="24"/>
              </w:rPr>
              <w:t>（</w:t>
            </w:r>
            <w:r w:rsidRPr="00880B1C">
              <w:rPr>
                <w:kern w:val="0"/>
                <w:sz w:val="24"/>
              </w:rPr>
              <w:t>IBT</w:t>
            </w:r>
            <w:r w:rsidRPr="00880B1C">
              <w:rPr>
                <w:rFonts w:hAnsi="宋体"/>
                <w:kern w:val="0"/>
                <w:sz w:val="24"/>
              </w:rPr>
              <w:t>）</w:t>
            </w:r>
            <w:r w:rsidRPr="00880B1C">
              <w:rPr>
                <w:kern w:val="0"/>
                <w:sz w:val="24"/>
              </w:rPr>
              <w:t>:</w:t>
            </w:r>
            <w:r w:rsidRPr="00880B1C">
              <w:rPr>
                <w:rFonts w:hAnsi="宋体"/>
                <w:kern w:val="0"/>
                <w:sz w:val="24"/>
              </w:rPr>
              <w:t>总分</w:t>
            </w:r>
            <w:r w:rsidRPr="00880B1C">
              <w:rPr>
                <w:kern w:val="0"/>
                <w:sz w:val="24"/>
              </w:rPr>
              <w:t>61</w:t>
            </w:r>
            <w:r w:rsidRPr="00880B1C">
              <w:rPr>
                <w:rFonts w:hAnsi="宋体"/>
                <w:kern w:val="0"/>
                <w:sz w:val="24"/>
              </w:rPr>
              <w:t>以上。如英语成绩未达标，到达对方学校后则应额外选择英语补习课程。</w:t>
            </w:r>
          </w:p>
          <w:p w:rsidR="00B94C9E" w:rsidRPr="00880B1C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880B1C">
              <w:rPr>
                <w:rFonts w:hAnsi="宋体"/>
                <w:kern w:val="0"/>
                <w:sz w:val="24"/>
              </w:rPr>
              <w:t>（</w:t>
            </w:r>
            <w:r w:rsidRPr="00880B1C">
              <w:rPr>
                <w:kern w:val="0"/>
                <w:sz w:val="24"/>
              </w:rPr>
              <w:t>3</w:t>
            </w:r>
            <w:r w:rsidRPr="00880B1C">
              <w:rPr>
                <w:rFonts w:hAnsi="宋体"/>
                <w:kern w:val="0"/>
                <w:sz w:val="24"/>
              </w:rPr>
              <w:t>）一学期费用参考：</w:t>
            </w:r>
            <w:r w:rsidRPr="00880B1C">
              <w:rPr>
                <w:kern w:val="0"/>
                <w:sz w:val="24"/>
              </w:rPr>
              <w:t>12000</w:t>
            </w:r>
            <w:r w:rsidRPr="00880B1C">
              <w:rPr>
                <w:rFonts w:hAnsi="宋体"/>
                <w:kern w:val="0"/>
                <w:sz w:val="24"/>
              </w:rPr>
              <w:t>美元左右（包括食宿、书本、医保等费用，该费用仅供参考）</w:t>
            </w:r>
          </w:p>
        </w:tc>
      </w:tr>
      <w:tr w:rsidR="00B94C9E" w:rsidRPr="00EC3B50" w:rsidTr="00427263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EC3B50" w:rsidRDefault="00B94C9E" w:rsidP="00427263">
            <w:pPr>
              <w:widowControl/>
              <w:jc w:val="center"/>
              <w:rPr>
                <w:rFonts w:hAnsi="宋体"/>
                <w:color w:val="FF0000"/>
                <w:kern w:val="0"/>
                <w:sz w:val="24"/>
              </w:rPr>
            </w:pPr>
            <w:r w:rsidRPr="00EC3B50">
              <w:rPr>
                <w:rFonts w:hAnsi="宋体" w:hint="eastAsia"/>
                <w:color w:val="FF0000"/>
                <w:kern w:val="0"/>
                <w:sz w:val="24"/>
              </w:rPr>
              <w:t>美国</w:t>
            </w:r>
          </w:p>
          <w:p w:rsidR="00B94C9E" w:rsidRPr="00EC3B50" w:rsidRDefault="00B94C9E" w:rsidP="00427263">
            <w:pPr>
              <w:widowControl/>
              <w:jc w:val="center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明尼苏达大学</w:t>
            </w:r>
          </w:p>
          <w:p w:rsidR="00B94C9E" w:rsidRPr="00EC3B50" w:rsidRDefault="00B94C9E" w:rsidP="00427263">
            <w:pPr>
              <w:widowControl/>
              <w:jc w:val="center"/>
              <w:rPr>
                <w:color w:val="FF0000"/>
                <w:kern w:val="0"/>
                <w:sz w:val="24"/>
              </w:rPr>
            </w:pPr>
            <w:r w:rsidRPr="00EC3B50">
              <w:rPr>
                <w:color w:val="FF0000"/>
                <w:kern w:val="0"/>
                <w:sz w:val="24"/>
                <w:shd w:val="clear" w:color="auto" w:fill="FFFFFF"/>
              </w:rPr>
              <w:t>University of Minnesota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EC3B50" w:rsidRDefault="00B94C9E" w:rsidP="00427263">
            <w:pPr>
              <w:widowControl/>
              <w:jc w:val="center"/>
              <w:rPr>
                <w:color w:val="FF0000"/>
                <w:kern w:val="0"/>
                <w:sz w:val="24"/>
              </w:rPr>
            </w:pPr>
            <w:r w:rsidRPr="00EC3B50">
              <w:rPr>
                <w:color w:val="FF0000"/>
                <w:kern w:val="0"/>
                <w:sz w:val="24"/>
              </w:rPr>
              <w:t>8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月至</w:t>
            </w:r>
            <w:r w:rsidRPr="00EC3B50">
              <w:rPr>
                <w:color w:val="FF0000"/>
                <w:kern w:val="0"/>
                <w:sz w:val="24"/>
              </w:rPr>
              <w:t>12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EC3B50" w:rsidRDefault="00B94C9E" w:rsidP="00427263">
            <w:pPr>
              <w:widowControl/>
              <w:jc w:val="center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不限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EC3B50" w:rsidRDefault="00B94C9E" w:rsidP="00427263">
            <w:pPr>
              <w:widowControl/>
              <w:jc w:val="left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自费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EC3B50" w:rsidRDefault="00B94C9E" w:rsidP="00427263">
            <w:pPr>
              <w:widowControl/>
              <w:jc w:val="left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（</w:t>
            </w:r>
            <w:r w:rsidRPr="00EC3B50">
              <w:rPr>
                <w:color w:val="FF0000"/>
                <w:kern w:val="0"/>
                <w:sz w:val="24"/>
              </w:rPr>
              <w:t>1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）</w:t>
            </w:r>
            <w:r w:rsidRPr="00EC3B50">
              <w:rPr>
                <w:color w:val="FF0000"/>
                <w:kern w:val="0"/>
                <w:sz w:val="24"/>
              </w:rPr>
              <w:t>SAF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（</w:t>
            </w:r>
            <w:r w:rsidRPr="00EC3B50">
              <w:rPr>
                <w:color w:val="FF0000"/>
                <w:kern w:val="0"/>
                <w:sz w:val="24"/>
              </w:rPr>
              <w:t>Study</w:t>
            </w:r>
            <w:r w:rsidRPr="00EC3B50">
              <w:rPr>
                <w:rFonts w:hint="eastAsia"/>
                <w:color w:val="FF0000"/>
                <w:kern w:val="0"/>
                <w:sz w:val="24"/>
              </w:rPr>
              <w:t xml:space="preserve"> </w:t>
            </w:r>
            <w:r w:rsidRPr="00EC3B50">
              <w:rPr>
                <w:color w:val="FF0000"/>
                <w:kern w:val="0"/>
                <w:sz w:val="24"/>
              </w:rPr>
              <w:t>Abroad</w:t>
            </w:r>
            <w:r w:rsidRPr="00EC3B50">
              <w:rPr>
                <w:rFonts w:hint="eastAsia"/>
                <w:color w:val="FF0000"/>
                <w:kern w:val="0"/>
                <w:sz w:val="24"/>
              </w:rPr>
              <w:t xml:space="preserve"> </w:t>
            </w:r>
            <w:r w:rsidRPr="00EC3B50">
              <w:rPr>
                <w:color w:val="FF0000"/>
                <w:kern w:val="0"/>
                <w:sz w:val="24"/>
              </w:rPr>
              <w:t>Foundation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）项目</w:t>
            </w:r>
          </w:p>
          <w:p w:rsidR="00B94C9E" w:rsidRPr="00EC3B50" w:rsidRDefault="00B94C9E" w:rsidP="00427263">
            <w:pPr>
              <w:widowControl/>
              <w:jc w:val="left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（</w:t>
            </w:r>
            <w:r w:rsidRPr="00EC3B50">
              <w:rPr>
                <w:color w:val="FF0000"/>
                <w:kern w:val="0"/>
                <w:sz w:val="24"/>
              </w:rPr>
              <w:t>2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）</w:t>
            </w:r>
            <w:r w:rsidRPr="00EC3B50">
              <w:rPr>
                <w:color w:val="FF0000"/>
                <w:kern w:val="0"/>
                <w:sz w:val="24"/>
              </w:rPr>
              <w:t>IELTS: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总分</w:t>
            </w:r>
            <w:r w:rsidRPr="00EC3B50">
              <w:rPr>
                <w:color w:val="FF0000"/>
                <w:kern w:val="0"/>
                <w:sz w:val="24"/>
              </w:rPr>
              <w:t>6.5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以上；或</w:t>
            </w:r>
            <w:r w:rsidRPr="00EC3B50">
              <w:rPr>
                <w:color w:val="FF0000"/>
                <w:kern w:val="0"/>
                <w:sz w:val="24"/>
              </w:rPr>
              <w:t>TOEFL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（</w:t>
            </w:r>
            <w:r w:rsidRPr="00EC3B50">
              <w:rPr>
                <w:color w:val="FF0000"/>
                <w:kern w:val="0"/>
                <w:sz w:val="24"/>
              </w:rPr>
              <w:t>IBT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）</w:t>
            </w:r>
            <w:r w:rsidRPr="00EC3B50">
              <w:rPr>
                <w:color w:val="FF0000"/>
                <w:kern w:val="0"/>
                <w:sz w:val="24"/>
              </w:rPr>
              <w:t>: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总分</w:t>
            </w:r>
            <w:r w:rsidRPr="00EC3B50">
              <w:rPr>
                <w:color w:val="FF0000"/>
                <w:kern w:val="0"/>
                <w:sz w:val="24"/>
              </w:rPr>
              <w:t>79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以上。</w:t>
            </w:r>
          </w:p>
          <w:p w:rsidR="00B94C9E" w:rsidRPr="00EC3B50" w:rsidRDefault="00B94C9E" w:rsidP="00427263">
            <w:pPr>
              <w:widowControl/>
              <w:jc w:val="left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（</w:t>
            </w:r>
            <w:r w:rsidRPr="00EC3B50">
              <w:rPr>
                <w:color w:val="FF0000"/>
                <w:kern w:val="0"/>
                <w:sz w:val="24"/>
              </w:rPr>
              <w:t>3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）详情请见国际交流学院官网，或咨询</w:t>
            </w:r>
            <w:r w:rsidRPr="00EC3B50">
              <w:rPr>
                <w:color w:val="FF0000"/>
                <w:kern w:val="0"/>
                <w:sz w:val="24"/>
              </w:rPr>
              <w:t>SAF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海外学习基金会上海办公室丁超老师，电话：</w:t>
            </w:r>
            <w:r w:rsidRPr="00EC3B50">
              <w:rPr>
                <w:color w:val="FF0000"/>
                <w:kern w:val="0"/>
                <w:sz w:val="24"/>
              </w:rPr>
              <w:t>021-66099952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，</w:t>
            </w:r>
            <w:r w:rsidRPr="00EC3B50">
              <w:rPr>
                <w:color w:val="FF0000"/>
                <w:kern w:val="0"/>
                <w:sz w:val="24"/>
              </w:rPr>
              <w:t>021-66099956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；电邮：</w:t>
            </w:r>
            <w:r w:rsidRPr="00EC3B50">
              <w:rPr>
                <w:color w:val="FF0000"/>
                <w:kern w:val="0"/>
                <w:sz w:val="24"/>
              </w:rPr>
              <w:t>Aurelia.ding@safchina.org</w:t>
            </w:r>
          </w:p>
        </w:tc>
      </w:tr>
      <w:tr w:rsidR="00B94C9E" w:rsidRPr="00EC3B50" w:rsidTr="00427263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EC3B50" w:rsidRDefault="00B94C9E" w:rsidP="00427263">
            <w:pPr>
              <w:widowControl/>
              <w:jc w:val="center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 w:hint="eastAsia"/>
                <w:color w:val="FF0000"/>
                <w:kern w:val="0"/>
                <w:sz w:val="24"/>
              </w:rPr>
              <w:t>美国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哥伦比亚大学</w:t>
            </w:r>
          </w:p>
          <w:p w:rsidR="00B94C9E" w:rsidRPr="00EC3B50" w:rsidRDefault="00B94C9E" w:rsidP="00427263">
            <w:pPr>
              <w:widowControl/>
              <w:jc w:val="center"/>
              <w:rPr>
                <w:color w:val="FF0000"/>
                <w:kern w:val="0"/>
                <w:sz w:val="24"/>
              </w:rPr>
            </w:pPr>
            <w:r w:rsidRPr="00EC3B50">
              <w:rPr>
                <w:color w:val="FF0000"/>
                <w:kern w:val="0"/>
                <w:sz w:val="24"/>
                <w:shd w:val="clear" w:color="auto" w:fill="FFFFFF"/>
              </w:rPr>
              <w:t>Columbia University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EC3B50" w:rsidRDefault="00B94C9E" w:rsidP="00427263">
            <w:pPr>
              <w:widowControl/>
              <w:jc w:val="center"/>
              <w:rPr>
                <w:color w:val="FF0000"/>
                <w:kern w:val="0"/>
                <w:sz w:val="24"/>
              </w:rPr>
            </w:pPr>
            <w:r w:rsidRPr="00EC3B50">
              <w:rPr>
                <w:color w:val="FF0000"/>
                <w:kern w:val="0"/>
                <w:sz w:val="24"/>
              </w:rPr>
              <w:t>9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月至</w:t>
            </w:r>
            <w:r w:rsidRPr="00EC3B50">
              <w:rPr>
                <w:color w:val="FF0000"/>
                <w:kern w:val="0"/>
                <w:sz w:val="24"/>
              </w:rPr>
              <w:t>12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EC3B50" w:rsidRDefault="00B94C9E" w:rsidP="00427263">
            <w:pPr>
              <w:widowControl/>
              <w:jc w:val="center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不限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EC3B50" w:rsidRDefault="00B94C9E" w:rsidP="00427263">
            <w:pPr>
              <w:widowControl/>
              <w:jc w:val="left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自费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EC3B50" w:rsidRDefault="00B94C9E" w:rsidP="00427263">
            <w:pPr>
              <w:widowControl/>
              <w:jc w:val="left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（</w:t>
            </w:r>
            <w:r w:rsidRPr="00EC3B50">
              <w:rPr>
                <w:color w:val="FF0000"/>
                <w:kern w:val="0"/>
                <w:sz w:val="24"/>
              </w:rPr>
              <w:t>1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）</w:t>
            </w:r>
            <w:r w:rsidRPr="00EC3B50">
              <w:rPr>
                <w:color w:val="FF0000"/>
                <w:kern w:val="0"/>
                <w:sz w:val="24"/>
              </w:rPr>
              <w:t>SAF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（</w:t>
            </w:r>
            <w:r w:rsidRPr="00EC3B50">
              <w:rPr>
                <w:color w:val="FF0000"/>
                <w:kern w:val="0"/>
                <w:sz w:val="24"/>
              </w:rPr>
              <w:t>Study</w:t>
            </w:r>
            <w:r w:rsidRPr="00EC3B50">
              <w:rPr>
                <w:rFonts w:hint="eastAsia"/>
                <w:color w:val="FF0000"/>
                <w:kern w:val="0"/>
                <w:sz w:val="24"/>
              </w:rPr>
              <w:t xml:space="preserve"> </w:t>
            </w:r>
            <w:r w:rsidRPr="00EC3B50">
              <w:rPr>
                <w:color w:val="FF0000"/>
                <w:kern w:val="0"/>
                <w:sz w:val="24"/>
              </w:rPr>
              <w:t>Abroad</w:t>
            </w:r>
            <w:r w:rsidRPr="00EC3B50">
              <w:rPr>
                <w:rFonts w:hint="eastAsia"/>
                <w:color w:val="FF0000"/>
                <w:kern w:val="0"/>
                <w:sz w:val="24"/>
              </w:rPr>
              <w:t xml:space="preserve"> </w:t>
            </w:r>
            <w:r w:rsidRPr="00EC3B50">
              <w:rPr>
                <w:color w:val="FF0000"/>
                <w:kern w:val="0"/>
                <w:sz w:val="24"/>
              </w:rPr>
              <w:t>Foundation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）项目</w:t>
            </w:r>
          </w:p>
          <w:p w:rsidR="00B94C9E" w:rsidRPr="00EC3B50" w:rsidRDefault="00B94C9E" w:rsidP="00427263">
            <w:pPr>
              <w:widowControl/>
              <w:jc w:val="left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（</w:t>
            </w:r>
            <w:r w:rsidRPr="00EC3B50">
              <w:rPr>
                <w:color w:val="FF0000"/>
                <w:kern w:val="0"/>
                <w:sz w:val="24"/>
              </w:rPr>
              <w:t>2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）</w:t>
            </w:r>
            <w:r w:rsidRPr="00EC3B50">
              <w:rPr>
                <w:color w:val="FF0000"/>
                <w:kern w:val="0"/>
                <w:sz w:val="24"/>
              </w:rPr>
              <w:t>IELTS: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总分</w:t>
            </w:r>
            <w:r w:rsidRPr="00EC3B50">
              <w:rPr>
                <w:color w:val="FF0000"/>
                <w:kern w:val="0"/>
                <w:sz w:val="24"/>
              </w:rPr>
              <w:t>7.0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以上；或</w:t>
            </w:r>
            <w:r w:rsidRPr="00EC3B50">
              <w:rPr>
                <w:color w:val="FF0000"/>
                <w:kern w:val="0"/>
                <w:sz w:val="24"/>
              </w:rPr>
              <w:t>TOEFL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（</w:t>
            </w:r>
            <w:r w:rsidRPr="00EC3B50">
              <w:rPr>
                <w:color w:val="FF0000"/>
                <w:kern w:val="0"/>
                <w:sz w:val="24"/>
              </w:rPr>
              <w:t>IBT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）</w:t>
            </w:r>
            <w:r w:rsidRPr="00EC3B50">
              <w:rPr>
                <w:color w:val="FF0000"/>
                <w:kern w:val="0"/>
                <w:sz w:val="24"/>
              </w:rPr>
              <w:t>: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总分</w:t>
            </w:r>
            <w:r w:rsidRPr="00EC3B50">
              <w:rPr>
                <w:color w:val="FF0000"/>
                <w:kern w:val="0"/>
                <w:sz w:val="24"/>
              </w:rPr>
              <w:t>100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以上。</w:t>
            </w:r>
          </w:p>
          <w:p w:rsidR="00B94C9E" w:rsidRPr="00EC3B50" w:rsidRDefault="00B94C9E" w:rsidP="00427263">
            <w:pPr>
              <w:widowControl/>
              <w:jc w:val="left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（</w:t>
            </w:r>
            <w:r w:rsidRPr="00EC3B50">
              <w:rPr>
                <w:color w:val="FF0000"/>
                <w:kern w:val="0"/>
                <w:sz w:val="24"/>
              </w:rPr>
              <w:t>3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）详情请见国际交流学院官网，或咨询</w:t>
            </w:r>
            <w:r w:rsidRPr="00EC3B50">
              <w:rPr>
                <w:color w:val="FF0000"/>
                <w:kern w:val="0"/>
                <w:sz w:val="24"/>
              </w:rPr>
              <w:t>SAF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海外学习基金会上海办公室丁超老师，电话：</w:t>
            </w:r>
            <w:r w:rsidRPr="00EC3B50">
              <w:rPr>
                <w:color w:val="FF0000"/>
                <w:kern w:val="0"/>
                <w:sz w:val="24"/>
              </w:rPr>
              <w:t>021-66099952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，</w:t>
            </w:r>
            <w:r w:rsidRPr="00EC3B50">
              <w:rPr>
                <w:color w:val="FF0000"/>
                <w:kern w:val="0"/>
                <w:sz w:val="24"/>
              </w:rPr>
              <w:t>021-66099956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；电邮：</w:t>
            </w:r>
            <w:r w:rsidRPr="00EC3B50">
              <w:rPr>
                <w:color w:val="FF0000"/>
                <w:kern w:val="0"/>
                <w:sz w:val="24"/>
              </w:rPr>
              <w:t>Aurelia.ding@safchina.org</w:t>
            </w:r>
          </w:p>
        </w:tc>
      </w:tr>
      <w:tr w:rsidR="00B94C9E" w:rsidRPr="00EC3B50" w:rsidTr="00427263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EC3B50" w:rsidRDefault="00B94C9E" w:rsidP="00427263">
            <w:pPr>
              <w:widowControl/>
              <w:jc w:val="center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 w:hint="eastAsia"/>
                <w:color w:val="FF0000"/>
                <w:kern w:val="0"/>
                <w:sz w:val="24"/>
              </w:rPr>
              <w:t>美国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约翰霍普金斯大学</w:t>
            </w:r>
          </w:p>
          <w:p w:rsidR="00B94C9E" w:rsidRPr="00EC3B50" w:rsidRDefault="00B94C9E" w:rsidP="00427263">
            <w:pPr>
              <w:widowControl/>
              <w:jc w:val="center"/>
              <w:rPr>
                <w:color w:val="FF0000"/>
                <w:kern w:val="0"/>
                <w:sz w:val="24"/>
              </w:rPr>
            </w:pPr>
            <w:r w:rsidRPr="00EC3B50">
              <w:rPr>
                <w:color w:val="FF0000"/>
                <w:kern w:val="0"/>
                <w:sz w:val="24"/>
                <w:shd w:val="clear" w:color="auto" w:fill="FFFFFF"/>
              </w:rPr>
              <w:t>The Johns Hopkins University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EC3B50" w:rsidRDefault="00B94C9E" w:rsidP="00427263">
            <w:pPr>
              <w:widowControl/>
              <w:jc w:val="center"/>
              <w:rPr>
                <w:color w:val="FF0000"/>
                <w:kern w:val="0"/>
                <w:sz w:val="24"/>
              </w:rPr>
            </w:pPr>
            <w:r w:rsidRPr="00EC3B50">
              <w:rPr>
                <w:color w:val="FF0000"/>
                <w:kern w:val="0"/>
                <w:sz w:val="24"/>
              </w:rPr>
              <w:t>8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月至</w:t>
            </w:r>
            <w:r w:rsidRPr="00EC3B50">
              <w:rPr>
                <w:color w:val="FF0000"/>
                <w:kern w:val="0"/>
                <w:sz w:val="24"/>
              </w:rPr>
              <w:t>12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EC3B50" w:rsidRDefault="00B94C9E" w:rsidP="00427263">
            <w:pPr>
              <w:widowControl/>
              <w:jc w:val="center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不限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EC3B50" w:rsidRDefault="00B94C9E" w:rsidP="00427263">
            <w:pPr>
              <w:widowControl/>
              <w:jc w:val="left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自费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EC3B50" w:rsidRDefault="00B94C9E" w:rsidP="00427263">
            <w:pPr>
              <w:widowControl/>
              <w:spacing w:before="240"/>
              <w:jc w:val="left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（</w:t>
            </w:r>
            <w:r w:rsidRPr="00EC3B50">
              <w:rPr>
                <w:color w:val="FF0000"/>
                <w:kern w:val="0"/>
                <w:sz w:val="24"/>
              </w:rPr>
              <w:t>1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）</w:t>
            </w:r>
            <w:r w:rsidRPr="00EC3B50">
              <w:rPr>
                <w:color w:val="FF0000"/>
                <w:kern w:val="0"/>
                <w:sz w:val="24"/>
              </w:rPr>
              <w:t>SAF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（</w:t>
            </w:r>
            <w:r w:rsidRPr="00EC3B50">
              <w:rPr>
                <w:color w:val="FF0000"/>
                <w:kern w:val="0"/>
                <w:sz w:val="24"/>
              </w:rPr>
              <w:t>Study</w:t>
            </w:r>
            <w:r w:rsidRPr="00EC3B50">
              <w:rPr>
                <w:rFonts w:hint="eastAsia"/>
                <w:color w:val="FF0000"/>
                <w:kern w:val="0"/>
                <w:sz w:val="24"/>
              </w:rPr>
              <w:t xml:space="preserve"> </w:t>
            </w:r>
            <w:r w:rsidRPr="00EC3B50">
              <w:rPr>
                <w:color w:val="FF0000"/>
                <w:kern w:val="0"/>
                <w:sz w:val="24"/>
              </w:rPr>
              <w:t>Abroad</w:t>
            </w:r>
            <w:r w:rsidRPr="00EC3B50">
              <w:rPr>
                <w:rFonts w:hint="eastAsia"/>
                <w:color w:val="FF0000"/>
                <w:kern w:val="0"/>
                <w:sz w:val="24"/>
              </w:rPr>
              <w:t xml:space="preserve"> </w:t>
            </w:r>
            <w:r w:rsidRPr="00EC3B50">
              <w:rPr>
                <w:color w:val="FF0000"/>
                <w:kern w:val="0"/>
                <w:sz w:val="24"/>
              </w:rPr>
              <w:t>Foundation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）项目</w:t>
            </w:r>
          </w:p>
          <w:p w:rsidR="00B94C9E" w:rsidRPr="00EC3B50" w:rsidRDefault="00B94C9E" w:rsidP="00427263">
            <w:pPr>
              <w:widowControl/>
              <w:jc w:val="left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（</w:t>
            </w:r>
            <w:r w:rsidRPr="00EC3B50">
              <w:rPr>
                <w:color w:val="FF0000"/>
                <w:kern w:val="0"/>
                <w:sz w:val="24"/>
              </w:rPr>
              <w:t>2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）</w:t>
            </w:r>
            <w:r w:rsidRPr="00EC3B50">
              <w:rPr>
                <w:color w:val="FF0000"/>
                <w:kern w:val="0"/>
                <w:sz w:val="24"/>
              </w:rPr>
              <w:t>TOEFL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（</w:t>
            </w:r>
            <w:r w:rsidRPr="00EC3B50">
              <w:rPr>
                <w:color w:val="FF0000"/>
                <w:kern w:val="0"/>
                <w:sz w:val="24"/>
              </w:rPr>
              <w:t>IBT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）</w:t>
            </w:r>
            <w:r w:rsidRPr="00EC3B50">
              <w:rPr>
                <w:color w:val="FF0000"/>
                <w:kern w:val="0"/>
                <w:sz w:val="24"/>
              </w:rPr>
              <w:t>: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总分</w:t>
            </w:r>
            <w:r w:rsidRPr="00EC3B50">
              <w:rPr>
                <w:color w:val="FF0000"/>
                <w:kern w:val="0"/>
                <w:sz w:val="24"/>
              </w:rPr>
              <w:t>99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以上。</w:t>
            </w:r>
          </w:p>
          <w:p w:rsidR="00B94C9E" w:rsidRPr="00EC3B50" w:rsidRDefault="00B94C9E" w:rsidP="00427263">
            <w:pPr>
              <w:widowControl/>
              <w:jc w:val="left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（</w:t>
            </w:r>
            <w:r w:rsidRPr="00EC3B50">
              <w:rPr>
                <w:color w:val="FF0000"/>
                <w:kern w:val="0"/>
                <w:sz w:val="24"/>
              </w:rPr>
              <w:t>3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）详情请见国际交流学院官网，或咨询</w:t>
            </w:r>
            <w:r w:rsidRPr="00EC3B50">
              <w:rPr>
                <w:color w:val="FF0000"/>
                <w:kern w:val="0"/>
                <w:sz w:val="24"/>
              </w:rPr>
              <w:t>SAF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海外学习基金会上海办公室丁超老师，电话：</w:t>
            </w:r>
            <w:r w:rsidRPr="00EC3B50">
              <w:rPr>
                <w:color w:val="FF0000"/>
                <w:kern w:val="0"/>
                <w:sz w:val="24"/>
              </w:rPr>
              <w:t>021-66099952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，</w:t>
            </w:r>
            <w:r w:rsidRPr="00EC3B50">
              <w:rPr>
                <w:color w:val="FF0000"/>
                <w:kern w:val="0"/>
                <w:sz w:val="24"/>
              </w:rPr>
              <w:t>021-66099956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；电邮：</w:t>
            </w:r>
            <w:r w:rsidRPr="00EC3B50">
              <w:rPr>
                <w:color w:val="FF0000"/>
                <w:kern w:val="0"/>
                <w:sz w:val="24"/>
              </w:rPr>
              <w:t>Aurelia.ding@safchina.org</w:t>
            </w:r>
          </w:p>
        </w:tc>
      </w:tr>
      <w:tr w:rsidR="00B94C9E" w:rsidRPr="00EC3B50" w:rsidTr="00427263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EC3B50" w:rsidRDefault="00B94C9E" w:rsidP="00427263">
            <w:pPr>
              <w:widowControl/>
              <w:jc w:val="center"/>
              <w:rPr>
                <w:rFonts w:hAnsi="宋体"/>
                <w:color w:val="FF0000"/>
                <w:kern w:val="0"/>
                <w:sz w:val="24"/>
              </w:rPr>
            </w:pPr>
            <w:r w:rsidRPr="00EC3B50">
              <w:rPr>
                <w:rFonts w:hAnsi="宋体" w:hint="eastAsia"/>
                <w:color w:val="FF0000"/>
                <w:kern w:val="0"/>
                <w:sz w:val="24"/>
              </w:rPr>
              <w:t>美国</w:t>
            </w:r>
          </w:p>
          <w:p w:rsidR="00B94C9E" w:rsidRPr="00EC3B50" w:rsidRDefault="00B94C9E" w:rsidP="00427263">
            <w:pPr>
              <w:widowControl/>
              <w:jc w:val="center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加州大学圣地亚哥分校</w:t>
            </w:r>
          </w:p>
          <w:p w:rsidR="00B94C9E" w:rsidRPr="00EC3B50" w:rsidRDefault="00B94C9E" w:rsidP="00427263">
            <w:pPr>
              <w:widowControl/>
              <w:jc w:val="center"/>
              <w:rPr>
                <w:color w:val="FF0000"/>
                <w:kern w:val="0"/>
                <w:sz w:val="24"/>
                <w:shd w:val="clear" w:color="auto" w:fill="FFFFFF"/>
              </w:rPr>
            </w:pPr>
            <w:r w:rsidRPr="00EC3B50">
              <w:rPr>
                <w:color w:val="FF0000"/>
                <w:kern w:val="0"/>
                <w:sz w:val="24"/>
                <w:shd w:val="clear" w:color="auto" w:fill="FFFFFF"/>
              </w:rPr>
              <w:t xml:space="preserve">University of California, </w:t>
            </w:r>
          </w:p>
          <w:p w:rsidR="00B94C9E" w:rsidRPr="00EC3B50" w:rsidRDefault="00B94C9E" w:rsidP="00427263">
            <w:pPr>
              <w:widowControl/>
              <w:jc w:val="center"/>
              <w:rPr>
                <w:color w:val="FF0000"/>
                <w:kern w:val="0"/>
                <w:sz w:val="24"/>
              </w:rPr>
            </w:pPr>
            <w:r w:rsidRPr="00EC3B50">
              <w:rPr>
                <w:color w:val="FF0000"/>
                <w:kern w:val="0"/>
                <w:sz w:val="24"/>
                <w:shd w:val="clear" w:color="auto" w:fill="FFFFFF"/>
              </w:rPr>
              <w:t>San Diego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EC3B50" w:rsidRDefault="00B94C9E" w:rsidP="00427263">
            <w:pPr>
              <w:widowControl/>
              <w:jc w:val="center"/>
              <w:rPr>
                <w:color w:val="FF0000"/>
                <w:kern w:val="0"/>
                <w:sz w:val="24"/>
              </w:rPr>
            </w:pPr>
            <w:r w:rsidRPr="00EC3B50">
              <w:rPr>
                <w:color w:val="FF0000"/>
                <w:kern w:val="0"/>
                <w:sz w:val="24"/>
              </w:rPr>
              <w:t>9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月至</w:t>
            </w:r>
            <w:r w:rsidRPr="00EC3B50">
              <w:rPr>
                <w:color w:val="FF0000"/>
                <w:kern w:val="0"/>
                <w:sz w:val="24"/>
              </w:rPr>
              <w:t>12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EC3B50" w:rsidRDefault="00B94C9E" w:rsidP="00427263">
            <w:pPr>
              <w:widowControl/>
              <w:jc w:val="center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不限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EC3B50" w:rsidRDefault="00B94C9E" w:rsidP="00427263">
            <w:pPr>
              <w:widowControl/>
              <w:jc w:val="left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自费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EC3B50" w:rsidRDefault="00B94C9E" w:rsidP="00427263">
            <w:pPr>
              <w:widowControl/>
              <w:spacing w:before="240"/>
              <w:jc w:val="left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（</w:t>
            </w:r>
            <w:r w:rsidRPr="00EC3B50">
              <w:rPr>
                <w:color w:val="FF0000"/>
                <w:kern w:val="0"/>
                <w:sz w:val="24"/>
              </w:rPr>
              <w:t>1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）</w:t>
            </w:r>
            <w:r w:rsidRPr="00EC3B50">
              <w:rPr>
                <w:color w:val="FF0000"/>
                <w:kern w:val="0"/>
                <w:sz w:val="24"/>
              </w:rPr>
              <w:t>SAF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（</w:t>
            </w:r>
            <w:r w:rsidRPr="00EC3B50">
              <w:rPr>
                <w:color w:val="FF0000"/>
                <w:kern w:val="0"/>
                <w:sz w:val="24"/>
              </w:rPr>
              <w:t>Study</w:t>
            </w:r>
            <w:r w:rsidRPr="00EC3B50">
              <w:rPr>
                <w:rFonts w:hint="eastAsia"/>
                <w:color w:val="FF0000"/>
                <w:kern w:val="0"/>
                <w:sz w:val="24"/>
              </w:rPr>
              <w:t xml:space="preserve"> </w:t>
            </w:r>
            <w:r w:rsidRPr="00EC3B50">
              <w:rPr>
                <w:color w:val="FF0000"/>
                <w:kern w:val="0"/>
                <w:sz w:val="24"/>
              </w:rPr>
              <w:t>Abroad</w:t>
            </w:r>
            <w:r w:rsidRPr="00EC3B50">
              <w:rPr>
                <w:rFonts w:hint="eastAsia"/>
                <w:color w:val="FF0000"/>
                <w:kern w:val="0"/>
                <w:sz w:val="24"/>
              </w:rPr>
              <w:t xml:space="preserve"> </w:t>
            </w:r>
            <w:r w:rsidRPr="00EC3B50">
              <w:rPr>
                <w:color w:val="FF0000"/>
                <w:kern w:val="0"/>
                <w:sz w:val="24"/>
              </w:rPr>
              <w:t>Foundation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）项目</w:t>
            </w:r>
          </w:p>
          <w:p w:rsidR="00B94C9E" w:rsidRPr="00EC3B50" w:rsidRDefault="00B94C9E" w:rsidP="00427263">
            <w:pPr>
              <w:widowControl/>
              <w:jc w:val="left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（</w:t>
            </w:r>
            <w:r w:rsidRPr="00EC3B50">
              <w:rPr>
                <w:color w:val="FF0000"/>
                <w:kern w:val="0"/>
                <w:sz w:val="24"/>
              </w:rPr>
              <w:t>2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）</w:t>
            </w:r>
            <w:r w:rsidRPr="00EC3B50">
              <w:rPr>
                <w:color w:val="FF0000"/>
                <w:kern w:val="0"/>
                <w:sz w:val="24"/>
              </w:rPr>
              <w:t>IELTS: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总分</w:t>
            </w:r>
            <w:r w:rsidRPr="00EC3B50">
              <w:rPr>
                <w:color w:val="FF0000"/>
                <w:kern w:val="0"/>
                <w:sz w:val="24"/>
              </w:rPr>
              <w:t>7.5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以上；或</w:t>
            </w:r>
            <w:r w:rsidRPr="00EC3B50">
              <w:rPr>
                <w:color w:val="FF0000"/>
                <w:kern w:val="0"/>
                <w:sz w:val="24"/>
              </w:rPr>
              <w:t>TOEFL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（</w:t>
            </w:r>
            <w:r w:rsidRPr="00EC3B50">
              <w:rPr>
                <w:color w:val="FF0000"/>
                <w:kern w:val="0"/>
                <w:sz w:val="24"/>
              </w:rPr>
              <w:t>IBT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）</w:t>
            </w:r>
            <w:r w:rsidRPr="00EC3B50">
              <w:rPr>
                <w:color w:val="FF0000"/>
                <w:kern w:val="0"/>
                <w:sz w:val="24"/>
              </w:rPr>
              <w:t>: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总分</w:t>
            </w:r>
            <w:r w:rsidRPr="00EC3B50">
              <w:rPr>
                <w:color w:val="FF0000"/>
                <w:kern w:val="0"/>
                <w:sz w:val="24"/>
              </w:rPr>
              <w:t>90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以上。</w:t>
            </w:r>
          </w:p>
          <w:p w:rsidR="00B94C9E" w:rsidRPr="00EC3B50" w:rsidRDefault="00B94C9E" w:rsidP="00427263">
            <w:pPr>
              <w:widowControl/>
              <w:jc w:val="left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（</w:t>
            </w:r>
            <w:r w:rsidRPr="00EC3B50">
              <w:rPr>
                <w:color w:val="FF0000"/>
                <w:kern w:val="0"/>
                <w:sz w:val="24"/>
              </w:rPr>
              <w:t>3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）详情请见国际交流学院官网，或咨询</w:t>
            </w:r>
            <w:r w:rsidRPr="00EC3B50">
              <w:rPr>
                <w:color w:val="FF0000"/>
                <w:kern w:val="0"/>
                <w:sz w:val="24"/>
              </w:rPr>
              <w:t>SAF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海外学习基金会上海办公室丁超老师，电话：</w:t>
            </w:r>
            <w:r w:rsidRPr="00EC3B50">
              <w:rPr>
                <w:color w:val="FF0000"/>
                <w:kern w:val="0"/>
                <w:sz w:val="24"/>
              </w:rPr>
              <w:t>021-66099952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，</w:t>
            </w:r>
            <w:r w:rsidRPr="00EC3B50">
              <w:rPr>
                <w:color w:val="FF0000"/>
                <w:kern w:val="0"/>
                <w:sz w:val="24"/>
              </w:rPr>
              <w:t>021-66099956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；电邮：</w:t>
            </w:r>
            <w:r w:rsidRPr="00EC3B50">
              <w:rPr>
                <w:color w:val="FF0000"/>
                <w:kern w:val="0"/>
                <w:sz w:val="24"/>
              </w:rPr>
              <w:t>Aurelia.ding@safchina.org</w:t>
            </w:r>
          </w:p>
        </w:tc>
      </w:tr>
      <w:tr w:rsidR="00B94C9E" w:rsidRPr="00EC3B50" w:rsidTr="00427263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EC3B50" w:rsidRDefault="00B94C9E" w:rsidP="00427263">
            <w:pPr>
              <w:widowControl/>
              <w:jc w:val="center"/>
              <w:rPr>
                <w:rFonts w:hAnsi="宋体"/>
                <w:color w:val="FF0000"/>
                <w:kern w:val="0"/>
                <w:sz w:val="24"/>
              </w:rPr>
            </w:pPr>
            <w:r w:rsidRPr="00EC3B50">
              <w:rPr>
                <w:rFonts w:hAnsi="宋体" w:hint="eastAsia"/>
                <w:color w:val="FF0000"/>
                <w:kern w:val="0"/>
                <w:sz w:val="24"/>
              </w:rPr>
              <w:lastRenderedPageBreak/>
              <w:t>美国</w:t>
            </w:r>
          </w:p>
          <w:p w:rsidR="00B94C9E" w:rsidRPr="00EC3B50" w:rsidRDefault="00B94C9E" w:rsidP="00427263">
            <w:pPr>
              <w:widowControl/>
              <w:jc w:val="center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加州大学圣塔芭芭拉分校</w:t>
            </w:r>
          </w:p>
          <w:p w:rsidR="00B94C9E" w:rsidRPr="00EC3B50" w:rsidRDefault="00B94C9E" w:rsidP="00427263">
            <w:pPr>
              <w:widowControl/>
              <w:jc w:val="center"/>
              <w:rPr>
                <w:color w:val="FF0000"/>
                <w:kern w:val="0"/>
                <w:sz w:val="24"/>
              </w:rPr>
            </w:pPr>
            <w:r w:rsidRPr="00EC3B50">
              <w:rPr>
                <w:color w:val="FF0000"/>
                <w:kern w:val="0"/>
                <w:sz w:val="24"/>
                <w:shd w:val="clear" w:color="auto" w:fill="FFFFFF"/>
              </w:rPr>
              <w:t>University of California, Santa Barbara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EC3B50" w:rsidRDefault="00B94C9E" w:rsidP="00427263">
            <w:pPr>
              <w:widowControl/>
              <w:jc w:val="center"/>
              <w:rPr>
                <w:color w:val="FF0000"/>
                <w:kern w:val="0"/>
                <w:sz w:val="24"/>
              </w:rPr>
            </w:pPr>
            <w:r w:rsidRPr="00EC3B50">
              <w:rPr>
                <w:color w:val="FF0000"/>
                <w:kern w:val="0"/>
                <w:sz w:val="24"/>
              </w:rPr>
              <w:t>9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月至</w:t>
            </w:r>
            <w:r w:rsidRPr="00EC3B50">
              <w:rPr>
                <w:color w:val="FF0000"/>
                <w:kern w:val="0"/>
                <w:sz w:val="24"/>
              </w:rPr>
              <w:t>12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EC3B50" w:rsidRDefault="00B94C9E" w:rsidP="00427263">
            <w:pPr>
              <w:widowControl/>
              <w:jc w:val="center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不限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EC3B50" w:rsidRDefault="00B94C9E" w:rsidP="00427263">
            <w:pPr>
              <w:widowControl/>
              <w:jc w:val="left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自费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EC3B50" w:rsidRDefault="00B94C9E" w:rsidP="00427263">
            <w:pPr>
              <w:widowControl/>
              <w:spacing w:before="240"/>
              <w:jc w:val="left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（</w:t>
            </w:r>
            <w:r w:rsidRPr="00EC3B50">
              <w:rPr>
                <w:color w:val="FF0000"/>
                <w:kern w:val="0"/>
                <w:sz w:val="24"/>
              </w:rPr>
              <w:t>1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）</w:t>
            </w:r>
            <w:r w:rsidRPr="00EC3B50">
              <w:rPr>
                <w:color w:val="FF0000"/>
                <w:kern w:val="0"/>
                <w:sz w:val="24"/>
              </w:rPr>
              <w:t>SAF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（</w:t>
            </w:r>
            <w:r w:rsidRPr="00EC3B50">
              <w:rPr>
                <w:color w:val="FF0000"/>
                <w:kern w:val="0"/>
                <w:sz w:val="24"/>
              </w:rPr>
              <w:t>Study</w:t>
            </w:r>
            <w:r w:rsidRPr="00EC3B50">
              <w:rPr>
                <w:rFonts w:hint="eastAsia"/>
                <w:color w:val="FF0000"/>
                <w:kern w:val="0"/>
                <w:sz w:val="24"/>
              </w:rPr>
              <w:t xml:space="preserve"> </w:t>
            </w:r>
            <w:r w:rsidRPr="00EC3B50">
              <w:rPr>
                <w:color w:val="FF0000"/>
                <w:kern w:val="0"/>
                <w:sz w:val="24"/>
              </w:rPr>
              <w:t>Abroad</w:t>
            </w:r>
            <w:r w:rsidRPr="00EC3B50">
              <w:rPr>
                <w:rFonts w:hint="eastAsia"/>
                <w:color w:val="FF0000"/>
                <w:kern w:val="0"/>
                <w:sz w:val="24"/>
              </w:rPr>
              <w:t xml:space="preserve"> </w:t>
            </w:r>
            <w:r w:rsidRPr="00EC3B50">
              <w:rPr>
                <w:color w:val="FF0000"/>
                <w:kern w:val="0"/>
                <w:sz w:val="24"/>
              </w:rPr>
              <w:t>Foundation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）项目</w:t>
            </w:r>
          </w:p>
          <w:p w:rsidR="00B94C9E" w:rsidRPr="00EC3B50" w:rsidRDefault="00B94C9E" w:rsidP="00427263">
            <w:pPr>
              <w:widowControl/>
              <w:jc w:val="left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（</w:t>
            </w:r>
            <w:r w:rsidRPr="00EC3B50">
              <w:rPr>
                <w:color w:val="FF0000"/>
                <w:kern w:val="0"/>
                <w:sz w:val="24"/>
              </w:rPr>
              <w:t>2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）</w:t>
            </w:r>
            <w:r w:rsidRPr="00EC3B50">
              <w:rPr>
                <w:color w:val="FF0000"/>
                <w:kern w:val="0"/>
                <w:sz w:val="24"/>
              </w:rPr>
              <w:t>IELTS: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总分</w:t>
            </w:r>
            <w:r w:rsidRPr="00EC3B50">
              <w:rPr>
                <w:color w:val="FF0000"/>
                <w:kern w:val="0"/>
                <w:sz w:val="24"/>
              </w:rPr>
              <w:t>7.0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以上；或</w:t>
            </w:r>
            <w:r w:rsidRPr="00EC3B50">
              <w:rPr>
                <w:color w:val="FF0000"/>
                <w:kern w:val="0"/>
                <w:sz w:val="24"/>
              </w:rPr>
              <w:t>TOEFL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（</w:t>
            </w:r>
            <w:r w:rsidRPr="00EC3B50">
              <w:rPr>
                <w:color w:val="FF0000"/>
                <w:kern w:val="0"/>
                <w:sz w:val="24"/>
              </w:rPr>
              <w:t>IBT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）</w:t>
            </w:r>
            <w:r w:rsidRPr="00EC3B50">
              <w:rPr>
                <w:color w:val="FF0000"/>
                <w:kern w:val="0"/>
                <w:sz w:val="24"/>
              </w:rPr>
              <w:t>: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总分</w:t>
            </w:r>
            <w:r w:rsidRPr="00EC3B50">
              <w:rPr>
                <w:color w:val="FF0000"/>
                <w:kern w:val="0"/>
                <w:sz w:val="24"/>
              </w:rPr>
              <w:t>80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以上。</w:t>
            </w:r>
          </w:p>
          <w:p w:rsidR="00B94C9E" w:rsidRPr="00EC3B50" w:rsidRDefault="00B94C9E" w:rsidP="00427263">
            <w:pPr>
              <w:widowControl/>
              <w:jc w:val="left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（</w:t>
            </w:r>
            <w:r w:rsidRPr="00EC3B50">
              <w:rPr>
                <w:color w:val="FF0000"/>
                <w:kern w:val="0"/>
                <w:sz w:val="24"/>
              </w:rPr>
              <w:t>3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）详情请见国际交流学院官网，或咨询</w:t>
            </w:r>
            <w:r w:rsidRPr="00EC3B50">
              <w:rPr>
                <w:color w:val="FF0000"/>
                <w:kern w:val="0"/>
                <w:sz w:val="24"/>
              </w:rPr>
              <w:t>SAF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海外学习基金会上海办公室丁超老师，电话：</w:t>
            </w:r>
            <w:r w:rsidRPr="00EC3B50">
              <w:rPr>
                <w:color w:val="FF0000"/>
                <w:kern w:val="0"/>
                <w:sz w:val="24"/>
              </w:rPr>
              <w:t>021-66099952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，</w:t>
            </w:r>
            <w:r w:rsidRPr="00EC3B50">
              <w:rPr>
                <w:color w:val="FF0000"/>
                <w:kern w:val="0"/>
                <w:sz w:val="24"/>
              </w:rPr>
              <w:t>021-66099956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；电邮：</w:t>
            </w:r>
            <w:r w:rsidRPr="00EC3B50">
              <w:rPr>
                <w:color w:val="FF0000"/>
                <w:kern w:val="0"/>
                <w:sz w:val="24"/>
              </w:rPr>
              <w:t>Aurelia.ding@safchina.org</w:t>
            </w:r>
          </w:p>
        </w:tc>
      </w:tr>
      <w:tr w:rsidR="00B94C9E" w:rsidRPr="00EC3B50" w:rsidTr="00427263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EC3B50" w:rsidRDefault="00B94C9E" w:rsidP="00427263">
            <w:pPr>
              <w:widowControl/>
              <w:jc w:val="center"/>
              <w:rPr>
                <w:rFonts w:hAnsi="宋体"/>
                <w:color w:val="FF0000"/>
                <w:kern w:val="0"/>
                <w:sz w:val="24"/>
              </w:rPr>
            </w:pPr>
            <w:r w:rsidRPr="00EC3B50">
              <w:rPr>
                <w:rFonts w:hAnsi="宋体" w:hint="eastAsia"/>
                <w:color w:val="FF0000"/>
                <w:kern w:val="0"/>
                <w:sz w:val="24"/>
              </w:rPr>
              <w:t>美国</w:t>
            </w:r>
          </w:p>
          <w:p w:rsidR="00B94C9E" w:rsidRPr="00EC3B50" w:rsidRDefault="00B94C9E" w:rsidP="00427263">
            <w:pPr>
              <w:widowControl/>
              <w:jc w:val="center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加州大学洛杉矶分校</w:t>
            </w:r>
          </w:p>
          <w:p w:rsidR="00B94C9E" w:rsidRPr="00EC3B50" w:rsidRDefault="00B94C9E" w:rsidP="00427263">
            <w:pPr>
              <w:widowControl/>
              <w:jc w:val="center"/>
              <w:rPr>
                <w:color w:val="FF0000"/>
                <w:kern w:val="0"/>
                <w:sz w:val="24"/>
              </w:rPr>
            </w:pPr>
            <w:r w:rsidRPr="00EC3B50">
              <w:rPr>
                <w:color w:val="FF0000"/>
                <w:kern w:val="0"/>
                <w:sz w:val="24"/>
                <w:shd w:val="clear" w:color="auto" w:fill="FFFFFF"/>
              </w:rPr>
              <w:t>University of California, Los Angeles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EC3B50" w:rsidRDefault="00B94C9E" w:rsidP="00427263">
            <w:pPr>
              <w:widowControl/>
              <w:jc w:val="center"/>
              <w:rPr>
                <w:color w:val="FF0000"/>
                <w:kern w:val="0"/>
                <w:sz w:val="24"/>
              </w:rPr>
            </w:pPr>
            <w:r w:rsidRPr="00EC3B50">
              <w:rPr>
                <w:color w:val="FF0000"/>
                <w:kern w:val="0"/>
                <w:sz w:val="24"/>
              </w:rPr>
              <w:t>9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月至</w:t>
            </w:r>
            <w:r w:rsidRPr="00EC3B50">
              <w:rPr>
                <w:color w:val="FF0000"/>
                <w:kern w:val="0"/>
                <w:sz w:val="24"/>
              </w:rPr>
              <w:t>12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EC3B50" w:rsidRDefault="00B94C9E" w:rsidP="00427263">
            <w:pPr>
              <w:widowControl/>
              <w:jc w:val="center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不限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EC3B50" w:rsidRDefault="00B94C9E" w:rsidP="00427263">
            <w:pPr>
              <w:widowControl/>
              <w:jc w:val="left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自费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EC3B50" w:rsidRDefault="00B94C9E" w:rsidP="00427263">
            <w:pPr>
              <w:widowControl/>
              <w:jc w:val="left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（</w:t>
            </w:r>
            <w:r w:rsidRPr="00EC3B50">
              <w:rPr>
                <w:color w:val="FF0000"/>
                <w:kern w:val="0"/>
                <w:sz w:val="24"/>
              </w:rPr>
              <w:t>1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）</w:t>
            </w:r>
            <w:r w:rsidRPr="00EC3B50">
              <w:rPr>
                <w:color w:val="FF0000"/>
                <w:kern w:val="0"/>
                <w:sz w:val="24"/>
              </w:rPr>
              <w:t>SAF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（</w:t>
            </w:r>
            <w:r w:rsidRPr="00EC3B50">
              <w:rPr>
                <w:color w:val="FF0000"/>
                <w:kern w:val="0"/>
                <w:sz w:val="24"/>
              </w:rPr>
              <w:t>Study</w:t>
            </w:r>
            <w:r w:rsidRPr="00EC3B50">
              <w:rPr>
                <w:rFonts w:hint="eastAsia"/>
                <w:color w:val="FF0000"/>
                <w:kern w:val="0"/>
                <w:sz w:val="24"/>
              </w:rPr>
              <w:t xml:space="preserve"> </w:t>
            </w:r>
            <w:r w:rsidRPr="00EC3B50">
              <w:rPr>
                <w:color w:val="FF0000"/>
                <w:kern w:val="0"/>
                <w:sz w:val="24"/>
              </w:rPr>
              <w:t>Abroad</w:t>
            </w:r>
            <w:r w:rsidRPr="00EC3B50">
              <w:rPr>
                <w:rFonts w:hint="eastAsia"/>
                <w:color w:val="FF0000"/>
                <w:kern w:val="0"/>
                <w:sz w:val="24"/>
              </w:rPr>
              <w:t xml:space="preserve"> </w:t>
            </w:r>
            <w:r w:rsidRPr="00EC3B50">
              <w:rPr>
                <w:color w:val="FF0000"/>
                <w:kern w:val="0"/>
                <w:sz w:val="24"/>
              </w:rPr>
              <w:t>Foundation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）项目</w:t>
            </w:r>
          </w:p>
          <w:p w:rsidR="00B94C9E" w:rsidRPr="00EC3B50" w:rsidRDefault="00B94C9E" w:rsidP="00427263">
            <w:pPr>
              <w:widowControl/>
              <w:jc w:val="left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（</w:t>
            </w:r>
            <w:r w:rsidRPr="00EC3B50">
              <w:rPr>
                <w:color w:val="FF0000"/>
                <w:kern w:val="0"/>
                <w:sz w:val="24"/>
              </w:rPr>
              <w:t>2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）</w:t>
            </w:r>
            <w:r w:rsidRPr="00EC3B50">
              <w:rPr>
                <w:color w:val="FF0000"/>
                <w:kern w:val="0"/>
                <w:sz w:val="24"/>
              </w:rPr>
              <w:t>IELTS: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总分</w:t>
            </w:r>
            <w:r w:rsidRPr="00EC3B50">
              <w:rPr>
                <w:color w:val="FF0000"/>
                <w:kern w:val="0"/>
                <w:sz w:val="24"/>
              </w:rPr>
              <w:t>7.0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以上；或</w:t>
            </w:r>
            <w:r w:rsidRPr="00EC3B50">
              <w:rPr>
                <w:color w:val="FF0000"/>
                <w:kern w:val="0"/>
                <w:sz w:val="24"/>
              </w:rPr>
              <w:t>TOEFL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（</w:t>
            </w:r>
            <w:r w:rsidRPr="00EC3B50">
              <w:rPr>
                <w:color w:val="FF0000"/>
                <w:kern w:val="0"/>
                <w:sz w:val="24"/>
              </w:rPr>
              <w:t>IBT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）</w:t>
            </w:r>
            <w:r w:rsidRPr="00EC3B50">
              <w:rPr>
                <w:color w:val="FF0000"/>
                <w:kern w:val="0"/>
                <w:sz w:val="24"/>
              </w:rPr>
              <w:t>: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总分</w:t>
            </w:r>
            <w:r w:rsidRPr="00EC3B50">
              <w:rPr>
                <w:color w:val="FF0000"/>
                <w:kern w:val="0"/>
                <w:sz w:val="24"/>
              </w:rPr>
              <w:t>100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以上。</w:t>
            </w:r>
          </w:p>
          <w:p w:rsidR="00B94C9E" w:rsidRPr="00EC3B50" w:rsidRDefault="00B94C9E" w:rsidP="00427263">
            <w:pPr>
              <w:widowControl/>
              <w:jc w:val="left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（</w:t>
            </w:r>
            <w:r w:rsidRPr="00EC3B50">
              <w:rPr>
                <w:color w:val="FF0000"/>
                <w:kern w:val="0"/>
                <w:sz w:val="24"/>
              </w:rPr>
              <w:t>3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）详情请见国际交流学院官网，或咨询</w:t>
            </w:r>
            <w:r w:rsidRPr="00EC3B50">
              <w:rPr>
                <w:color w:val="FF0000"/>
                <w:kern w:val="0"/>
                <w:sz w:val="24"/>
              </w:rPr>
              <w:t>SAF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海外学习基金会上海办公室丁超老师，电话：</w:t>
            </w:r>
            <w:r w:rsidRPr="00EC3B50">
              <w:rPr>
                <w:color w:val="FF0000"/>
                <w:kern w:val="0"/>
                <w:sz w:val="24"/>
              </w:rPr>
              <w:t>021-66099952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，</w:t>
            </w:r>
            <w:r w:rsidRPr="00EC3B50">
              <w:rPr>
                <w:color w:val="FF0000"/>
                <w:kern w:val="0"/>
                <w:sz w:val="24"/>
              </w:rPr>
              <w:t>021-66099956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；电邮：</w:t>
            </w:r>
            <w:r w:rsidRPr="00EC3B50">
              <w:rPr>
                <w:color w:val="FF0000"/>
                <w:kern w:val="0"/>
                <w:sz w:val="24"/>
              </w:rPr>
              <w:t>Aurelia.ding@safchina.org</w:t>
            </w:r>
          </w:p>
        </w:tc>
      </w:tr>
      <w:tr w:rsidR="00B94C9E" w:rsidRPr="00EC3B50" w:rsidTr="00427263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EC3B50" w:rsidRDefault="00B94C9E" w:rsidP="00427263">
            <w:pPr>
              <w:widowControl/>
              <w:jc w:val="center"/>
              <w:rPr>
                <w:rFonts w:hAnsi="宋体"/>
                <w:color w:val="FF0000"/>
                <w:kern w:val="0"/>
                <w:sz w:val="24"/>
              </w:rPr>
            </w:pPr>
            <w:r w:rsidRPr="00EC3B50">
              <w:rPr>
                <w:rFonts w:hAnsi="宋体" w:hint="eastAsia"/>
                <w:color w:val="FF0000"/>
                <w:kern w:val="0"/>
                <w:sz w:val="24"/>
              </w:rPr>
              <w:t>美国</w:t>
            </w:r>
          </w:p>
          <w:p w:rsidR="00B94C9E" w:rsidRPr="00EC3B50" w:rsidRDefault="00B94C9E" w:rsidP="00427263">
            <w:pPr>
              <w:widowControl/>
              <w:jc w:val="center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加州大学伯克利</w:t>
            </w:r>
            <w:r w:rsidRPr="00EC3B50">
              <w:rPr>
                <w:rFonts w:hAnsi="宋体" w:hint="eastAsia"/>
                <w:color w:val="FF0000"/>
                <w:kern w:val="0"/>
                <w:sz w:val="24"/>
              </w:rPr>
              <w:t>分校</w:t>
            </w:r>
          </w:p>
          <w:p w:rsidR="00B94C9E" w:rsidRPr="00EC3B50" w:rsidRDefault="00B94C9E" w:rsidP="00427263">
            <w:pPr>
              <w:widowControl/>
              <w:jc w:val="center"/>
              <w:rPr>
                <w:color w:val="FF0000"/>
                <w:kern w:val="0"/>
                <w:sz w:val="24"/>
                <w:shd w:val="clear" w:color="auto" w:fill="FFFFFF"/>
              </w:rPr>
            </w:pPr>
            <w:r w:rsidRPr="00EC3B50">
              <w:rPr>
                <w:color w:val="FF0000"/>
                <w:kern w:val="0"/>
                <w:sz w:val="24"/>
                <w:shd w:val="clear" w:color="auto" w:fill="FFFFFF"/>
              </w:rPr>
              <w:t>University of California,</w:t>
            </w:r>
          </w:p>
          <w:p w:rsidR="00B94C9E" w:rsidRPr="00EC3B50" w:rsidRDefault="00B94C9E" w:rsidP="00427263">
            <w:pPr>
              <w:widowControl/>
              <w:jc w:val="center"/>
              <w:rPr>
                <w:color w:val="FF0000"/>
                <w:kern w:val="0"/>
                <w:sz w:val="24"/>
              </w:rPr>
            </w:pPr>
            <w:r w:rsidRPr="00EC3B50">
              <w:rPr>
                <w:color w:val="FF0000"/>
                <w:kern w:val="0"/>
                <w:sz w:val="24"/>
                <w:shd w:val="clear" w:color="auto" w:fill="FFFFFF"/>
              </w:rPr>
              <w:t>Berkeley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EC3B50" w:rsidRDefault="00B94C9E" w:rsidP="00427263">
            <w:pPr>
              <w:widowControl/>
              <w:jc w:val="center"/>
              <w:rPr>
                <w:color w:val="FF0000"/>
                <w:kern w:val="0"/>
                <w:sz w:val="24"/>
              </w:rPr>
            </w:pPr>
            <w:r w:rsidRPr="00EC3B50">
              <w:rPr>
                <w:color w:val="FF0000"/>
                <w:kern w:val="0"/>
                <w:sz w:val="24"/>
              </w:rPr>
              <w:t>8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月至</w:t>
            </w:r>
            <w:r w:rsidRPr="00EC3B50">
              <w:rPr>
                <w:color w:val="FF0000"/>
                <w:kern w:val="0"/>
                <w:sz w:val="24"/>
              </w:rPr>
              <w:t>12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EC3B50" w:rsidRDefault="00B94C9E" w:rsidP="00427263">
            <w:pPr>
              <w:widowControl/>
              <w:jc w:val="center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不限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EC3B50" w:rsidRDefault="00B94C9E" w:rsidP="00427263">
            <w:pPr>
              <w:widowControl/>
              <w:jc w:val="left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自费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EC3B50" w:rsidRDefault="00B94C9E" w:rsidP="00427263">
            <w:pPr>
              <w:widowControl/>
              <w:jc w:val="left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（</w:t>
            </w:r>
            <w:r w:rsidRPr="00EC3B50">
              <w:rPr>
                <w:color w:val="FF0000"/>
                <w:kern w:val="0"/>
                <w:sz w:val="24"/>
              </w:rPr>
              <w:t>1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）</w:t>
            </w:r>
            <w:r w:rsidRPr="00EC3B50">
              <w:rPr>
                <w:color w:val="FF0000"/>
                <w:kern w:val="0"/>
                <w:sz w:val="24"/>
              </w:rPr>
              <w:t>SAF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（</w:t>
            </w:r>
            <w:r w:rsidRPr="00EC3B50">
              <w:rPr>
                <w:color w:val="FF0000"/>
                <w:kern w:val="0"/>
                <w:sz w:val="24"/>
              </w:rPr>
              <w:t>Study</w:t>
            </w:r>
            <w:r w:rsidRPr="00EC3B50">
              <w:rPr>
                <w:rFonts w:hint="eastAsia"/>
                <w:color w:val="FF0000"/>
                <w:kern w:val="0"/>
                <w:sz w:val="24"/>
              </w:rPr>
              <w:t xml:space="preserve"> </w:t>
            </w:r>
            <w:r w:rsidRPr="00EC3B50">
              <w:rPr>
                <w:color w:val="FF0000"/>
                <w:kern w:val="0"/>
                <w:sz w:val="24"/>
              </w:rPr>
              <w:t>Abroad</w:t>
            </w:r>
            <w:r w:rsidRPr="00EC3B50">
              <w:rPr>
                <w:rFonts w:hint="eastAsia"/>
                <w:color w:val="FF0000"/>
                <w:kern w:val="0"/>
                <w:sz w:val="24"/>
              </w:rPr>
              <w:t xml:space="preserve"> </w:t>
            </w:r>
            <w:r w:rsidRPr="00EC3B50">
              <w:rPr>
                <w:color w:val="FF0000"/>
                <w:kern w:val="0"/>
                <w:sz w:val="24"/>
              </w:rPr>
              <w:t>Foundation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）项目</w:t>
            </w:r>
          </w:p>
          <w:p w:rsidR="00B94C9E" w:rsidRPr="00EC3B50" w:rsidRDefault="00B94C9E" w:rsidP="00427263">
            <w:pPr>
              <w:widowControl/>
              <w:jc w:val="left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（</w:t>
            </w:r>
            <w:r w:rsidRPr="00EC3B50">
              <w:rPr>
                <w:color w:val="FF0000"/>
                <w:kern w:val="0"/>
                <w:sz w:val="24"/>
              </w:rPr>
              <w:t>2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）</w:t>
            </w:r>
            <w:r w:rsidRPr="00EC3B50">
              <w:rPr>
                <w:color w:val="FF0000"/>
                <w:kern w:val="0"/>
                <w:sz w:val="24"/>
              </w:rPr>
              <w:t>IELTS: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总分</w:t>
            </w:r>
            <w:r w:rsidRPr="00EC3B50">
              <w:rPr>
                <w:color w:val="FF0000"/>
                <w:kern w:val="0"/>
                <w:sz w:val="24"/>
              </w:rPr>
              <w:t>7.0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以上；或</w:t>
            </w:r>
            <w:r w:rsidRPr="00EC3B50">
              <w:rPr>
                <w:color w:val="FF0000"/>
                <w:kern w:val="0"/>
                <w:sz w:val="24"/>
              </w:rPr>
              <w:t>TOEFL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（</w:t>
            </w:r>
            <w:r w:rsidRPr="00EC3B50">
              <w:rPr>
                <w:color w:val="FF0000"/>
                <w:kern w:val="0"/>
                <w:sz w:val="24"/>
              </w:rPr>
              <w:t>IBT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）</w:t>
            </w:r>
            <w:r w:rsidRPr="00EC3B50">
              <w:rPr>
                <w:color w:val="FF0000"/>
                <w:kern w:val="0"/>
                <w:sz w:val="24"/>
              </w:rPr>
              <w:t>: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总分</w:t>
            </w:r>
            <w:r w:rsidRPr="00EC3B50">
              <w:rPr>
                <w:color w:val="FF0000"/>
                <w:kern w:val="0"/>
                <w:sz w:val="24"/>
              </w:rPr>
              <w:t>90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以上。</w:t>
            </w:r>
          </w:p>
          <w:p w:rsidR="00B94C9E" w:rsidRPr="00EC3B50" w:rsidRDefault="00B94C9E" w:rsidP="00427263">
            <w:pPr>
              <w:widowControl/>
              <w:jc w:val="left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（</w:t>
            </w:r>
            <w:r w:rsidRPr="00EC3B50">
              <w:rPr>
                <w:color w:val="FF0000"/>
                <w:kern w:val="0"/>
                <w:sz w:val="24"/>
              </w:rPr>
              <w:t>3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）详情请见国际交流学院官网，或咨询</w:t>
            </w:r>
            <w:r w:rsidRPr="00EC3B50">
              <w:rPr>
                <w:color w:val="FF0000"/>
                <w:kern w:val="0"/>
                <w:sz w:val="24"/>
              </w:rPr>
              <w:t>SAF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海外学习基金会上海办公室丁超老师，电话：</w:t>
            </w:r>
            <w:r w:rsidRPr="00EC3B50">
              <w:rPr>
                <w:color w:val="FF0000"/>
                <w:kern w:val="0"/>
                <w:sz w:val="24"/>
              </w:rPr>
              <w:t>021-66099952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，</w:t>
            </w:r>
            <w:r w:rsidRPr="00EC3B50">
              <w:rPr>
                <w:color w:val="FF0000"/>
                <w:kern w:val="0"/>
                <w:sz w:val="24"/>
              </w:rPr>
              <w:t>021-66099956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；电邮：</w:t>
            </w:r>
            <w:r w:rsidRPr="00EC3B50">
              <w:rPr>
                <w:color w:val="FF0000"/>
                <w:kern w:val="0"/>
                <w:sz w:val="24"/>
              </w:rPr>
              <w:t>Aurelia.ding@safchina.org</w:t>
            </w:r>
          </w:p>
        </w:tc>
      </w:tr>
      <w:tr w:rsidR="00B94C9E" w:rsidRPr="00EC3B50" w:rsidTr="00427263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EC3B50" w:rsidRDefault="00B94C9E" w:rsidP="00427263">
            <w:pPr>
              <w:widowControl/>
              <w:jc w:val="center"/>
              <w:rPr>
                <w:rFonts w:hAnsi="宋体"/>
                <w:color w:val="FF0000"/>
                <w:kern w:val="0"/>
                <w:sz w:val="24"/>
              </w:rPr>
            </w:pPr>
            <w:r w:rsidRPr="00EC3B50">
              <w:rPr>
                <w:rFonts w:hAnsi="宋体" w:hint="eastAsia"/>
                <w:color w:val="FF0000"/>
                <w:kern w:val="0"/>
                <w:sz w:val="24"/>
              </w:rPr>
              <w:t>美国</w:t>
            </w:r>
          </w:p>
          <w:p w:rsidR="00B94C9E" w:rsidRPr="00EC3B50" w:rsidRDefault="00B94C9E" w:rsidP="00427263">
            <w:pPr>
              <w:widowControl/>
              <w:jc w:val="center"/>
              <w:rPr>
                <w:rFonts w:hAnsi="宋体"/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威斯康星大学</w:t>
            </w:r>
          </w:p>
          <w:p w:rsidR="00B94C9E" w:rsidRPr="00EC3B50" w:rsidRDefault="00B94C9E" w:rsidP="00427263">
            <w:pPr>
              <w:widowControl/>
              <w:jc w:val="center"/>
              <w:rPr>
                <w:rFonts w:hAnsi="宋体"/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麦迪逊分校</w:t>
            </w:r>
          </w:p>
          <w:p w:rsidR="00B94C9E" w:rsidRPr="00EC3B50" w:rsidRDefault="00B94C9E" w:rsidP="00427263">
            <w:pPr>
              <w:widowControl/>
              <w:jc w:val="center"/>
              <w:rPr>
                <w:rFonts w:hAnsi="宋体"/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University of Wisconsin-Madison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EC3B50" w:rsidRDefault="00B94C9E" w:rsidP="00427263">
            <w:pPr>
              <w:widowControl/>
              <w:jc w:val="center"/>
              <w:rPr>
                <w:color w:val="FF0000"/>
                <w:kern w:val="0"/>
                <w:sz w:val="24"/>
              </w:rPr>
            </w:pPr>
            <w:r w:rsidRPr="00EC3B50">
              <w:rPr>
                <w:color w:val="FF0000"/>
                <w:sz w:val="22"/>
                <w:shd w:val="clear" w:color="auto" w:fill="FFFFFF"/>
              </w:rPr>
              <w:t>8</w:t>
            </w:r>
            <w:r w:rsidRPr="00EC3B50">
              <w:rPr>
                <w:rFonts w:hint="eastAsia"/>
                <w:color w:val="FF0000"/>
                <w:sz w:val="22"/>
                <w:shd w:val="clear" w:color="auto" w:fill="FFFFFF"/>
              </w:rPr>
              <w:t>月至</w:t>
            </w:r>
            <w:r w:rsidRPr="00EC3B50">
              <w:rPr>
                <w:color w:val="FF0000"/>
                <w:sz w:val="22"/>
                <w:shd w:val="clear" w:color="auto" w:fill="FFFFFF"/>
              </w:rPr>
              <w:t>12</w:t>
            </w:r>
            <w:r w:rsidRPr="00EC3B50">
              <w:rPr>
                <w:color w:val="FF0000"/>
                <w:sz w:val="22"/>
                <w:shd w:val="clear" w:color="auto" w:fill="FFFFFF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EC3B50" w:rsidRDefault="00B94C9E" w:rsidP="00427263">
            <w:pPr>
              <w:widowControl/>
              <w:jc w:val="center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不限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EC3B50" w:rsidRDefault="00B94C9E" w:rsidP="00427263">
            <w:pPr>
              <w:widowControl/>
              <w:jc w:val="left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自费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EC3B50" w:rsidRDefault="00B94C9E" w:rsidP="00427263">
            <w:pPr>
              <w:widowControl/>
              <w:jc w:val="left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（</w:t>
            </w:r>
            <w:r w:rsidRPr="00EC3B50">
              <w:rPr>
                <w:color w:val="FF0000"/>
                <w:kern w:val="0"/>
                <w:sz w:val="24"/>
              </w:rPr>
              <w:t>1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）</w:t>
            </w:r>
            <w:r w:rsidRPr="00EC3B50">
              <w:rPr>
                <w:color w:val="FF0000"/>
                <w:kern w:val="0"/>
                <w:sz w:val="24"/>
              </w:rPr>
              <w:t>SAF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（</w:t>
            </w:r>
            <w:r w:rsidRPr="00EC3B50">
              <w:rPr>
                <w:color w:val="FF0000"/>
                <w:kern w:val="0"/>
                <w:sz w:val="24"/>
              </w:rPr>
              <w:t>Study</w:t>
            </w:r>
            <w:r w:rsidRPr="00EC3B50">
              <w:rPr>
                <w:rFonts w:hint="eastAsia"/>
                <w:color w:val="FF0000"/>
                <w:kern w:val="0"/>
                <w:sz w:val="24"/>
              </w:rPr>
              <w:t xml:space="preserve"> </w:t>
            </w:r>
            <w:r w:rsidRPr="00EC3B50">
              <w:rPr>
                <w:color w:val="FF0000"/>
                <w:kern w:val="0"/>
                <w:sz w:val="24"/>
              </w:rPr>
              <w:t>Abroad</w:t>
            </w:r>
            <w:r w:rsidRPr="00EC3B50">
              <w:rPr>
                <w:rFonts w:hint="eastAsia"/>
                <w:color w:val="FF0000"/>
                <w:kern w:val="0"/>
                <w:sz w:val="24"/>
              </w:rPr>
              <w:t xml:space="preserve"> </w:t>
            </w:r>
            <w:r w:rsidRPr="00EC3B50">
              <w:rPr>
                <w:color w:val="FF0000"/>
                <w:kern w:val="0"/>
                <w:sz w:val="24"/>
              </w:rPr>
              <w:t>Foundation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）项目</w:t>
            </w:r>
          </w:p>
          <w:p w:rsidR="00B94C9E" w:rsidRPr="00EC3B50" w:rsidRDefault="00B94C9E" w:rsidP="00427263">
            <w:pPr>
              <w:widowControl/>
              <w:jc w:val="left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（</w:t>
            </w:r>
            <w:r w:rsidRPr="00EC3B50">
              <w:rPr>
                <w:color w:val="FF0000"/>
                <w:kern w:val="0"/>
                <w:sz w:val="24"/>
              </w:rPr>
              <w:t>2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）</w:t>
            </w:r>
            <w:r w:rsidRPr="00EC3B50">
              <w:rPr>
                <w:color w:val="FF0000"/>
                <w:kern w:val="0"/>
                <w:sz w:val="24"/>
              </w:rPr>
              <w:t>IELTS: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总分</w:t>
            </w:r>
            <w:r w:rsidRPr="00EC3B50">
              <w:rPr>
                <w:color w:val="FF0000"/>
                <w:kern w:val="0"/>
                <w:sz w:val="24"/>
              </w:rPr>
              <w:t>6.5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以上；或</w:t>
            </w:r>
            <w:r w:rsidRPr="00EC3B50">
              <w:rPr>
                <w:color w:val="FF0000"/>
                <w:kern w:val="0"/>
                <w:sz w:val="24"/>
              </w:rPr>
              <w:t>TOEFL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（</w:t>
            </w:r>
            <w:r w:rsidRPr="00EC3B50">
              <w:rPr>
                <w:color w:val="FF0000"/>
                <w:kern w:val="0"/>
                <w:sz w:val="24"/>
              </w:rPr>
              <w:t>IBT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）</w:t>
            </w:r>
            <w:r w:rsidRPr="00EC3B50">
              <w:rPr>
                <w:color w:val="FF0000"/>
                <w:kern w:val="0"/>
                <w:sz w:val="24"/>
              </w:rPr>
              <w:t>: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总分</w:t>
            </w:r>
            <w:r w:rsidRPr="00EC3B50">
              <w:rPr>
                <w:color w:val="FF0000"/>
                <w:kern w:val="0"/>
                <w:sz w:val="24"/>
              </w:rPr>
              <w:t>80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以上。</w:t>
            </w:r>
          </w:p>
          <w:p w:rsidR="00B94C9E" w:rsidRPr="00EC3B50" w:rsidRDefault="00B94C9E" w:rsidP="00427263">
            <w:pPr>
              <w:widowControl/>
              <w:jc w:val="left"/>
              <w:rPr>
                <w:color w:val="FF0000"/>
                <w:kern w:val="0"/>
                <w:sz w:val="24"/>
              </w:rPr>
            </w:pPr>
            <w:r w:rsidRPr="00EC3B50">
              <w:rPr>
                <w:rFonts w:hAnsi="宋体"/>
                <w:color w:val="FF0000"/>
                <w:kern w:val="0"/>
                <w:sz w:val="24"/>
              </w:rPr>
              <w:t>（</w:t>
            </w:r>
            <w:r w:rsidRPr="00EC3B50">
              <w:rPr>
                <w:color w:val="FF0000"/>
                <w:kern w:val="0"/>
                <w:sz w:val="24"/>
              </w:rPr>
              <w:t>3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）详情请见国际交流学院官网，或咨询</w:t>
            </w:r>
            <w:r w:rsidRPr="00EC3B50">
              <w:rPr>
                <w:color w:val="FF0000"/>
                <w:kern w:val="0"/>
                <w:sz w:val="24"/>
              </w:rPr>
              <w:t>SAF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海外学习基金会上海办公室丁超老师，电话：</w:t>
            </w:r>
            <w:r w:rsidRPr="00EC3B50">
              <w:rPr>
                <w:color w:val="FF0000"/>
                <w:kern w:val="0"/>
                <w:sz w:val="24"/>
              </w:rPr>
              <w:t>021-66099952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，</w:t>
            </w:r>
            <w:r w:rsidRPr="00EC3B50">
              <w:rPr>
                <w:color w:val="FF0000"/>
                <w:kern w:val="0"/>
                <w:sz w:val="24"/>
              </w:rPr>
              <w:t>021-66099956</w:t>
            </w:r>
            <w:r w:rsidRPr="00EC3B50">
              <w:rPr>
                <w:rFonts w:hAnsi="宋体"/>
                <w:color w:val="FF0000"/>
                <w:kern w:val="0"/>
                <w:sz w:val="24"/>
              </w:rPr>
              <w:t>；电邮：</w:t>
            </w:r>
            <w:r w:rsidRPr="00EC3B50">
              <w:rPr>
                <w:color w:val="FF0000"/>
                <w:kern w:val="0"/>
                <w:sz w:val="24"/>
              </w:rPr>
              <w:t>Aurelia.ding@safchina.org</w:t>
            </w:r>
          </w:p>
        </w:tc>
      </w:tr>
      <w:tr w:rsidR="00B94C9E" w:rsidRPr="00880B1C" w:rsidTr="00427263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Default="00B94C9E" w:rsidP="00427263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加拿大</w:t>
            </w:r>
          </w:p>
          <w:p w:rsidR="00B94C9E" w:rsidRDefault="00B94C9E" w:rsidP="00427263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 w:rsidRPr="00880B1C">
              <w:rPr>
                <w:rFonts w:hAnsi="宋体"/>
                <w:kern w:val="0"/>
                <w:sz w:val="24"/>
              </w:rPr>
              <w:t>魁北克大学</w:t>
            </w:r>
          </w:p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880B1C">
              <w:rPr>
                <w:rFonts w:hAnsi="宋体"/>
                <w:kern w:val="0"/>
                <w:sz w:val="24"/>
              </w:rPr>
              <w:t>西库蒂米分校</w:t>
            </w:r>
          </w:p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  <w:lang w:val="fr-FR"/>
              </w:rPr>
            </w:pPr>
            <w:r w:rsidRPr="00880B1C">
              <w:rPr>
                <w:kern w:val="0"/>
                <w:sz w:val="24"/>
                <w:lang w:val="fr-FR"/>
              </w:rPr>
              <w:t>Université du Québec</w:t>
            </w:r>
          </w:p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  <w:lang w:val="fr-FR"/>
              </w:rPr>
            </w:pPr>
            <w:r w:rsidRPr="00880B1C">
              <w:rPr>
                <w:kern w:val="0"/>
                <w:sz w:val="24"/>
                <w:lang w:val="fr-FR"/>
              </w:rPr>
              <w:t>A Chicoutimi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880B1C">
              <w:rPr>
                <w:kern w:val="0"/>
                <w:sz w:val="24"/>
              </w:rPr>
              <w:t>9</w:t>
            </w:r>
            <w:r w:rsidRPr="00880B1C">
              <w:rPr>
                <w:rFonts w:hAnsi="宋体"/>
                <w:kern w:val="0"/>
                <w:sz w:val="24"/>
              </w:rPr>
              <w:t>月至</w:t>
            </w:r>
          </w:p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880B1C">
              <w:rPr>
                <w:kern w:val="0"/>
                <w:sz w:val="24"/>
              </w:rPr>
              <w:t>12</w:t>
            </w:r>
            <w:r w:rsidRPr="00880B1C">
              <w:rPr>
                <w:rFonts w:hAnsi="宋体"/>
                <w:kern w:val="0"/>
                <w:sz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5</w:t>
            </w:r>
            <w:r>
              <w:rPr>
                <w:rFonts w:hAnsi="宋体" w:hint="eastAsia"/>
                <w:kern w:val="0"/>
                <w:sz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880B1C">
              <w:rPr>
                <w:rFonts w:hAnsi="宋体"/>
                <w:kern w:val="0"/>
                <w:sz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880B1C">
              <w:rPr>
                <w:rFonts w:hAnsi="宋体"/>
                <w:kern w:val="0"/>
                <w:sz w:val="24"/>
              </w:rPr>
              <w:t>法语专业在读二年级及三年级本科生，成绩积点高、获得奖学金者以及英文较好者优先。</w:t>
            </w:r>
          </w:p>
        </w:tc>
      </w:tr>
      <w:tr w:rsidR="00B94C9E" w:rsidRPr="00880B1C" w:rsidTr="00427263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土耳其</w:t>
            </w:r>
            <w:r w:rsidRPr="00880B1C">
              <w:rPr>
                <w:rFonts w:hAnsi="宋体"/>
                <w:kern w:val="0"/>
                <w:sz w:val="24"/>
              </w:rPr>
              <w:t>九月大学</w:t>
            </w:r>
          </w:p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880B1C">
              <w:rPr>
                <w:kern w:val="0"/>
                <w:sz w:val="24"/>
              </w:rPr>
              <w:t>Dokuz Eylul University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880B1C">
              <w:rPr>
                <w:kern w:val="0"/>
                <w:sz w:val="24"/>
              </w:rPr>
              <w:t>9</w:t>
            </w:r>
            <w:r w:rsidRPr="00880B1C">
              <w:rPr>
                <w:rFonts w:hAnsi="宋体"/>
                <w:kern w:val="0"/>
                <w:sz w:val="24"/>
              </w:rPr>
              <w:t>月至</w:t>
            </w:r>
          </w:p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880B1C">
              <w:rPr>
                <w:kern w:val="0"/>
                <w:sz w:val="24"/>
              </w:rPr>
              <w:t>12</w:t>
            </w:r>
            <w:r w:rsidRPr="00880B1C">
              <w:rPr>
                <w:rFonts w:hAnsi="宋体"/>
                <w:kern w:val="0"/>
                <w:sz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880B1C">
              <w:rPr>
                <w:kern w:val="0"/>
                <w:sz w:val="24"/>
              </w:rPr>
              <w:t>5</w:t>
            </w:r>
            <w:r w:rsidRPr="00880B1C">
              <w:rPr>
                <w:rFonts w:hAnsi="宋体"/>
                <w:kern w:val="0"/>
                <w:sz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880B1C">
              <w:rPr>
                <w:rFonts w:hAnsi="宋体"/>
                <w:kern w:val="0"/>
                <w:sz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880B1C">
              <w:rPr>
                <w:rFonts w:hAnsi="宋体"/>
                <w:kern w:val="0"/>
                <w:sz w:val="24"/>
              </w:rPr>
              <w:t>（</w:t>
            </w:r>
            <w:r w:rsidRPr="00880B1C">
              <w:rPr>
                <w:kern w:val="0"/>
                <w:sz w:val="24"/>
              </w:rPr>
              <w:t>1</w:t>
            </w:r>
            <w:r w:rsidRPr="00880B1C">
              <w:rPr>
                <w:rFonts w:hAnsi="宋体"/>
                <w:kern w:val="0"/>
                <w:sz w:val="24"/>
              </w:rPr>
              <w:t>）在读二年级及三年级本科生、一年级（秋季为研二）及二年级研究生（秋季为研三）</w:t>
            </w:r>
          </w:p>
          <w:p w:rsidR="00B94C9E" w:rsidRPr="00880B1C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880B1C">
              <w:rPr>
                <w:rFonts w:hAnsi="宋体"/>
                <w:kern w:val="0"/>
                <w:sz w:val="24"/>
              </w:rPr>
              <w:t>（</w:t>
            </w:r>
            <w:r w:rsidRPr="00880B1C">
              <w:rPr>
                <w:kern w:val="0"/>
                <w:sz w:val="24"/>
              </w:rPr>
              <w:t>2</w:t>
            </w:r>
            <w:r w:rsidRPr="00880B1C">
              <w:rPr>
                <w:rFonts w:hAnsi="宋体"/>
                <w:kern w:val="0"/>
                <w:sz w:val="24"/>
              </w:rPr>
              <w:t>）英语成绩均需为两年内取得。</w:t>
            </w:r>
            <w:r w:rsidRPr="00880B1C">
              <w:rPr>
                <w:kern w:val="0"/>
                <w:sz w:val="24"/>
              </w:rPr>
              <w:t>IELTS:</w:t>
            </w:r>
            <w:r w:rsidRPr="00880B1C">
              <w:rPr>
                <w:rFonts w:hAnsi="宋体"/>
                <w:kern w:val="0"/>
                <w:sz w:val="24"/>
              </w:rPr>
              <w:t>总分</w:t>
            </w:r>
            <w:r w:rsidRPr="00880B1C">
              <w:rPr>
                <w:kern w:val="0"/>
                <w:sz w:val="24"/>
              </w:rPr>
              <w:t>6.5</w:t>
            </w:r>
            <w:r w:rsidRPr="00880B1C">
              <w:rPr>
                <w:rFonts w:hAnsi="宋体"/>
                <w:kern w:val="0"/>
                <w:sz w:val="24"/>
              </w:rPr>
              <w:t>分以上或</w:t>
            </w:r>
            <w:r w:rsidRPr="00880B1C">
              <w:rPr>
                <w:kern w:val="0"/>
                <w:sz w:val="24"/>
              </w:rPr>
              <w:t>TOEFL</w:t>
            </w:r>
            <w:r w:rsidRPr="00880B1C">
              <w:rPr>
                <w:rFonts w:hAnsi="宋体"/>
                <w:kern w:val="0"/>
                <w:sz w:val="24"/>
              </w:rPr>
              <w:t>（</w:t>
            </w:r>
            <w:r w:rsidRPr="00880B1C">
              <w:rPr>
                <w:kern w:val="0"/>
                <w:sz w:val="24"/>
              </w:rPr>
              <w:t>IBT</w:t>
            </w:r>
            <w:r w:rsidRPr="00880B1C">
              <w:rPr>
                <w:rFonts w:hAnsi="宋体"/>
                <w:kern w:val="0"/>
                <w:sz w:val="24"/>
              </w:rPr>
              <w:t>）</w:t>
            </w:r>
            <w:r w:rsidRPr="00880B1C">
              <w:rPr>
                <w:kern w:val="0"/>
                <w:sz w:val="24"/>
              </w:rPr>
              <w:t>:85</w:t>
            </w:r>
            <w:r w:rsidRPr="00880B1C">
              <w:rPr>
                <w:rFonts w:hAnsi="宋体"/>
                <w:kern w:val="0"/>
                <w:sz w:val="24"/>
              </w:rPr>
              <w:t>分以上</w:t>
            </w:r>
          </w:p>
          <w:p w:rsidR="00B94C9E" w:rsidRPr="00880B1C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880B1C">
              <w:rPr>
                <w:rFonts w:hAnsi="宋体"/>
                <w:kern w:val="0"/>
                <w:sz w:val="24"/>
              </w:rPr>
              <w:t>（</w:t>
            </w:r>
            <w:r w:rsidRPr="00880B1C">
              <w:rPr>
                <w:kern w:val="0"/>
                <w:sz w:val="24"/>
              </w:rPr>
              <w:t>3</w:t>
            </w:r>
            <w:r w:rsidRPr="00880B1C">
              <w:rPr>
                <w:rFonts w:hAnsi="宋体"/>
                <w:kern w:val="0"/>
                <w:sz w:val="24"/>
              </w:rPr>
              <w:t>）其中研究生</w:t>
            </w:r>
            <w:r w:rsidRPr="00880B1C">
              <w:rPr>
                <w:kern w:val="0"/>
                <w:sz w:val="24"/>
              </w:rPr>
              <w:t>2</w:t>
            </w:r>
            <w:r w:rsidRPr="00880B1C">
              <w:rPr>
                <w:rFonts w:hAnsi="宋体"/>
                <w:kern w:val="0"/>
                <w:sz w:val="24"/>
              </w:rPr>
              <w:t>名</w:t>
            </w:r>
          </w:p>
        </w:tc>
      </w:tr>
      <w:tr w:rsidR="00B94C9E" w:rsidRPr="00880B1C" w:rsidTr="00427263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Default="00B94C9E" w:rsidP="00427263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 w:rsidRPr="00880B1C">
              <w:rPr>
                <w:rFonts w:hAnsi="宋体"/>
                <w:kern w:val="0"/>
                <w:sz w:val="24"/>
              </w:rPr>
              <w:t>智利</w:t>
            </w:r>
          </w:p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880B1C">
              <w:rPr>
                <w:rFonts w:hAnsi="宋体"/>
                <w:kern w:val="0"/>
                <w:sz w:val="24"/>
              </w:rPr>
              <w:t>瓦尔帕莱索天主教大学</w:t>
            </w:r>
          </w:p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880B1C">
              <w:rPr>
                <w:kern w:val="0"/>
                <w:sz w:val="24"/>
              </w:rPr>
              <w:t>Pontificial Catholic University of Valparaíso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880B1C">
              <w:rPr>
                <w:kern w:val="0"/>
                <w:sz w:val="24"/>
              </w:rPr>
              <w:t>7</w:t>
            </w:r>
            <w:r w:rsidRPr="00880B1C">
              <w:rPr>
                <w:rFonts w:hAnsi="宋体"/>
                <w:kern w:val="0"/>
                <w:sz w:val="24"/>
              </w:rPr>
              <w:t>月至</w:t>
            </w:r>
          </w:p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880B1C">
              <w:rPr>
                <w:kern w:val="0"/>
                <w:sz w:val="24"/>
              </w:rPr>
              <w:t>12</w:t>
            </w:r>
            <w:r w:rsidRPr="00880B1C">
              <w:rPr>
                <w:rFonts w:hAnsi="宋体"/>
                <w:kern w:val="0"/>
                <w:sz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880B1C">
              <w:rPr>
                <w:kern w:val="0"/>
                <w:sz w:val="24"/>
              </w:rPr>
              <w:t>3</w:t>
            </w:r>
            <w:r w:rsidRPr="00880B1C">
              <w:rPr>
                <w:rFonts w:hAnsi="宋体"/>
                <w:kern w:val="0"/>
                <w:sz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880B1C">
              <w:rPr>
                <w:rFonts w:hAnsi="宋体"/>
                <w:kern w:val="0"/>
                <w:sz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880B1C">
              <w:rPr>
                <w:rFonts w:hAnsi="宋体"/>
                <w:kern w:val="0"/>
                <w:sz w:val="24"/>
              </w:rPr>
              <w:t>（</w:t>
            </w:r>
            <w:r w:rsidRPr="00880B1C">
              <w:rPr>
                <w:kern w:val="0"/>
                <w:sz w:val="24"/>
              </w:rPr>
              <w:t>1</w:t>
            </w:r>
            <w:r w:rsidRPr="00880B1C">
              <w:rPr>
                <w:rFonts w:hAnsi="宋体"/>
                <w:kern w:val="0"/>
                <w:sz w:val="24"/>
              </w:rPr>
              <w:t>）在读二年级及三年级本科生、一年级（秋季为研二）及二年级研究生（秋季为研三）</w:t>
            </w:r>
          </w:p>
          <w:p w:rsidR="00B94C9E" w:rsidRPr="00880B1C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880B1C">
              <w:rPr>
                <w:rFonts w:hAnsi="宋体"/>
                <w:kern w:val="0"/>
                <w:sz w:val="24"/>
              </w:rPr>
              <w:t>（</w:t>
            </w:r>
            <w:r w:rsidRPr="00880B1C">
              <w:rPr>
                <w:kern w:val="0"/>
                <w:sz w:val="24"/>
              </w:rPr>
              <w:t>2</w:t>
            </w:r>
            <w:r w:rsidRPr="00880B1C">
              <w:rPr>
                <w:rFonts w:hAnsi="宋体"/>
                <w:kern w:val="0"/>
                <w:sz w:val="24"/>
              </w:rPr>
              <w:t>）英语成绩均需为两年内取得。</w:t>
            </w:r>
            <w:r w:rsidRPr="00880B1C">
              <w:rPr>
                <w:kern w:val="0"/>
                <w:sz w:val="24"/>
              </w:rPr>
              <w:t>IELTS:</w:t>
            </w:r>
            <w:r w:rsidRPr="00880B1C">
              <w:rPr>
                <w:rFonts w:hAnsi="宋体"/>
                <w:kern w:val="0"/>
                <w:sz w:val="24"/>
              </w:rPr>
              <w:t>总分</w:t>
            </w:r>
            <w:r w:rsidRPr="00880B1C">
              <w:rPr>
                <w:kern w:val="0"/>
                <w:sz w:val="24"/>
              </w:rPr>
              <w:t>6.5</w:t>
            </w:r>
            <w:r w:rsidRPr="00880B1C">
              <w:rPr>
                <w:rFonts w:hAnsi="宋体"/>
                <w:kern w:val="0"/>
                <w:sz w:val="24"/>
              </w:rPr>
              <w:t>分以上</w:t>
            </w:r>
            <w:r w:rsidRPr="00880B1C">
              <w:rPr>
                <w:kern w:val="0"/>
                <w:sz w:val="24"/>
              </w:rPr>
              <w:t>;</w:t>
            </w:r>
            <w:r w:rsidRPr="00880B1C">
              <w:rPr>
                <w:rFonts w:hAnsi="宋体"/>
                <w:kern w:val="0"/>
                <w:sz w:val="24"/>
              </w:rPr>
              <w:t>或</w:t>
            </w:r>
            <w:r w:rsidRPr="00880B1C">
              <w:rPr>
                <w:kern w:val="0"/>
                <w:sz w:val="24"/>
              </w:rPr>
              <w:t>TOEFL</w:t>
            </w:r>
            <w:r w:rsidRPr="00880B1C">
              <w:rPr>
                <w:rFonts w:hAnsi="宋体"/>
                <w:kern w:val="0"/>
                <w:sz w:val="24"/>
              </w:rPr>
              <w:t>（</w:t>
            </w:r>
            <w:r w:rsidRPr="00880B1C">
              <w:rPr>
                <w:kern w:val="0"/>
                <w:sz w:val="24"/>
              </w:rPr>
              <w:t>IBT</w:t>
            </w:r>
            <w:r w:rsidRPr="00880B1C">
              <w:rPr>
                <w:rFonts w:hAnsi="宋体"/>
                <w:kern w:val="0"/>
                <w:sz w:val="24"/>
              </w:rPr>
              <w:t>）</w:t>
            </w:r>
            <w:r w:rsidRPr="00880B1C">
              <w:rPr>
                <w:kern w:val="0"/>
                <w:sz w:val="24"/>
              </w:rPr>
              <w:t>:85</w:t>
            </w:r>
            <w:r w:rsidRPr="00880B1C">
              <w:rPr>
                <w:rFonts w:hAnsi="宋体"/>
                <w:kern w:val="0"/>
                <w:sz w:val="24"/>
              </w:rPr>
              <w:t>分以上</w:t>
            </w:r>
            <w:r w:rsidRPr="00880B1C">
              <w:rPr>
                <w:kern w:val="0"/>
                <w:sz w:val="24"/>
              </w:rPr>
              <w:t>;</w:t>
            </w:r>
            <w:r w:rsidRPr="00880B1C">
              <w:rPr>
                <w:rFonts w:hAnsi="宋体"/>
                <w:kern w:val="0"/>
                <w:sz w:val="24"/>
              </w:rPr>
              <w:t>或</w:t>
            </w:r>
            <w:r w:rsidRPr="00880B1C">
              <w:rPr>
                <w:kern w:val="0"/>
                <w:sz w:val="24"/>
              </w:rPr>
              <w:t>CET6:450</w:t>
            </w:r>
            <w:r w:rsidRPr="00880B1C">
              <w:rPr>
                <w:rFonts w:hAnsi="宋体"/>
                <w:kern w:val="0"/>
                <w:sz w:val="24"/>
              </w:rPr>
              <w:t>分以上</w:t>
            </w:r>
          </w:p>
        </w:tc>
      </w:tr>
      <w:tr w:rsidR="00B94C9E" w:rsidRPr="0045265E" w:rsidTr="00427263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45265E" w:rsidRDefault="00B94C9E" w:rsidP="00427263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 w:rsidRPr="0045265E">
              <w:rPr>
                <w:rFonts w:hAnsi="宋体" w:hint="eastAsia"/>
                <w:kern w:val="0"/>
                <w:sz w:val="24"/>
              </w:rPr>
              <w:lastRenderedPageBreak/>
              <w:t>乌拉圭奥特大学</w:t>
            </w:r>
          </w:p>
          <w:p w:rsidR="00B94C9E" w:rsidRPr="0045265E" w:rsidRDefault="00B94C9E" w:rsidP="00427263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 w:rsidRPr="0045265E">
              <w:rPr>
                <w:rFonts w:hAnsi="宋体" w:hint="eastAsia"/>
                <w:kern w:val="0"/>
                <w:sz w:val="24"/>
              </w:rPr>
              <w:t>University Ort Uruguay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45265E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45265E">
              <w:rPr>
                <w:rFonts w:hint="eastAsia"/>
                <w:kern w:val="0"/>
                <w:sz w:val="24"/>
              </w:rPr>
              <w:t>9</w:t>
            </w:r>
            <w:r w:rsidRPr="0045265E">
              <w:rPr>
                <w:rFonts w:hint="eastAsia"/>
                <w:kern w:val="0"/>
                <w:sz w:val="24"/>
              </w:rPr>
              <w:t>月至</w:t>
            </w:r>
          </w:p>
          <w:p w:rsidR="00B94C9E" w:rsidRPr="0045265E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45265E">
              <w:rPr>
                <w:rFonts w:hint="eastAsia"/>
                <w:kern w:val="0"/>
                <w:sz w:val="24"/>
              </w:rPr>
              <w:t>12</w:t>
            </w:r>
            <w:r w:rsidRPr="0045265E">
              <w:rPr>
                <w:rFonts w:hint="eastAsia"/>
                <w:kern w:val="0"/>
                <w:sz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45265E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45265E">
              <w:rPr>
                <w:rFonts w:hint="eastAsia"/>
                <w:kern w:val="0"/>
                <w:sz w:val="24"/>
              </w:rPr>
              <w:t>3</w:t>
            </w:r>
            <w:r w:rsidRPr="0045265E"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45265E" w:rsidRDefault="00B94C9E" w:rsidP="0042726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  <w:r w:rsidRPr="0045265E">
              <w:rPr>
                <w:rFonts w:hAnsi="宋体" w:hint="eastAsia"/>
                <w:kern w:val="0"/>
                <w:sz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45265E" w:rsidRDefault="00B94C9E" w:rsidP="0042726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  <w:r w:rsidRPr="0045265E">
              <w:rPr>
                <w:rFonts w:hAnsi="宋体" w:hint="eastAsia"/>
                <w:kern w:val="0"/>
                <w:sz w:val="24"/>
              </w:rPr>
              <w:t>（</w:t>
            </w:r>
            <w:r w:rsidRPr="0045265E">
              <w:rPr>
                <w:rFonts w:hAnsi="宋体" w:hint="eastAsia"/>
                <w:kern w:val="0"/>
                <w:sz w:val="24"/>
              </w:rPr>
              <w:t>1</w:t>
            </w:r>
            <w:r w:rsidRPr="0045265E">
              <w:rPr>
                <w:rFonts w:hAnsi="宋体" w:hint="eastAsia"/>
                <w:kern w:val="0"/>
                <w:sz w:val="24"/>
              </w:rPr>
              <w:t>）在读二年级及三年级本科生、一年级（秋季为研二）及二年级研究生（秋季为研三）</w:t>
            </w:r>
          </w:p>
          <w:p w:rsidR="00B94C9E" w:rsidRPr="0045265E" w:rsidRDefault="00B94C9E" w:rsidP="00427263">
            <w:pPr>
              <w:widowControl/>
              <w:spacing w:after="240"/>
              <w:jc w:val="left"/>
              <w:rPr>
                <w:rFonts w:hAnsi="宋体"/>
                <w:kern w:val="0"/>
                <w:sz w:val="24"/>
              </w:rPr>
            </w:pPr>
            <w:r w:rsidRPr="0045265E">
              <w:rPr>
                <w:rFonts w:hAnsi="宋体" w:hint="eastAsia"/>
                <w:kern w:val="0"/>
                <w:sz w:val="24"/>
              </w:rPr>
              <w:t>（</w:t>
            </w:r>
            <w:r w:rsidRPr="0045265E">
              <w:rPr>
                <w:rFonts w:hAnsi="宋体" w:hint="eastAsia"/>
                <w:kern w:val="0"/>
                <w:sz w:val="24"/>
              </w:rPr>
              <w:t>2</w:t>
            </w:r>
            <w:r w:rsidRPr="0045265E">
              <w:rPr>
                <w:rFonts w:hAnsi="宋体" w:hint="eastAsia"/>
                <w:kern w:val="0"/>
                <w:sz w:val="24"/>
              </w:rPr>
              <w:t>）英语成绩均需为两年内取得。</w:t>
            </w:r>
            <w:r w:rsidRPr="0045265E">
              <w:rPr>
                <w:rFonts w:hAnsi="宋体" w:hint="eastAsia"/>
                <w:kern w:val="0"/>
                <w:sz w:val="24"/>
              </w:rPr>
              <w:t>IELTS:</w:t>
            </w:r>
            <w:r w:rsidRPr="0045265E">
              <w:rPr>
                <w:rFonts w:hAnsi="宋体" w:hint="eastAsia"/>
                <w:kern w:val="0"/>
                <w:sz w:val="24"/>
              </w:rPr>
              <w:t> 总分</w:t>
            </w:r>
            <w:r w:rsidRPr="0045265E">
              <w:rPr>
                <w:rFonts w:hAnsi="宋体" w:hint="eastAsia"/>
                <w:kern w:val="0"/>
                <w:sz w:val="24"/>
              </w:rPr>
              <w:t>6.5</w:t>
            </w:r>
            <w:r w:rsidRPr="0045265E">
              <w:rPr>
                <w:rFonts w:hAnsi="宋体" w:hint="eastAsia"/>
                <w:kern w:val="0"/>
                <w:sz w:val="24"/>
              </w:rPr>
              <w:t>分以上</w:t>
            </w:r>
            <w:r w:rsidRPr="0045265E">
              <w:rPr>
                <w:rFonts w:hAnsi="宋体" w:hint="eastAsia"/>
                <w:kern w:val="0"/>
                <w:sz w:val="24"/>
              </w:rPr>
              <w:t>;</w:t>
            </w:r>
            <w:r w:rsidRPr="0045265E">
              <w:rPr>
                <w:rFonts w:hAnsi="宋体" w:hint="eastAsia"/>
                <w:kern w:val="0"/>
                <w:sz w:val="24"/>
              </w:rPr>
              <w:t>或</w:t>
            </w:r>
            <w:r w:rsidRPr="0045265E">
              <w:rPr>
                <w:rFonts w:hAnsi="宋体" w:hint="eastAsia"/>
                <w:kern w:val="0"/>
                <w:sz w:val="24"/>
              </w:rPr>
              <w:t>TOEFL</w:t>
            </w:r>
            <w:r w:rsidRPr="0045265E">
              <w:rPr>
                <w:rFonts w:hAnsi="宋体" w:hint="eastAsia"/>
                <w:kern w:val="0"/>
                <w:sz w:val="24"/>
              </w:rPr>
              <w:t>（</w:t>
            </w:r>
            <w:r w:rsidRPr="0045265E">
              <w:rPr>
                <w:rFonts w:hAnsi="宋体" w:hint="eastAsia"/>
                <w:kern w:val="0"/>
                <w:sz w:val="24"/>
              </w:rPr>
              <w:t>IBT</w:t>
            </w:r>
            <w:r w:rsidRPr="0045265E">
              <w:rPr>
                <w:rFonts w:hAnsi="宋体" w:hint="eastAsia"/>
                <w:kern w:val="0"/>
                <w:sz w:val="24"/>
              </w:rPr>
              <w:t>）</w:t>
            </w:r>
            <w:r w:rsidRPr="0045265E">
              <w:rPr>
                <w:rFonts w:hAnsi="宋体" w:hint="eastAsia"/>
                <w:kern w:val="0"/>
                <w:sz w:val="24"/>
              </w:rPr>
              <w:t>:85</w:t>
            </w:r>
            <w:r w:rsidRPr="0045265E">
              <w:rPr>
                <w:rFonts w:hAnsi="宋体" w:hint="eastAsia"/>
                <w:kern w:val="0"/>
                <w:sz w:val="24"/>
              </w:rPr>
              <w:t>分以上</w:t>
            </w:r>
            <w:r w:rsidRPr="0045265E">
              <w:rPr>
                <w:rFonts w:hAnsi="宋体" w:hint="eastAsia"/>
                <w:kern w:val="0"/>
                <w:sz w:val="24"/>
              </w:rPr>
              <w:t>;</w:t>
            </w:r>
            <w:r w:rsidRPr="0045265E">
              <w:rPr>
                <w:rFonts w:hAnsi="宋体" w:hint="eastAsia"/>
                <w:kern w:val="0"/>
                <w:sz w:val="24"/>
              </w:rPr>
              <w:t>或</w:t>
            </w:r>
            <w:r w:rsidRPr="0045265E">
              <w:rPr>
                <w:rFonts w:hAnsi="宋体" w:hint="eastAsia"/>
                <w:kern w:val="0"/>
                <w:sz w:val="24"/>
              </w:rPr>
              <w:t>CET6:450</w:t>
            </w:r>
            <w:r w:rsidRPr="0045265E">
              <w:rPr>
                <w:rFonts w:hAnsi="宋体" w:hint="eastAsia"/>
                <w:kern w:val="0"/>
                <w:sz w:val="24"/>
              </w:rPr>
              <w:t>分以上</w:t>
            </w:r>
          </w:p>
        </w:tc>
      </w:tr>
      <w:tr w:rsidR="00B94C9E" w:rsidRPr="00D74D14" w:rsidTr="00427263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D74D14" w:rsidRDefault="00B94C9E" w:rsidP="00427263">
            <w:pPr>
              <w:widowControl/>
              <w:jc w:val="center"/>
              <w:rPr>
                <w:kern w:val="0"/>
                <w:sz w:val="24"/>
                <w:highlight w:val="yellow"/>
              </w:rPr>
            </w:pPr>
            <w:r w:rsidRPr="00D74D14">
              <w:rPr>
                <w:rFonts w:hAnsi="宋体" w:hint="eastAsia"/>
                <w:kern w:val="0"/>
                <w:sz w:val="24"/>
                <w:highlight w:val="yellow"/>
              </w:rPr>
              <w:t>日本</w:t>
            </w:r>
            <w:r w:rsidRPr="00D74D14">
              <w:rPr>
                <w:rFonts w:hAnsi="宋体"/>
                <w:kern w:val="0"/>
                <w:sz w:val="24"/>
                <w:highlight w:val="yellow"/>
              </w:rPr>
              <w:t>国士馆大学</w:t>
            </w:r>
          </w:p>
          <w:p w:rsidR="00B94C9E" w:rsidRPr="00D74D14" w:rsidRDefault="00B94C9E" w:rsidP="00427263">
            <w:pPr>
              <w:widowControl/>
              <w:jc w:val="center"/>
              <w:rPr>
                <w:kern w:val="0"/>
                <w:sz w:val="24"/>
                <w:highlight w:val="yellow"/>
              </w:rPr>
            </w:pPr>
            <w:r w:rsidRPr="00D74D14">
              <w:rPr>
                <w:kern w:val="0"/>
                <w:sz w:val="24"/>
                <w:highlight w:val="yellow"/>
              </w:rPr>
              <w:t>Kokushikan University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D74D14" w:rsidRDefault="00B94C9E" w:rsidP="00427263">
            <w:pPr>
              <w:widowControl/>
              <w:jc w:val="center"/>
              <w:rPr>
                <w:kern w:val="0"/>
                <w:sz w:val="24"/>
                <w:highlight w:val="yellow"/>
              </w:rPr>
            </w:pPr>
            <w:r w:rsidRPr="00D74D14">
              <w:rPr>
                <w:rFonts w:hAnsi="宋体"/>
                <w:kern w:val="0"/>
                <w:sz w:val="24"/>
                <w:highlight w:val="yellow"/>
              </w:rPr>
              <w:t>时长两年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D74D14" w:rsidRDefault="00B94C9E" w:rsidP="00427263">
            <w:pPr>
              <w:widowControl/>
              <w:jc w:val="center"/>
              <w:rPr>
                <w:kern w:val="0"/>
                <w:sz w:val="24"/>
                <w:highlight w:val="yellow"/>
              </w:rPr>
            </w:pPr>
            <w:r w:rsidRPr="00D74D14">
              <w:rPr>
                <w:rFonts w:hAnsi="宋体"/>
                <w:kern w:val="0"/>
                <w:sz w:val="24"/>
                <w:highlight w:val="yellow"/>
              </w:rPr>
              <w:t>若干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D74D14" w:rsidRDefault="00B94C9E" w:rsidP="00427263">
            <w:pPr>
              <w:widowControl/>
              <w:jc w:val="center"/>
              <w:rPr>
                <w:kern w:val="0"/>
                <w:sz w:val="24"/>
                <w:highlight w:val="yellow"/>
              </w:rPr>
            </w:pPr>
            <w:r w:rsidRPr="00D74D14">
              <w:rPr>
                <w:rFonts w:hAnsi="宋体"/>
                <w:kern w:val="0"/>
                <w:sz w:val="24"/>
                <w:highlight w:val="yellow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D74D14" w:rsidRDefault="00B94C9E" w:rsidP="00427263">
            <w:pPr>
              <w:widowControl/>
              <w:jc w:val="left"/>
              <w:rPr>
                <w:kern w:val="0"/>
                <w:sz w:val="24"/>
                <w:highlight w:val="yellow"/>
              </w:rPr>
            </w:pPr>
            <w:r w:rsidRPr="00D74D14">
              <w:rPr>
                <w:kern w:val="0"/>
                <w:sz w:val="24"/>
                <w:highlight w:val="yellow"/>
              </w:rPr>
              <w:t>*</w:t>
            </w:r>
            <w:r w:rsidRPr="00D74D14">
              <w:rPr>
                <w:rFonts w:hAnsi="宋体"/>
                <w:kern w:val="0"/>
                <w:sz w:val="24"/>
                <w:highlight w:val="yellow"/>
              </w:rPr>
              <w:t>由国际商务外语学院选派及操作</w:t>
            </w:r>
          </w:p>
        </w:tc>
      </w:tr>
      <w:tr w:rsidR="00B94C9E" w:rsidRPr="00D74D14" w:rsidTr="00427263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D74D14" w:rsidRDefault="00B94C9E" w:rsidP="00427263">
            <w:pPr>
              <w:widowControl/>
              <w:jc w:val="center"/>
              <w:rPr>
                <w:kern w:val="0"/>
                <w:sz w:val="24"/>
                <w:highlight w:val="yellow"/>
              </w:rPr>
            </w:pPr>
            <w:r w:rsidRPr="00D74D14">
              <w:rPr>
                <w:rFonts w:hAnsi="宋体" w:hint="eastAsia"/>
                <w:kern w:val="0"/>
                <w:sz w:val="24"/>
                <w:highlight w:val="yellow"/>
              </w:rPr>
              <w:t>日本</w:t>
            </w:r>
            <w:r w:rsidRPr="00D74D14">
              <w:rPr>
                <w:rFonts w:hAnsi="宋体"/>
                <w:kern w:val="0"/>
                <w:sz w:val="24"/>
                <w:highlight w:val="yellow"/>
              </w:rPr>
              <w:t>县立广岛大学</w:t>
            </w:r>
          </w:p>
          <w:p w:rsidR="00B94C9E" w:rsidRPr="00D74D14" w:rsidRDefault="00B94C9E" w:rsidP="00427263">
            <w:pPr>
              <w:widowControl/>
              <w:jc w:val="center"/>
              <w:rPr>
                <w:kern w:val="0"/>
                <w:sz w:val="24"/>
                <w:highlight w:val="yellow"/>
              </w:rPr>
            </w:pPr>
            <w:r w:rsidRPr="00D74D14">
              <w:rPr>
                <w:kern w:val="0"/>
                <w:sz w:val="24"/>
                <w:highlight w:val="yellow"/>
              </w:rPr>
              <w:t>Prefectural University of Hiroshima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D74D14" w:rsidRDefault="00B94C9E" w:rsidP="00427263">
            <w:pPr>
              <w:widowControl/>
              <w:jc w:val="center"/>
              <w:rPr>
                <w:kern w:val="0"/>
                <w:sz w:val="24"/>
                <w:highlight w:val="yellow"/>
              </w:rPr>
            </w:pPr>
            <w:r w:rsidRPr="00D74D14">
              <w:rPr>
                <w:kern w:val="0"/>
                <w:sz w:val="24"/>
                <w:highlight w:val="yellow"/>
              </w:rPr>
              <w:t>9</w:t>
            </w:r>
            <w:r w:rsidRPr="00D74D14">
              <w:rPr>
                <w:rFonts w:hAnsi="宋体"/>
                <w:kern w:val="0"/>
                <w:sz w:val="24"/>
                <w:highlight w:val="yellow"/>
              </w:rPr>
              <w:t>月至次年</w:t>
            </w:r>
          </w:p>
          <w:p w:rsidR="00B94C9E" w:rsidRPr="00D74D14" w:rsidRDefault="00B94C9E" w:rsidP="00427263">
            <w:pPr>
              <w:widowControl/>
              <w:jc w:val="center"/>
              <w:rPr>
                <w:kern w:val="0"/>
                <w:sz w:val="24"/>
                <w:highlight w:val="yellow"/>
              </w:rPr>
            </w:pPr>
            <w:r w:rsidRPr="00D74D14">
              <w:rPr>
                <w:kern w:val="0"/>
                <w:sz w:val="24"/>
                <w:highlight w:val="yellow"/>
              </w:rPr>
              <w:t>3</w:t>
            </w:r>
            <w:r w:rsidRPr="00D74D14">
              <w:rPr>
                <w:rFonts w:hAnsi="宋体"/>
                <w:kern w:val="0"/>
                <w:sz w:val="24"/>
                <w:highlight w:val="yellow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D74D14" w:rsidRDefault="00B94C9E" w:rsidP="00427263">
            <w:pPr>
              <w:widowControl/>
              <w:jc w:val="center"/>
              <w:rPr>
                <w:kern w:val="0"/>
                <w:sz w:val="24"/>
                <w:highlight w:val="yellow"/>
              </w:rPr>
            </w:pPr>
            <w:r w:rsidRPr="00D74D14">
              <w:rPr>
                <w:rFonts w:hAnsi="宋体" w:hint="eastAsia"/>
                <w:kern w:val="0"/>
                <w:sz w:val="24"/>
                <w:highlight w:val="yellow"/>
              </w:rPr>
              <w:t>若干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D74D14" w:rsidRDefault="00B94C9E" w:rsidP="00427263">
            <w:pPr>
              <w:widowControl/>
              <w:jc w:val="center"/>
              <w:rPr>
                <w:kern w:val="0"/>
                <w:sz w:val="24"/>
                <w:highlight w:val="yellow"/>
              </w:rPr>
            </w:pPr>
            <w:r w:rsidRPr="00D74D14">
              <w:rPr>
                <w:rFonts w:hAnsi="宋体"/>
                <w:kern w:val="0"/>
                <w:sz w:val="24"/>
                <w:highlight w:val="yellow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D74D14" w:rsidRDefault="00B94C9E" w:rsidP="00427263">
            <w:pPr>
              <w:widowControl/>
              <w:jc w:val="left"/>
              <w:rPr>
                <w:kern w:val="0"/>
                <w:sz w:val="24"/>
                <w:highlight w:val="yellow"/>
              </w:rPr>
            </w:pPr>
            <w:r w:rsidRPr="00D74D14">
              <w:rPr>
                <w:kern w:val="0"/>
                <w:sz w:val="24"/>
                <w:highlight w:val="yellow"/>
              </w:rPr>
              <w:t>*</w:t>
            </w:r>
            <w:r w:rsidRPr="00D74D14">
              <w:rPr>
                <w:rFonts w:hAnsi="宋体"/>
                <w:kern w:val="0"/>
                <w:sz w:val="24"/>
                <w:highlight w:val="yellow"/>
              </w:rPr>
              <w:t>由国际商务外语学院选派及操作</w:t>
            </w:r>
          </w:p>
        </w:tc>
      </w:tr>
      <w:tr w:rsidR="00B94C9E" w:rsidRPr="00D74D14" w:rsidTr="00427263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D74D14" w:rsidRDefault="00B94C9E" w:rsidP="00427263">
            <w:pPr>
              <w:widowControl/>
              <w:jc w:val="center"/>
              <w:rPr>
                <w:kern w:val="0"/>
                <w:sz w:val="24"/>
                <w:highlight w:val="yellow"/>
              </w:rPr>
            </w:pPr>
            <w:r w:rsidRPr="00D74D14">
              <w:rPr>
                <w:rFonts w:hAnsi="宋体" w:hint="eastAsia"/>
                <w:kern w:val="0"/>
                <w:sz w:val="24"/>
                <w:highlight w:val="yellow"/>
              </w:rPr>
              <w:t>日本</w:t>
            </w:r>
            <w:r w:rsidRPr="00D74D14">
              <w:rPr>
                <w:rFonts w:hAnsi="宋体"/>
                <w:kern w:val="0"/>
                <w:sz w:val="24"/>
                <w:highlight w:val="yellow"/>
              </w:rPr>
              <w:t>大阪经济大学</w:t>
            </w:r>
          </w:p>
          <w:p w:rsidR="00B94C9E" w:rsidRPr="00D74D14" w:rsidRDefault="00B94C9E" w:rsidP="00427263">
            <w:pPr>
              <w:widowControl/>
              <w:jc w:val="center"/>
              <w:rPr>
                <w:kern w:val="0"/>
                <w:sz w:val="24"/>
                <w:highlight w:val="yellow"/>
              </w:rPr>
            </w:pPr>
            <w:r w:rsidRPr="00D74D14">
              <w:rPr>
                <w:kern w:val="0"/>
                <w:sz w:val="24"/>
                <w:highlight w:val="yellow"/>
              </w:rPr>
              <w:t>Osaka University of Economics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D74D14" w:rsidRDefault="00B94C9E" w:rsidP="00427263">
            <w:pPr>
              <w:widowControl/>
              <w:jc w:val="center"/>
              <w:rPr>
                <w:kern w:val="0"/>
                <w:sz w:val="24"/>
                <w:highlight w:val="yellow"/>
              </w:rPr>
            </w:pPr>
            <w:r w:rsidRPr="00D74D14">
              <w:rPr>
                <w:kern w:val="0"/>
                <w:sz w:val="24"/>
                <w:highlight w:val="yellow"/>
              </w:rPr>
              <w:t>9</w:t>
            </w:r>
            <w:r w:rsidRPr="00D74D14">
              <w:rPr>
                <w:rFonts w:hAnsi="宋体"/>
                <w:kern w:val="0"/>
                <w:sz w:val="24"/>
                <w:highlight w:val="yellow"/>
              </w:rPr>
              <w:t>月至次年</w:t>
            </w:r>
          </w:p>
          <w:p w:rsidR="00B94C9E" w:rsidRPr="00D74D14" w:rsidRDefault="00B94C9E" w:rsidP="00427263">
            <w:pPr>
              <w:widowControl/>
              <w:jc w:val="center"/>
              <w:rPr>
                <w:kern w:val="0"/>
                <w:sz w:val="24"/>
                <w:highlight w:val="yellow"/>
              </w:rPr>
            </w:pPr>
            <w:r w:rsidRPr="00D74D14">
              <w:rPr>
                <w:kern w:val="0"/>
                <w:sz w:val="24"/>
                <w:highlight w:val="yellow"/>
              </w:rPr>
              <w:t>3</w:t>
            </w:r>
            <w:r w:rsidRPr="00D74D14">
              <w:rPr>
                <w:rFonts w:hAnsi="宋体"/>
                <w:kern w:val="0"/>
                <w:sz w:val="24"/>
                <w:highlight w:val="yellow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D74D14" w:rsidRDefault="00B94C9E" w:rsidP="00427263">
            <w:pPr>
              <w:widowControl/>
              <w:jc w:val="center"/>
              <w:rPr>
                <w:kern w:val="0"/>
                <w:sz w:val="24"/>
                <w:highlight w:val="yellow"/>
              </w:rPr>
            </w:pPr>
            <w:r w:rsidRPr="00D74D14">
              <w:rPr>
                <w:rFonts w:hint="eastAsia"/>
                <w:kern w:val="0"/>
                <w:sz w:val="24"/>
                <w:highlight w:val="yellow"/>
              </w:rPr>
              <w:t>若干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D74D14" w:rsidRDefault="00B94C9E" w:rsidP="00427263">
            <w:pPr>
              <w:widowControl/>
              <w:jc w:val="center"/>
              <w:rPr>
                <w:kern w:val="0"/>
                <w:sz w:val="24"/>
                <w:highlight w:val="yellow"/>
              </w:rPr>
            </w:pPr>
            <w:r w:rsidRPr="00D74D14">
              <w:rPr>
                <w:rFonts w:hAnsi="宋体"/>
                <w:kern w:val="0"/>
                <w:sz w:val="24"/>
                <w:highlight w:val="yellow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D74D14" w:rsidRDefault="00B94C9E" w:rsidP="00427263">
            <w:pPr>
              <w:widowControl/>
              <w:jc w:val="left"/>
              <w:rPr>
                <w:kern w:val="0"/>
                <w:sz w:val="24"/>
                <w:highlight w:val="yellow"/>
              </w:rPr>
            </w:pPr>
            <w:r w:rsidRPr="00D74D14">
              <w:rPr>
                <w:kern w:val="0"/>
                <w:sz w:val="24"/>
                <w:highlight w:val="yellow"/>
              </w:rPr>
              <w:t>*</w:t>
            </w:r>
            <w:r w:rsidRPr="00D74D14">
              <w:rPr>
                <w:rFonts w:hAnsi="宋体"/>
                <w:kern w:val="0"/>
                <w:sz w:val="24"/>
                <w:highlight w:val="yellow"/>
              </w:rPr>
              <w:t>由国际商务外语学院选派及操作</w:t>
            </w:r>
          </w:p>
        </w:tc>
      </w:tr>
      <w:tr w:rsidR="00B94C9E" w:rsidRPr="00880B1C" w:rsidTr="00427263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D74D14" w:rsidRDefault="00B94C9E" w:rsidP="00427263">
            <w:pPr>
              <w:widowControl/>
              <w:jc w:val="center"/>
              <w:rPr>
                <w:kern w:val="0"/>
                <w:sz w:val="24"/>
                <w:highlight w:val="yellow"/>
              </w:rPr>
            </w:pPr>
            <w:r w:rsidRPr="00D74D14">
              <w:rPr>
                <w:rFonts w:hAnsi="宋体" w:hint="eastAsia"/>
                <w:kern w:val="0"/>
                <w:sz w:val="24"/>
                <w:highlight w:val="yellow"/>
              </w:rPr>
              <w:t>日本</w:t>
            </w:r>
            <w:r w:rsidRPr="00D74D14">
              <w:rPr>
                <w:rFonts w:hAnsi="宋体"/>
                <w:kern w:val="0"/>
                <w:sz w:val="24"/>
                <w:highlight w:val="yellow"/>
              </w:rPr>
              <w:t>杏林大学</w:t>
            </w:r>
          </w:p>
          <w:p w:rsidR="00B94C9E" w:rsidRPr="00D74D14" w:rsidRDefault="00B94C9E" w:rsidP="00427263">
            <w:pPr>
              <w:widowControl/>
              <w:jc w:val="center"/>
              <w:rPr>
                <w:kern w:val="0"/>
                <w:sz w:val="24"/>
                <w:highlight w:val="yellow"/>
              </w:rPr>
            </w:pPr>
            <w:r w:rsidRPr="00D74D14">
              <w:rPr>
                <w:kern w:val="0"/>
                <w:sz w:val="24"/>
                <w:highlight w:val="yellow"/>
              </w:rPr>
              <w:t>Kyorin University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D74D14" w:rsidRDefault="00B94C9E" w:rsidP="00427263">
            <w:pPr>
              <w:widowControl/>
              <w:jc w:val="center"/>
              <w:rPr>
                <w:kern w:val="0"/>
                <w:sz w:val="24"/>
                <w:highlight w:val="yellow"/>
              </w:rPr>
            </w:pPr>
            <w:r w:rsidRPr="00D74D14">
              <w:rPr>
                <w:kern w:val="0"/>
                <w:sz w:val="24"/>
                <w:highlight w:val="yellow"/>
              </w:rPr>
              <w:t>9</w:t>
            </w:r>
            <w:r w:rsidRPr="00D74D14">
              <w:rPr>
                <w:rFonts w:hAnsi="宋体"/>
                <w:kern w:val="0"/>
                <w:sz w:val="24"/>
                <w:highlight w:val="yellow"/>
              </w:rPr>
              <w:t>月至</w:t>
            </w:r>
          </w:p>
          <w:p w:rsidR="00B94C9E" w:rsidRPr="00D74D14" w:rsidRDefault="00B94C9E" w:rsidP="00427263">
            <w:pPr>
              <w:widowControl/>
              <w:jc w:val="center"/>
              <w:rPr>
                <w:kern w:val="0"/>
                <w:sz w:val="24"/>
                <w:highlight w:val="yellow"/>
              </w:rPr>
            </w:pPr>
            <w:r w:rsidRPr="00D74D14">
              <w:rPr>
                <w:rFonts w:hAnsi="宋体"/>
                <w:kern w:val="0"/>
                <w:sz w:val="24"/>
                <w:highlight w:val="yellow"/>
              </w:rPr>
              <w:t>次年</w:t>
            </w:r>
            <w:r w:rsidRPr="00D74D14">
              <w:rPr>
                <w:kern w:val="0"/>
                <w:sz w:val="24"/>
                <w:highlight w:val="yellow"/>
              </w:rPr>
              <w:t>3</w:t>
            </w:r>
            <w:r w:rsidRPr="00D74D14">
              <w:rPr>
                <w:rFonts w:hAnsi="宋体"/>
                <w:kern w:val="0"/>
                <w:sz w:val="24"/>
                <w:highlight w:val="yellow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D74D14" w:rsidRDefault="00B94C9E" w:rsidP="00427263">
            <w:pPr>
              <w:widowControl/>
              <w:jc w:val="center"/>
              <w:rPr>
                <w:kern w:val="0"/>
                <w:sz w:val="24"/>
                <w:highlight w:val="yellow"/>
              </w:rPr>
            </w:pPr>
            <w:r w:rsidRPr="00D74D14">
              <w:rPr>
                <w:rFonts w:hAnsi="宋体"/>
                <w:kern w:val="0"/>
                <w:sz w:val="24"/>
                <w:highlight w:val="yellow"/>
              </w:rPr>
              <w:t>若干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D74D14" w:rsidRDefault="00B94C9E" w:rsidP="00427263">
            <w:pPr>
              <w:widowControl/>
              <w:jc w:val="center"/>
              <w:rPr>
                <w:kern w:val="0"/>
                <w:sz w:val="24"/>
                <w:highlight w:val="yellow"/>
              </w:rPr>
            </w:pPr>
            <w:r w:rsidRPr="00D74D14">
              <w:rPr>
                <w:rFonts w:hAnsi="宋体"/>
                <w:kern w:val="0"/>
                <w:sz w:val="24"/>
                <w:highlight w:val="yellow"/>
              </w:rPr>
              <w:t>自费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D74D14">
              <w:rPr>
                <w:kern w:val="0"/>
                <w:sz w:val="24"/>
                <w:highlight w:val="yellow"/>
              </w:rPr>
              <w:t>*</w:t>
            </w:r>
            <w:r w:rsidRPr="00D74D14">
              <w:rPr>
                <w:rFonts w:hAnsi="宋体"/>
                <w:kern w:val="0"/>
                <w:sz w:val="24"/>
                <w:highlight w:val="yellow"/>
              </w:rPr>
              <w:t>由国际商务外语学院选派及操作</w:t>
            </w:r>
          </w:p>
        </w:tc>
      </w:tr>
      <w:tr w:rsidR="00B94C9E" w:rsidRPr="00880B1C" w:rsidTr="00427263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韩国</w:t>
            </w:r>
            <w:r w:rsidRPr="00880B1C">
              <w:rPr>
                <w:rFonts w:hAnsi="宋体"/>
                <w:kern w:val="0"/>
                <w:sz w:val="24"/>
              </w:rPr>
              <w:t>仁川大学</w:t>
            </w:r>
          </w:p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880B1C">
              <w:rPr>
                <w:kern w:val="0"/>
                <w:sz w:val="24"/>
              </w:rPr>
              <w:t>Incheon National University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880B1C">
              <w:rPr>
                <w:kern w:val="0"/>
                <w:sz w:val="24"/>
              </w:rPr>
              <w:t>9</w:t>
            </w:r>
            <w:r w:rsidRPr="00880B1C">
              <w:rPr>
                <w:rFonts w:hAnsi="宋体"/>
                <w:kern w:val="0"/>
                <w:sz w:val="24"/>
              </w:rPr>
              <w:t>月至</w:t>
            </w:r>
          </w:p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880B1C">
              <w:rPr>
                <w:kern w:val="0"/>
                <w:sz w:val="24"/>
              </w:rPr>
              <w:t>12</w:t>
            </w:r>
            <w:r w:rsidRPr="00880B1C">
              <w:rPr>
                <w:rFonts w:hAnsi="宋体"/>
                <w:kern w:val="0"/>
                <w:sz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  <w:r w:rsidRPr="00880B1C">
              <w:rPr>
                <w:rFonts w:hAnsi="宋体"/>
                <w:kern w:val="0"/>
                <w:sz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880B1C">
              <w:rPr>
                <w:rFonts w:hAnsi="宋体"/>
                <w:kern w:val="0"/>
                <w:sz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spacing w:before="240"/>
              <w:jc w:val="left"/>
              <w:rPr>
                <w:kern w:val="0"/>
                <w:sz w:val="24"/>
              </w:rPr>
            </w:pPr>
            <w:r w:rsidRPr="00880B1C">
              <w:rPr>
                <w:rFonts w:hAnsi="宋体"/>
                <w:kern w:val="0"/>
                <w:sz w:val="24"/>
              </w:rPr>
              <w:t>（</w:t>
            </w:r>
            <w:r w:rsidRPr="00880B1C">
              <w:rPr>
                <w:kern w:val="0"/>
                <w:sz w:val="24"/>
              </w:rPr>
              <w:t>1</w:t>
            </w:r>
            <w:r w:rsidRPr="00880B1C">
              <w:rPr>
                <w:rFonts w:hAnsi="宋体"/>
                <w:kern w:val="0"/>
                <w:sz w:val="24"/>
              </w:rPr>
              <w:t>）在读二年级及三年级本科生、一年级（秋季为研二）及二年级研究生（秋季为研三）</w:t>
            </w:r>
          </w:p>
          <w:p w:rsidR="00B94C9E" w:rsidRPr="00880B1C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880B1C">
              <w:rPr>
                <w:rFonts w:hAnsi="宋体"/>
                <w:kern w:val="0"/>
                <w:sz w:val="24"/>
              </w:rPr>
              <w:t>（</w:t>
            </w:r>
            <w:r w:rsidRPr="00880B1C">
              <w:rPr>
                <w:kern w:val="0"/>
                <w:sz w:val="24"/>
              </w:rPr>
              <w:t>2</w:t>
            </w:r>
            <w:r w:rsidRPr="00880B1C">
              <w:rPr>
                <w:rFonts w:hAnsi="宋体"/>
                <w:kern w:val="0"/>
                <w:sz w:val="24"/>
              </w:rPr>
              <w:t>）英语成绩均需为两年内取得。</w:t>
            </w:r>
            <w:r w:rsidRPr="00880B1C">
              <w:rPr>
                <w:kern w:val="0"/>
                <w:sz w:val="24"/>
              </w:rPr>
              <w:t>IELTS:</w:t>
            </w:r>
            <w:r w:rsidRPr="00880B1C">
              <w:rPr>
                <w:rFonts w:hAnsi="宋体"/>
                <w:kern w:val="0"/>
                <w:sz w:val="24"/>
              </w:rPr>
              <w:t>总分</w:t>
            </w:r>
            <w:r w:rsidRPr="00880B1C">
              <w:rPr>
                <w:kern w:val="0"/>
                <w:sz w:val="24"/>
              </w:rPr>
              <w:t>6</w:t>
            </w:r>
            <w:r w:rsidRPr="00880B1C">
              <w:rPr>
                <w:rFonts w:hAnsi="宋体"/>
                <w:kern w:val="0"/>
                <w:sz w:val="24"/>
              </w:rPr>
              <w:t>分以上</w:t>
            </w:r>
            <w:r w:rsidRPr="00880B1C">
              <w:rPr>
                <w:kern w:val="0"/>
                <w:sz w:val="24"/>
              </w:rPr>
              <w:t>;</w:t>
            </w:r>
            <w:r w:rsidRPr="00880B1C">
              <w:rPr>
                <w:rFonts w:hAnsi="宋体"/>
                <w:kern w:val="0"/>
                <w:sz w:val="24"/>
              </w:rPr>
              <w:t>或同等水平</w:t>
            </w:r>
          </w:p>
          <w:p w:rsidR="00B94C9E" w:rsidRPr="00880B1C" w:rsidRDefault="00B94C9E" w:rsidP="00427263">
            <w:pPr>
              <w:widowControl/>
              <w:spacing w:after="240"/>
              <w:jc w:val="left"/>
              <w:rPr>
                <w:kern w:val="0"/>
                <w:sz w:val="24"/>
              </w:rPr>
            </w:pPr>
            <w:r w:rsidRPr="00880B1C">
              <w:rPr>
                <w:rFonts w:hAnsi="宋体"/>
                <w:kern w:val="0"/>
                <w:sz w:val="24"/>
              </w:rPr>
              <w:t>（</w:t>
            </w:r>
            <w:r w:rsidRPr="00880B1C">
              <w:rPr>
                <w:kern w:val="0"/>
                <w:sz w:val="24"/>
              </w:rPr>
              <w:t>3</w:t>
            </w:r>
            <w:r w:rsidRPr="00880B1C">
              <w:rPr>
                <w:rFonts w:hAnsi="宋体"/>
                <w:kern w:val="0"/>
                <w:sz w:val="24"/>
              </w:rPr>
              <w:t>）其中本科生</w:t>
            </w:r>
            <w:r w:rsidRPr="00880B1C">
              <w:rPr>
                <w:kern w:val="0"/>
                <w:sz w:val="24"/>
              </w:rPr>
              <w:t>3</w:t>
            </w:r>
            <w:r w:rsidRPr="00880B1C">
              <w:rPr>
                <w:rFonts w:hAnsi="宋体"/>
                <w:kern w:val="0"/>
                <w:sz w:val="24"/>
              </w:rPr>
              <w:t>名，研究生</w:t>
            </w:r>
            <w:r w:rsidRPr="00880B1C">
              <w:rPr>
                <w:kern w:val="0"/>
                <w:sz w:val="24"/>
              </w:rPr>
              <w:t>2</w:t>
            </w:r>
            <w:r w:rsidRPr="00880B1C">
              <w:rPr>
                <w:rFonts w:hAnsi="宋体"/>
                <w:kern w:val="0"/>
                <w:sz w:val="24"/>
              </w:rPr>
              <w:t>名</w:t>
            </w:r>
          </w:p>
        </w:tc>
      </w:tr>
      <w:tr w:rsidR="00B94C9E" w:rsidRPr="00880B1C" w:rsidTr="00427263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880B1C">
              <w:rPr>
                <w:rFonts w:hAnsi="宋体"/>
                <w:kern w:val="0"/>
                <w:sz w:val="24"/>
              </w:rPr>
              <w:t>泰国国家发展管理学院</w:t>
            </w:r>
          </w:p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880B1C">
              <w:rPr>
                <w:kern w:val="0"/>
                <w:sz w:val="24"/>
              </w:rPr>
              <w:t>National Institute of Development Administration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880B1C">
              <w:rPr>
                <w:kern w:val="0"/>
                <w:sz w:val="24"/>
              </w:rPr>
              <w:t>9</w:t>
            </w:r>
            <w:r w:rsidRPr="00880B1C">
              <w:rPr>
                <w:rFonts w:hAnsi="宋体"/>
                <w:kern w:val="0"/>
                <w:sz w:val="24"/>
              </w:rPr>
              <w:t>月至</w:t>
            </w:r>
          </w:p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880B1C">
              <w:rPr>
                <w:kern w:val="0"/>
                <w:sz w:val="24"/>
              </w:rPr>
              <w:t>12</w:t>
            </w:r>
            <w:r w:rsidRPr="00880B1C">
              <w:rPr>
                <w:rFonts w:hAnsi="宋体"/>
                <w:kern w:val="0"/>
                <w:sz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880B1C">
              <w:rPr>
                <w:kern w:val="0"/>
                <w:sz w:val="24"/>
              </w:rPr>
              <w:t>5</w:t>
            </w:r>
            <w:r w:rsidRPr="00880B1C">
              <w:rPr>
                <w:rFonts w:hAnsi="宋体"/>
                <w:kern w:val="0"/>
                <w:sz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880B1C">
              <w:rPr>
                <w:rFonts w:hAnsi="宋体"/>
                <w:kern w:val="0"/>
                <w:sz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spacing w:before="240"/>
              <w:jc w:val="left"/>
              <w:rPr>
                <w:kern w:val="0"/>
                <w:sz w:val="24"/>
              </w:rPr>
            </w:pPr>
            <w:r w:rsidRPr="00880B1C">
              <w:rPr>
                <w:rFonts w:hAnsi="宋体"/>
                <w:kern w:val="0"/>
                <w:sz w:val="24"/>
              </w:rPr>
              <w:t>（</w:t>
            </w:r>
            <w:r w:rsidRPr="00880B1C">
              <w:rPr>
                <w:kern w:val="0"/>
                <w:sz w:val="24"/>
              </w:rPr>
              <w:t>1</w:t>
            </w:r>
            <w:r w:rsidRPr="00880B1C">
              <w:rPr>
                <w:rFonts w:hAnsi="宋体"/>
                <w:kern w:val="0"/>
                <w:sz w:val="24"/>
              </w:rPr>
              <w:t>）在读一年级（秋季为研二）及二年级研究生（秋季为研三）</w:t>
            </w:r>
          </w:p>
          <w:p w:rsidR="00B94C9E" w:rsidRPr="00880B1C" w:rsidRDefault="00B94C9E" w:rsidP="00427263">
            <w:pPr>
              <w:widowControl/>
              <w:spacing w:after="240"/>
              <w:jc w:val="left"/>
              <w:rPr>
                <w:kern w:val="0"/>
                <w:sz w:val="24"/>
              </w:rPr>
            </w:pPr>
            <w:r w:rsidRPr="00880B1C">
              <w:rPr>
                <w:rFonts w:hAnsi="宋体"/>
                <w:kern w:val="0"/>
                <w:sz w:val="24"/>
              </w:rPr>
              <w:t>（</w:t>
            </w:r>
            <w:r w:rsidRPr="00880B1C">
              <w:rPr>
                <w:kern w:val="0"/>
                <w:sz w:val="24"/>
              </w:rPr>
              <w:t>2</w:t>
            </w:r>
            <w:r w:rsidRPr="00880B1C">
              <w:rPr>
                <w:rFonts w:hAnsi="宋体"/>
                <w:kern w:val="0"/>
                <w:sz w:val="24"/>
              </w:rPr>
              <w:t>）英语成绩均需为两年内取得。</w:t>
            </w:r>
            <w:r w:rsidRPr="00880B1C">
              <w:rPr>
                <w:kern w:val="0"/>
                <w:sz w:val="24"/>
              </w:rPr>
              <w:t>IELTS:</w:t>
            </w:r>
            <w:r w:rsidRPr="00880B1C">
              <w:rPr>
                <w:rFonts w:hAnsi="宋体"/>
                <w:kern w:val="0"/>
                <w:sz w:val="24"/>
              </w:rPr>
              <w:t>总分</w:t>
            </w:r>
            <w:r w:rsidRPr="00880B1C">
              <w:rPr>
                <w:kern w:val="0"/>
                <w:sz w:val="24"/>
              </w:rPr>
              <w:t>6</w:t>
            </w:r>
            <w:r w:rsidRPr="00880B1C">
              <w:rPr>
                <w:rFonts w:hAnsi="宋体"/>
                <w:kern w:val="0"/>
                <w:sz w:val="24"/>
              </w:rPr>
              <w:t>分以上</w:t>
            </w:r>
            <w:r w:rsidRPr="00880B1C">
              <w:rPr>
                <w:kern w:val="0"/>
                <w:sz w:val="24"/>
              </w:rPr>
              <w:t>;</w:t>
            </w:r>
            <w:r w:rsidRPr="00880B1C">
              <w:rPr>
                <w:rFonts w:hAnsi="宋体"/>
                <w:kern w:val="0"/>
                <w:sz w:val="24"/>
              </w:rPr>
              <w:t>或</w:t>
            </w:r>
            <w:r w:rsidRPr="00880B1C">
              <w:rPr>
                <w:kern w:val="0"/>
                <w:sz w:val="24"/>
              </w:rPr>
              <w:t>TOEFL</w:t>
            </w:r>
            <w:r w:rsidRPr="00880B1C">
              <w:rPr>
                <w:rFonts w:hAnsi="宋体"/>
                <w:kern w:val="0"/>
                <w:sz w:val="24"/>
              </w:rPr>
              <w:t>（</w:t>
            </w:r>
            <w:r w:rsidRPr="00880B1C">
              <w:rPr>
                <w:kern w:val="0"/>
                <w:sz w:val="24"/>
              </w:rPr>
              <w:t>IBT</w:t>
            </w:r>
            <w:r w:rsidRPr="00880B1C">
              <w:rPr>
                <w:rFonts w:hAnsi="宋体"/>
                <w:kern w:val="0"/>
                <w:sz w:val="24"/>
              </w:rPr>
              <w:t>）</w:t>
            </w:r>
            <w:r w:rsidRPr="00880B1C">
              <w:rPr>
                <w:kern w:val="0"/>
                <w:sz w:val="24"/>
              </w:rPr>
              <w:t>:80</w:t>
            </w:r>
            <w:r w:rsidRPr="00880B1C">
              <w:rPr>
                <w:rFonts w:hAnsi="宋体"/>
                <w:kern w:val="0"/>
                <w:sz w:val="24"/>
              </w:rPr>
              <w:t>分以上</w:t>
            </w:r>
          </w:p>
        </w:tc>
      </w:tr>
      <w:tr w:rsidR="00B94C9E" w:rsidRPr="00880B1C" w:rsidTr="00427263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880B1C">
              <w:rPr>
                <w:rFonts w:hAnsi="宋体"/>
                <w:kern w:val="0"/>
                <w:sz w:val="24"/>
              </w:rPr>
              <w:t>泰国正大管理学院</w:t>
            </w:r>
          </w:p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880B1C">
              <w:rPr>
                <w:kern w:val="0"/>
                <w:sz w:val="24"/>
              </w:rPr>
              <w:t>Panyapiwat Institute of Management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880B1C">
              <w:rPr>
                <w:kern w:val="0"/>
                <w:sz w:val="24"/>
              </w:rPr>
              <w:t>9</w:t>
            </w:r>
            <w:r w:rsidRPr="00880B1C">
              <w:rPr>
                <w:rFonts w:hAnsi="宋体"/>
                <w:kern w:val="0"/>
                <w:sz w:val="24"/>
              </w:rPr>
              <w:t>月至</w:t>
            </w:r>
          </w:p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880B1C">
              <w:rPr>
                <w:kern w:val="0"/>
                <w:sz w:val="24"/>
              </w:rPr>
              <w:t>12</w:t>
            </w:r>
            <w:r w:rsidRPr="00880B1C">
              <w:rPr>
                <w:rFonts w:hAnsi="宋体"/>
                <w:kern w:val="0"/>
                <w:sz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880B1C">
              <w:rPr>
                <w:kern w:val="0"/>
                <w:sz w:val="24"/>
              </w:rPr>
              <w:t>5</w:t>
            </w:r>
            <w:r w:rsidRPr="00880B1C">
              <w:rPr>
                <w:rFonts w:hAnsi="宋体"/>
                <w:kern w:val="0"/>
                <w:sz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880B1C">
              <w:rPr>
                <w:rFonts w:hAnsi="宋体"/>
                <w:kern w:val="0"/>
                <w:sz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880B1C">
              <w:rPr>
                <w:rFonts w:hAnsi="宋体"/>
                <w:kern w:val="0"/>
                <w:sz w:val="24"/>
              </w:rPr>
              <w:t>（</w:t>
            </w:r>
            <w:r w:rsidRPr="00880B1C">
              <w:rPr>
                <w:kern w:val="0"/>
                <w:sz w:val="24"/>
              </w:rPr>
              <w:t>1</w:t>
            </w:r>
            <w:r w:rsidRPr="00880B1C">
              <w:rPr>
                <w:rFonts w:hAnsi="宋体"/>
                <w:kern w:val="0"/>
                <w:sz w:val="24"/>
              </w:rPr>
              <w:t>）在读二年级及三年级本科生、一年级（秋季为研二）及二年级研究生（秋季为研三）</w:t>
            </w:r>
          </w:p>
          <w:p w:rsidR="00B94C9E" w:rsidRPr="00880B1C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880B1C">
              <w:rPr>
                <w:rFonts w:hAnsi="宋体"/>
                <w:kern w:val="0"/>
                <w:sz w:val="24"/>
              </w:rPr>
              <w:t>（</w:t>
            </w:r>
            <w:r w:rsidRPr="00880B1C">
              <w:rPr>
                <w:kern w:val="0"/>
                <w:sz w:val="24"/>
              </w:rPr>
              <w:t>2</w:t>
            </w:r>
            <w:r w:rsidRPr="00880B1C">
              <w:rPr>
                <w:rFonts w:hAnsi="宋体"/>
                <w:kern w:val="0"/>
                <w:sz w:val="24"/>
              </w:rPr>
              <w:t>）英语成绩均需为两年内取得。</w:t>
            </w:r>
            <w:r w:rsidRPr="00880B1C">
              <w:rPr>
                <w:kern w:val="0"/>
                <w:sz w:val="24"/>
              </w:rPr>
              <w:t>IELTS:</w:t>
            </w:r>
            <w:r w:rsidRPr="00880B1C">
              <w:rPr>
                <w:rFonts w:hAnsi="宋体"/>
                <w:kern w:val="0"/>
                <w:sz w:val="24"/>
              </w:rPr>
              <w:t>总分</w:t>
            </w:r>
            <w:r w:rsidRPr="00880B1C">
              <w:rPr>
                <w:kern w:val="0"/>
                <w:sz w:val="24"/>
              </w:rPr>
              <w:t>6</w:t>
            </w:r>
            <w:r w:rsidRPr="00880B1C">
              <w:rPr>
                <w:rFonts w:hAnsi="宋体"/>
                <w:kern w:val="0"/>
                <w:sz w:val="24"/>
              </w:rPr>
              <w:t>分以上</w:t>
            </w:r>
            <w:r w:rsidRPr="00880B1C">
              <w:rPr>
                <w:kern w:val="0"/>
                <w:sz w:val="24"/>
              </w:rPr>
              <w:t>;</w:t>
            </w:r>
            <w:r w:rsidRPr="00880B1C">
              <w:rPr>
                <w:rFonts w:hAnsi="宋体"/>
                <w:kern w:val="0"/>
                <w:sz w:val="24"/>
              </w:rPr>
              <w:t>或</w:t>
            </w:r>
            <w:r w:rsidRPr="00880B1C">
              <w:rPr>
                <w:kern w:val="0"/>
                <w:sz w:val="24"/>
              </w:rPr>
              <w:t>TOEFL</w:t>
            </w:r>
            <w:r w:rsidRPr="00880B1C">
              <w:rPr>
                <w:rFonts w:hAnsi="宋体"/>
                <w:kern w:val="0"/>
                <w:sz w:val="24"/>
              </w:rPr>
              <w:t>（</w:t>
            </w:r>
            <w:r w:rsidRPr="00880B1C">
              <w:rPr>
                <w:kern w:val="0"/>
                <w:sz w:val="24"/>
              </w:rPr>
              <w:t>IBT</w:t>
            </w:r>
            <w:r w:rsidRPr="00880B1C">
              <w:rPr>
                <w:rFonts w:hAnsi="宋体"/>
                <w:kern w:val="0"/>
                <w:sz w:val="24"/>
              </w:rPr>
              <w:t>）</w:t>
            </w:r>
            <w:r w:rsidRPr="00880B1C">
              <w:rPr>
                <w:kern w:val="0"/>
                <w:sz w:val="24"/>
              </w:rPr>
              <w:t>:80</w:t>
            </w:r>
            <w:r w:rsidRPr="00880B1C">
              <w:rPr>
                <w:rFonts w:hAnsi="宋体"/>
                <w:kern w:val="0"/>
                <w:sz w:val="24"/>
              </w:rPr>
              <w:t>分以上</w:t>
            </w:r>
          </w:p>
          <w:p w:rsidR="00B94C9E" w:rsidRPr="00880B1C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880B1C">
              <w:rPr>
                <w:rFonts w:hAnsi="宋体"/>
                <w:kern w:val="0"/>
                <w:sz w:val="24"/>
              </w:rPr>
              <w:t>（</w:t>
            </w:r>
            <w:r w:rsidRPr="00880B1C">
              <w:rPr>
                <w:kern w:val="0"/>
                <w:sz w:val="24"/>
              </w:rPr>
              <w:t>3</w:t>
            </w:r>
            <w:r w:rsidRPr="00880B1C">
              <w:rPr>
                <w:rFonts w:hAnsi="宋体"/>
                <w:kern w:val="0"/>
                <w:sz w:val="24"/>
              </w:rPr>
              <w:t>）其中本科生</w:t>
            </w:r>
            <w:r w:rsidRPr="00880B1C">
              <w:rPr>
                <w:kern w:val="0"/>
                <w:sz w:val="24"/>
              </w:rPr>
              <w:t>2</w:t>
            </w:r>
            <w:r w:rsidRPr="00880B1C">
              <w:rPr>
                <w:rFonts w:hAnsi="宋体"/>
                <w:kern w:val="0"/>
                <w:sz w:val="24"/>
              </w:rPr>
              <w:t>名，研究生</w:t>
            </w:r>
            <w:r w:rsidRPr="00880B1C">
              <w:rPr>
                <w:kern w:val="0"/>
                <w:sz w:val="24"/>
              </w:rPr>
              <w:t>3</w:t>
            </w:r>
            <w:r w:rsidRPr="00880B1C">
              <w:rPr>
                <w:rFonts w:hAnsi="宋体"/>
                <w:kern w:val="0"/>
                <w:sz w:val="24"/>
              </w:rPr>
              <w:t>名</w:t>
            </w:r>
          </w:p>
        </w:tc>
      </w:tr>
      <w:tr w:rsidR="00B94C9E" w:rsidRPr="00880B1C" w:rsidTr="00427263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中国香港</w:t>
            </w:r>
            <w:r w:rsidRPr="00880B1C">
              <w:rPr>
                <w:rFonts w:hAnsi="宋体"/>
                <w:kern w:val="0"/>
                <w:sz w:val="24"/>
              </w:rPr>
              <w:t>恒生管理学院</w:t>
            </w:r>
          </w:p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880B1C">
              <w:rPr>
                <w:kern w:val="0"/>
                <w:sz w:val="24"/>
              </w:rPr>
              <w:t>Hang Seng Management College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880B1C">
              <w:rPr>
                <w:kern w:val="0"/>
                <w:sz w:val="24"/>
              </w:rPr>
              <w:t>9</w:t>
            </w:r>
            <w:r w:rsidRPr="00880B1C">
              <w:rPr>
                <w:rFonts w:hAnsi="宋体"/>
                <w:kern w:val="0"/>
                <w:sz w:val="24"/>
              </w:rPr>
              <w:t>月至</w:t>
            </w:r>
          </w:p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880B1C">
              <w:rPr>
                <w:kern w:val="0"/>
                <w:sz w:val="24"/>
              </w:rPr>
              <w:t>12</w:t>
            </w:r>
            <w:r w:rsidRPr="00880B1C">
              <w:rPr>
                <w:rFonts w:hAnsi="宋体"/>
                <w:kern w:val="0"/>
                <w:sz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880B1C">
              <w:rPr>
                <w:kern w:val="0"/>
                <w:sz w:val="24"/>
              </w:rPr>
              <w:t>5</w:t>
            </w:r>
            <w:r w:rsidRPr="00880B1C">
              <w:rPr>
                <w:rFonts w:hAnsi="宋体"/>
                <w:kern w:val="0"/>
                <w:sz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880B1C">
              <w:rPr>
                <w:rFonts w:hAnsi="宋体"/>
                <w:kern w:val="0"/>
                <w:sz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880B1C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880B1C">
              <w:rPr>
                <w:rFonts w:hAnsi="宋体"/>
                <w:kern w:val="0"/>
                <w:sz w:val="24"/>
              </w:rPr>
              <w:t>（</w:t>
            </w:r>
            <w:r w:rsidRPr="00880B1C">
              <w:rPr>
                <w:kern w:val="0"/>
                <w:sz w:val="24"/>
              </w:rPr>
              <w:t>1</w:t>
            </w:r>
            <w:r w:rsidRPr="00880B1C">
              <w:rPr>
                <w:rFonts w:hAnsi="宋体"/>
                <w:kern w:val="0"/>
                <w:sz w:val="24"/>
              </w:rPr>
              <w:t>）在读二年级及三年级本科生</w:t>
            </w:r>
          </w:p>
          <w:p w:rsidR="00B94C9E" w:rsidRPr="00880B1C" w:rsidRDefault="00B94C9E" w:rsidP="00427263">
            <w:pPr>
              <w:widowControl/>
              <w:jc w:val="left"/>
              <w:rPr>
                <w:kern w:val="0"/>
                <w:sz w:val="24"/>
              </w:rPr>
            </w:pPr>
            <w:r w:rsidRPr="00880B1C">
              <w:rPr>
                <w:rFonts w:hAnsi="宋体"/>
                <w:kern w:val="0"/>
                <w:sz w:val="24"/>
              </w:rPr>
              <w:t>（</w:t>
            </w:r>
            <w:r w:rsidRPr="00880B1C">
              <w:rPr>
                <w:kern w:val="0"/>
                <w:sz w:val="24"/>
              </w:rPr>
              <w:t>2</w:t>
            </w:r>
            <w:r w:rsidRPr="00880B1C">
              <w:rPr>
                <w:rFonts w:hAnsi="宋体"/>
                <w:kern w:val="0"/>
                <w:sz w:val="24"/>
              </w:rPr>
              <w:t>）英语成绩均需为两年内取得。</w:t>
            </w:r>
            <w:r w:rsidRPr="00880B1C">
              <w:rPr>
                <w:kern w:val="0"/>
                <w:sz w:val="24"/>
              </w:rPr>
              <w:t>IELTS:</w:t>
            </w:r>
            <w:r w:rsidRPr="00880B1C">
              <w:rPr>
                <w:rFonts w:hAnsi="宋体"/>
                <w:kern w:val="0"/>
                <w:sz w:val="24"/>
              </w:rPr>
              <w:t>总分</w:t>
            </w:r>
            <w:r w:rsidRPr="00880B1C">
              <w:rPr>
                <w:kern w:val="0"/>
                <w:sz w:val="24"/>
              </w:rPr>
              <w:t>6</w:t>
            </w:r>
            <w:r w:rsidRPr="00880B1C">
              <w:rPr>
                <w:rFonts w:hAnsi="宋体"/>
                <w:kern w:val="0"/>
                <w:sz w:val="24"/>
              </w:rPr>
              <w:t>分以上；或</w:t>
            </w:r>
            <w:r w:rsidRPr="00880B1C">
              <w:rPr>
                <w:kern w:val="0"/>
                <w:sz w:val="24"/>
              </w:rPr>
              <w:t>TOEFL</w:t>
            </w:r>
            <w:r w:rsidRPr="00880B1C">
              <w:rPr>
                <w:rFonts w:hAnsi="宋体"/>
                <w:kern w:val="0"/>
                <w:sz w:val="24"/>
              </w:rPr>
              <w:t>（</w:t>
            </w:r>
            <w:r w:rsidRPr="00880B1C">
              <w:rPr>
                <w:kern w:val="0"/>
                <w:sz w:val="24"/>
              </w:rPr>
              <w:t>IBT</w:t>
            </w:r>
            <w:r w:rsidRPr="00880B1C">
              <w:rPr>
                <w:rFonts w:hAnsi="宋体"/>
                <w:kern w:val="0"/>
                <w:sz w:val="24"/>
              </w:rPr>
              <w:t>）</w:t>
            </w:r>
            <w:r w:rsidRPr="00880B1C">
              <w:rPr>
                <w:kern w:val="0"/>
                <w:sz w:val="24"/>
              </w:rPr>
              <w:t>:85</w:t>
            </w:r>
            <w:r w:rsidRPr="00880B1C">
              <w:rPr>
                <w:rFonts w:hAnsi="宋体"/>
                <w:kern w:val="0"/>
                <w:sz w:val="24"/>
              </w:rPr>
              <w:t>分以上；或大学英语四六级合格</w:t>
            </w:r>
          </w:p>
        </w:tc>
      </w:tr>
      <w:tr w:rsidR="00B94C9E" w:rsidRPr="004B44D7" w:rsidTr="00427263">
        <w:trPr>
          <w:jc w:val="center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Default="00B94C9E" w:rsidP="00427263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中国</w:t>
            </w:r>
            <w:r w:rsidRPr="004B44D7">
              <w:rPr>
                <w:rFonts w:hAnsi="宋体" w:hint="eastAsia"/>
                <w:kern w:val="0"/>
                <w:sz w:val="24"/>
              </w:rPr>
              <w:t>台湾中国文化大学</w:t>
            </w:r>
          </w:p>
          <w:p w:rsidR="00B94C9E" w:rsidRPr="004B44D7" w:rsidRDefault="00B94C9E" w:rsidP="00427263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 w:rsidRPr="00FA07BE">
              <w:rPr>
                <w:rFonts w:hAnsi="宋体"/>
                <w:kern w:val="0"/>
                <w:sz w:val="24"/>
              </w:rPr>
              <w:t>Chinese Culture University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4B44D7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4B44D7">
              <w:rPr>
                <w:kern w:val="0"/>
                <w:sz w:val="24"/>
              </w:rPr>
              <w:t>9</w:t>
            </w:r>
            <w:r w:rsidRPr="004B44D7">
              <w:rPr>
                <w:rFonts w:hint="eastAsia"/>
                <w:kern w:val="0"/>
                <w:sz w:val="24"/>
              </w:rPr>
              <w:t>月至</w:t>
            </w:r>
          </w:p>
          <w:p w:rsidR="00B94C9E" w:rsidRPr="004B44D7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4B44D7">
              <w:rPr>
                <w:kern w:val="0"/>
                <w:sz w:val="24"/>
              </w:rPr>
              <w:t>12</w:t>
            </w:r>
            <w:r w:rsidRPr="004B44D7">
              <w:rPr>
                <w:rFonts w:hint="eastAsia"/>
                <w:kern w:val="0"/>
                <w:sz w:val="24"/>
              </w:rPr>
              <w:t>月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4B44D7" w:rsidRDefault="00B94C9E" w:rsidP="00427263">
            <w:pPr>
              <w:widowControl/>
              <w:jc w:val="center"/>
              <w:rPr>
                <w:kern w:val="0"/>
                <w:sz w:val="24"/>
              </w:rPr>
            </w:pPr>
            <w:r w:rsidRPr="004B44D7">
              <w:rPr>
                <w:kern w:val="0"/>
                <w:sz w:val="24"/>
              </w:rPr>
              <w:t>2</w:t>
            </w:r>
            <w:r w:rsidRPr="004B44D7"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4B44D7" w:rsidRDefault="00B94C9E" w:rsidP="0042726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  <w:r w:rsidRPr="004B44D7">
              <w:rPr>
                <w:rFonts w:hAnsi="宋体" w:hint="eastAsia"/>
                <w:kern w:val="0"/>
                <w:sz w:val="24"/>
              </w:rPr>
              <w:t>免交学费，其余费用自理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4C9E" w:rsidRPr="004B44D7" w:rsidRDefault="00B94C9E" w:rsidP="0042726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  <w:r w:rsidRPr="004B44D7">
              <w:rPr>
                <w:rFonts w:hAnsi="宋体" w:hint="eastAsia"/>
                <w:kern w:val="0"/>
                <w:sz w:val="24"/>
              </w:rPr>
              <w:t>（</w:t>
            </w:r>
            <w:r w:rsidRPr="004B44D7">
              <w:rPr>
                <w:rFonts w:hAnsi="宋体"/>
                <w:kern w:val="0"/>
                <w:sz w:val="24"/>
              </w:rPr>
              <w:t>1</w:t>
            </w:r>
            <w:r w:rsidRPr="004B44D7">
              <w:rPr>
                <w:rFonts w:hAnsi="宋体" w:hint="eastAsia"/>
                <w:kern w:val="0"/>
                <w:sz w:val="24"/>
              </w:rPr>
              <w:t>）在读二年级及三年级本科生</w:t>
            </w:r>
          </w:p>
          <w:p w:rsidR="00B94C9E" w:rsidRDefault="00B94C9E" w:rsidP="0042726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  <w:r w:rsidRPr="004B44D7">
              <w:rPr>
                <w:rFonts w:hAnsi="宋体" w:hint="eastAsia"/>
                <w:kern w:val="0"/>
                <w:sz w:val="24"/>
              </w:rPr>
              <w:t>（</w:t>
            </w:r>
            <w:r w:rsidRPr="004B44D7">
              <w:rPr>
                <w:rFonts w:hAnsi="宋体"/>
                <w:kern w:val="0"/>
                <w:sz w:val="24"/>
              </w:rPr>
              <w:t>2</w:t>
            </w:r>
            <w:r w:rsidRPr="004B44D7">
              <w:rPr>
                <w:rFonts w:hAnsi="宋体" w:hint="eastAsia"/>
                <w:kern w:val="0"/>
                <w:sz w:val="24"/>
              </w:rPr>
              <w:t>）英语成绩均需为两年内取得。</w:t>
            </w:r>
            <w:r w:rsidRPr="004B44D7">
              <w:rPr>
                <w:rFonts w:hAnsi="宋体"/>
                <w:kern w:val="0"/>
                <w:sz w:val="24"/>
              </w:rPr>
              <w:t>IELTS:</w:t>
            </w:r>
            <w:r w:rsidRPr="004B44D7">
              <w:rPr>
                <w:rFonts w:hAnsi="宋体" w:hint="eastAsia"/>
                <w:kern w:val="0"/>
                <w:sz w:val="24"/>
              </w:rPr>
              <w:t>总分</w:t>
            </w:r>
            <w:r w:rsidRPr="004B44D7">
              <w:rPr>
                <w:rFonts w:hAnsi="宋体"/>
                <w:kern w:val="0"/>
                <w:sz w:val="24"/>
              </w:rPr>
              <w:t>5.5</w:t>
            </w:r>
            <w:r w:rsidRPr="004B44D7">
              <w:rPr>
                <w:rFonts w:hAnsi="宋体" w:hint="eastAsia"/>
                <w:kern w:val="0"/>
                <w:sz w:val="24"/>
              </w:rPr>
              <w:t>分以上；或</w:t>
            </w:r>
            <w:r w:rsidRPr="004B44D7">
              <w:rPr>
                <w:rFonts w:hAnsi="宋体"/>
                <w:kern w:val="0"/>
                <w:sz w:val="24"/>
              </w:rPr>
              <w:t>TOEFL</w:t>
            </w:r>
            <w:r w:rsidRPr="004B44D7">
              <w:rPr>
                <w:rFonts w:hAnsi="宋体" w:hint="eastAsia"/>
                <w:kern w:val="0"/>
                <w:sz w:val="24"/>
              </w:rPr>
              <w:t>（</w:t>
            </w:r>
            <w:r w:rsidRPr="004B44D7">
              <w:rPr>
                <w:rFonts w:hAnsi="宋体"/>
                <w:kern w:val="0"/>
                <w:sz w:val="24"/>
              </w:rPr>
              <w:t>IBT</w:t>
            </w:r>
            <w:r w:rsidRPr="004B44D7">
              <w:rPr>
                <w:rFonts w:hAnsi="宋体" w:hint="eastAsia"/>
                <w:kern w:val="0"/>
                <w:sz w:val="24"/>
              </w:rPr>
              <w:t>）</w:t>
            </w:r>
            <w:r w:rsidRPr="004B44D7">
              <w:rPr>
                <w:rFonts w:hAnsi="宋体"/>
                <w:kern w:val="0"/>
                <w:sz w:val="24"/>
              </w:rPr>
              <w:t>: 80</w:t>
            </w:r>
            <w:r w:rsidRPr="004B44D7">
              <w:rPr>
                <w:rFonts w:hAnsi="宋体" w:hint="eastAsia"/>
                <w:kern w:val="0"/>
                <w:sz w:val="24"/>
              </w:rPr>
              <w:t>分以上；或大学英语四六级合格</w:t>
            </w:r>
          </w:p>
          <w:p w:rsidR="00B94C9E" w:rsidRPr="004B44D7" w:rsidRDefault="00B94C9E" w:rsidP="0042726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*</w:t>
            </w:r>
            <w:r>
              <w:rPr>
                <w:rFonts w:hAnsi="宋体" w:hint="eastAsia"/>
                <w:kern w:val="0"/>
                <w:sz w:val="24"/>
              </w:rPr>
              <w:t>留学生办公室选拔后，由港澳台办公室操作</w:t>
            </w:r>
          </w:p>
        </w:tc>
      </w:tr>
    </w:tbl>
    <w:p w:rsidR="00873502" w:rsidRPr="00B94C9E" w:rsidRDefault="00873502"/>
    <w:sectPr w:rsidR="00873502" w:rsidRPr="00B94C9E" w:rsidSect="00094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22E" w:rsidRDefault="00D8322E" w:rsidP="00293C6D">
      <w:r>
        <w:separator/>
      </w:r>
    </w:p>
  </w:endnote>
  <w:endnote w:type="continuationSeparator" w:id="1">
    <w:p w:rsidR="00D8322E" w:rsidRDefault="00D8322E" w:rsidP="00293C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22E" w:rsidRDefault="00D8322E" w:rsidP="00293C6D">
      <w:r>
        <w:separator/>
      </w:r>
    </w:p>
  </w:footnote>
  <w:footnote w:type="continuationSeparator" w:id="1">
    <w:p w:rsidR="00D8322E" w:rsidRDefault="00D8322E" w:rsidP="00293C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1BCB"/>
    <w:rsid w:val="00000591"/>
    <w:rsid w:val="00002285"/>
    <w:rsid w:val="000047C5"/>
    <w:rsid w:val="00011EE7"/>
    <w:rsid w:val="00020427"/>
    <w:rsid w:val="000256AA"/>
    <w:rsid w:val="00032AB2"/>
    <w:rsid w:val="00032B5C"/>
    <w:rsid w:val="000446E8"/>
    <w:rsid w:val="00046580"/>
    <w:rsid w:val="0004722B"/>
    <w:rsid w:val="0005493C"/>
    <w:rsid w:val="00055161"/>
    <w:rsid w:val="00055B4C"/>
    <w:rsid w:val="00055E98"/>
    <w:rsid w:val="00062272"/>
    <w:rsid w:val="0006235C"/>
    <w:rsid w:val="00072D05"/>
    <w:rsid w:val="00081DCC"/>
    <w:rsid w:val="0008399D"/>
    <w:rsid w:val="00092F95"/>
    <w:rsid w:val="000930BB"/>
    <w:rsid w:val="00094530"/>
    <w:rsid w:val="00094A70"/>
    <w:rsid w:val="0009581C"/>
    <w:rsid w:val="00096163"/>
    <w:rsid w:val="000A3036"/>
    <w:rsid w:val="000A36E7"/>
    <w:rsid w:val="000A40B0"/>
    <w:rsid w:val="000A709A"/>
    <w:rsid w:val="000A7818"/>
    <w:rsid w:val="000B2E50"/>
    <w:rsid w:val="000B395D"/>
    <w:rsid w:val="000B3AD1"/>
    <w:rsid w:val="000B5C9F"/>
    <w:rsid w:val="000C05D6"/>
    <w:rsid w:val="000C1B3D"/>
    <w:rsid w:val="000C260B"/>
    <w:rsid w:val="000C2D75"/>
    <w:rsid w:val="000D18A1"/>
    <w:rsid w:val="000D38FA"/>
    <w:rsid w:val="000D6FBF"/>
    <w:rsid w:val="000E3195"/>
    <w:rsid w:val="000E6C1C"/>
    <w:rsid w:val="000F7830"/>
    <w:rsid w:val="00100E44"/>
    <w:rsid w:val="001037CA"/>
    <w:rsid w:val="0010389F"/>
    <w:rsid w:val="0010451F"/>
    <w:rsid w:val="00105722"/>
    <w:rsid w:val="00110052"/>
    <w:rsid w:val="00110AD6"/>
    <w:rsid w:val="00110F6C"/>
    <w:rsid w:val="001157E4"/>
    <w:rsid w:val="00117B0A"/>
    <w:rsid w:val="00121DD0"/>
    <w:rsid w:val="001239FB"/>
    <w:rsid w:val="00136111"/>
    <w:rsid w:val="00137006"/>
    <w:rsid w:val="0014421E"/>
    <w:rsid w:val="001461B6"/>
    <w:rsid w:val="00156637"/>
    <w:rsid w:val="00157CB6"/>
    <w:rsid w:val="00161441"/>
    <w:rsid w:val="0016200E"/>
    <w:rsid w:val="00162E33"/>
    <w:rsid w:val="001630D0"/>
    <w:rsid w:val="00164FF8"/>
    <w:rsid w:val="001667DF"/>
    <w:rsid w:val="0017069F"/>
    <w:rsid w:val="001728AF"/>
    <w:rsid w:val="00174049"/>
    <w:rsid w:val="00176294"/>
    <w:rsid w:val="0017771A"/>
    <w:rsid w:val="00177F02"/>
    <w:rsid w:val="00182435"/>
    <w:rsid w:val="00182DF6"/>
    <w:rsid w:val="0018666D"/>
    <w:rsid w:val="001923CA"/>
    <w:rsid w:val="0019258C"/>
    <w:rsid w:val="00194383"/>
    <w:rsid w:val="00197E60"/>
    <w:rsid w:val="001A42C3"/>
    <w:rsid w:val="001A5D9B"/>
    <w:rsid w:val="001B0641"/>
    <w:rsid w:val="001B1A40"/>
    <w:rsid w:val="001B2C83"/>
    <w:rsid w:val="001B6351"/>
    <w:rsid w:val="001C0363"/>
    <w:rsid w:val="001C1DD7"/>
    <w:rsid w:val="001C3E86"/>
    <w:rsid w:val="001D3AD8"/>
    <w:rsid w:val="001D4546"/>
    <w:rsid w:val="001D4DFC"/>
    <w:rsid w:val="001D64E5"/>
    <w:rsid w:val="001E0967"/>
    <w:rsid w:val="001E3C58"/>
    <w:rsid w:val="001E4BF5"/>
    <w:rsid w:val="001E64A5"/>
    <w:rsid w:val="001F03F8"/>
    <w:rsid w:val="001F0780"/>
    <w:rsid w:val="001F175E"/>
    <w:rsid w:val="001F4C94"/>
    <w:rsid w:val="001F5779"/>
    <w:rsid w:val="00201377"/>
    <w:rsid w:val="00212787"/>
    <w:rsid w:val="00214273"/>
    <w:rsid w:val="00223E47"/>
    <w:rsid w:val="00224D96"/>
    <w:rsid w:val="00226B15"/>
    <w:rsid w:val="00233975"/>
    <w:rsid w:val="00233A0F"/>
    <w:rsid w:val="00241806"/>
    <w:rsid w:val="00245597"/>
    <w:rsid w:val="00245B64"/>
    <w:rsid w:val="002518D9"/>
    <w:rsid w:val="0025308B"/>
    <w:rsid w:val="00253652"/>
    <w:rsid w:val="00255E6B"/>
    <w:rsid w:val="00256190"/>
    <w:rsid w:val="00256487"/>
    <w:rsid w:val="00263185"/>
    <w:rsid w:val="0026734B"/>
    <w:rsid w:val="002675DB"/>
    <w:rsid w:val="0026767D"/>
    <w:rsid w:val="00270181"/>
    <w:rsid w:val="00274E50"/>
    <w:rsid w:val="00277EAE"/>
    <w:rsid w:val="00281B10"/>
    <w:rsid w:val="002853AE"/>
    <w:rsid w:val="00286397"/>
    <w:rsid w:val="00287290"/>
    <w:rsid w:val="0029011E"/>
    <w:rsid w:val="00293AEF"/>
    <w:rsid w:val="00293C6D"/>
    <w:rsid w:val="00296591"/>
    <w:rsid w:val="0029770A"/>
    <w:rsid w:val="002A3BA9"/>
    <w:rsid w:val="002A5022"/>
    <w:rsid w:val="002B09A4"/>
    <w:rsid w:val="002B24E2"/>
    <w:rsid w:val="002B4990"/>
    <w:rsid w:val="002B68B4"/>
    <w:rsid w:val="002B70BB"/>
    <w:rsid w:val="002C0DDC"/>
    <w:rsid w:val="002C1832"/>
    <w:rsid w:val="002C3208"/>
    <w:rsid w:val="002C682D"/>
    <w:rsid w:val="002D05C1"/>
    <w:rsid w:val="002D37D9"/>
    <w:rsid w:val="002D655A"/>
    <w:rsid w:val="002D6615"/>
    <w:rsid w:val="002D720F"/>
    <w:rsid w:val="002E1814"/>
    <w:rsid w:val="002E26A7"/>
    <w:rsid w:val="002F2CA4"/>
    <w:rsid w:val="00300974"/>
    <w:rsid w:val="00301348"/>
    <w:rsid w:val="00301EC6"/>
    <w:rsid w:val="0030220D"/>
    <w:rsid w:val="00307724"/>
    <w:rsid w:val="003113A7"/>
    <w:rsid w:val="003128C9"/>
    <w:rsid w:val="0031639F"/>
    <w:rsid w:val="0031655B"/>
    <w:rsid w:val="0031771C"/>
    <w:rsid w:val="00320FC3"/>
    <w:rsid w:val="00321C3D"/>
    <w:rsid w:val="00324B55"/>
    <w:rsid w:val="003274FE"/>
    <w:rsid w:val="00327F2A"/>
    <w:rsid w:val="003302A1"/>
    <w:rsid w:val="003311FD"/>
    <w:rsid w:val="00334105"/>
    <w:rsid w:val="0033485B"/>
    <w:rsid w:val="00343343"/>
    <w:rsid w:val="00343D94"/>
    <w:rsid w:val="00344867"/>
    <w:rsid w:val="003459AA"/>
    <w:rsid w:val="00347C8B"/>
    <w:rsid w:val="003506C0"/>
    <w:rsid w:val="003512A4"/>
    <w:rsid w:val="00352B0E"/>
    <w:rsid w:val="00353CC8"/>
    <w:rsid w:val="0035401F"/>
    <w:rsid w:val="003554FB"/>
    <w:rsid w:val="00356150"/>
    <w:rsid w:val="0036106A"/>
    <w:rsid w:val="003675A6"/>
    <w:rsid w:val="00370988"/>
    <w:rsid w:val="003758EE"/>
    <w:rsid w:val="0037604C"/>
    <w:rsid w:val="00377923"/>
    <w:rsid w:val="00381AEA"/>
    <w:rsid w:val="00383283"/>
    <w:rsid w:val="00387023"/>
    <w:rsid w:val="00392C22"/>
    <w:rsid w:val="00392C3F"/>
    <w:rsid w:val="00397806"/>
    <w:rsid w:val="003A0A76"/>
    <w:rsid w:val="003A0B69"/>
    <w:rsid w:val="003A2021"/>
    <w:rsid w:val="003A7FC0"/>
    <w:rsid w:val="003B09B7"/>
    <w:rsid w:val="003B2157"/>
    <w:rsid w:val="003B24F5"/>
    <w:rsid w:val="003B5183"/>
    <w:rsid w:val="003C1680"/>
    <w:rsid w:val="003C4A12"/>
    <w:rsid w:val="003D1F7F"/>
    <w:rsid w:val="003D4929"/>
    <w:rsid w:val="003D7DD7"/>
    <w:rsid w:val="003E17BF"/>
    <w:rsid w:val="003E5F49"/>
    <w:rsid w:val="003E6546"/>
    <w:rsid w:val="003E6B5B"/>
    <w:rsid w:val="003E7F50"/>
    <w:rsid w:val="003F0078"/>
    <w:rsid w:val="003F1186"/>
    <w:rsid w:val="003F335E"/>
    <w:rsid w:val="00401EB3"/>
    <w:rsid w:val="004154B0"/>
    <w:rsid w:val="004170BA"/>
    <w:rsid w:val="00421C50"/>
    <w:rsid w:val="00426408"/>
    <w:rsid w:val="00426726"/>
    <w:rsid w:val="0042695B"/>
    <w:rsid w:val="0043270F"/>
    <w:rsid w:val="00434856"/>
    <w:rsid w:val="00435C5A"/>
    <w:rsid w:val="00447E01"/>
    <w:rsid w:val="004512D7"/>
    <w:rsid w:val="00451935"/>
    <w:rsid w:val="004549BC"/>
    <w:rsid w:val="0046329B"/>
    <w:rsid w:val="00463331"/>
    <w:rsid w:val="00463DAD"/>
    <w:rsid w:val="004652FF"/>
    <w:rsid w:val="00466BA5"/>
    <w:rsid w:val="00471746"/>
    <w:rsid w:val="00472647"/>
    <w:rsid w:val="0047438D"/>
    <w:rsid w:val="0047677F"/>
    <w:rsid w:val="0048111D"/>
    <w:rsid w:val="004814A2"/>
    <w:rsid w:val="004830FF"/>
    <w:rsid w:val="00483AAD"/>
    <w:rsid w:val="00486385"/>
    <w:rsid w:val="00487E10"/>
    <w:rsid w:val="00487EED"/>
    <w:rsid w:val="00491BE4"/>
    <w:rsid w:val="00493407"/>
    <w:rsid w:val="00496254"/>
    <w:rsid w:val="00496A27"/>
    <w:rsid w:val="00497826"/>
    <w:rsid w:val="004A2ABF"/>
    <w:rsid w:val="004A31DD"/>
    <w:rsid w:val="004A61F0"/>
    <w:rsid w:val="004B2DF2"/>
    <w:rsid w:val="004B4227"/>
    <w:rsid w:val="004B46CE"/>
    <w:rsid w:val="004C34CB"/>
    <w:rsid w:val="004C63E8"/>
    <w:rsid w:val="004D1621"/>
    <w:rsid w:val="004D5C50"/>
    <w:rsid w:val="004D6E53"/>
    <w:rsid w:val="004D7874"/>
    <w:rsid w:val="004F0392"/>
    <w:rsid w:val="004F0742"/>
    <w:rsid w:val="004F1222"/>
    <w:rsid w:val="004F1866"/>
    <w:rsid w:val="004F30A8"/>
    <w:rsid w:val="004F36D3"/>
    <w:rsid w:val="004F69BB"/>
    <w:rsid w:val="00500812"/>
    <w:rsid w:val="00512414"/>
    <w:rsid w:val="00512C6A"/>
    <w:rsid w:val="00515910"/>
    <w:rsid w:val="0051636E"/>
    <w:rsid w:val="005170C0"/>
    <w:rsid w:val="0052225E"/>
    <w:rsid w:val="00527574"/>
    <w:rsid w:val="005312FC"/>
    <w:rsid w:val="005322BF"/>
    <w:rsid w:val="00532D4E"/>
    <w:rsid w:val="00533865"/>
    <w:rsid w:val="005350A3"/>
    <w:rsid w:val="0053534A"/>
    <w:rsid w:val="005358AD"/>
    <w:rsid w:val="00541270"/>
    <w:rsid w:val="0054223F"/>
    <w:rsid w:val="00544B53"/>
    <w:rsid w:val="005475C9"/>
    <w:rsid w:val="005501A8"/>
    <w:rsid w:val="00553E14"/>
    <w:rsid w:val="005540C4"/>
    <w:rsid w:val="00554EA1"/>
    <w:rsid w:val="00557021"/>
    <w:rsid w:val="00573B81"/>
    <w:rsid w:val="00576F1D"/>
    <w:rsid w:val="00580CF6"/>
    <w:rsid w:val="00581992"/>
    <w:rsid w:val="00584541"/>
    <w:rsid w:val="00585CD9"/>
    <w:rsid w:val="00594A48"/>
    <w:rsid w:val="005B13C4"/>
    <w:rsid w:val="005B423F"/>
    <w:rsid w:val="005C01E0"/>
    <w:rsid w:val="005C1804"/>
    <w:rsid w:val="005C1B78"/>
    <w:rsid w:val="005F20A1"/>
    <w:rsid w:val="005F7BCF"/>
    <w:rsid w:val="006014C2"/>
    <w:rsid w:val="006030F3"/>
    <w:rsid w:val="00607EC6"/>
    <w:rsid w:val="00607F75"/>
    <w:rsid w:val="00610637"/>
    <w:rsid w:val="00610A3A"/>
    <w:rsid w:val="00612CF9"/>
    <w:rsid w:val="00613370"/>
    <w:rsid w:val="00613CE4"/>
    <w:rsid w:val="006149AB"/>
    <w:rsid w:val="00615428"/>
    <w:rsid w:val="006201F9"/>
    <w:rsid w:val="00620375"/>
    <w:rsid w:val="0062046B"/>
    <w:rsid w:val="00621E5C"/>
    <w:rsid w:val="0062381A"/>
    <w:rsid w:val="006241AD"/>
    <w:rsid w:val="00630EAA"/>
    <w:rsid w:val="00634284"/>
    <w:rsid w:val="006366C9"/>
    <w:rsid w:val="006438B9"/>
    <w:rsid w:val="006453CC"/>
    <w:rsid w:val="0064613A"/>
    <w:rsid w:val="00652301"/>
    <w:rsid w:val="00652A9C"/>
    <w:rsid w:val="006537CC"/>
    <w:rsid w:val="006545E2"/>
    <w:rsid w:val="00657170"/>
    <w:rsid w:val="006628BA"/>
    <w:rsid w:val="006671DF"/>
    <w:rsid w:val="00672CC6"/>
    <w:rsid w:val="00676421"/>
    <w:rsid w:val="00677252"/>
    <w:rsid w:val="006819ED"/>
    <w:rsid w:val="0068551F"/>
    <w:rsid w:val="00685DDD"/>
    <w:rsid w:val="00686C3F"/>
    <w:rsid w:val="00687DE7"/>
    <w:rsid w:val="006931D3"/>
    <w:rsid w:val="006946E3"/>
    <w:rsid w:val="006A24FA"/>
    <w:rsid w:val="006A2FC7"/>
    <w:rsid w:val="006A4FB2"/>
    <w:rsid w:val="006A5E04"/>
    <w:rsid w:val="006A79C1"/>
    <w:rsid w:val="006B0350"/>
    <w:rsid w:val="006B2A2B"/>
    <w:rsid w:val="006B3192"/>
    <w:rsid w:val="006B515C"/>
    <w:rsid w:val="006B5DF2"/>
    <w:rsid w:val="006C57B2"/>
    <w:rsid w:val="006C6053"/>
    <w:rsid w:val="006C6A27"/>
    <w:rsid w:val="006D2048"/>
    <w:rsid w:val="006D2F1F"/>
    <w:rsid w:val="006D3E83"/>
    <w:rsid w:val="006D6706"/>
    <w:rsid w:val="006E0CDE"/>
    <w:rsid w:val="006E2E43"/>
    <w:rsid w:val="006E322F"/>
    <w:rsid w:val="006E4AD1"/>
    <w:rsid w:val="006E55EE"/>
    <w:rsid w:val="006F032D"/>
    <w:rsid w:val="006F76D7"/>
    <w:rsid w:val="00702B0B"/>
    <w:rsid w:val="007122E9"/>
    <w:rsid w:val="00712892"/>
    <w:rsid w:val="00714AE1"/>
    <w:rsid w:val="0071696D"/>
    <w:rsid w:val="007178B2"/>
    <w:rsid w:val="00717DEF"/>
    <w:rsid w:val="007210B7"/>
    <w:rsid w:val="007261BE"/>
    <w:rsid w:val="007360FC"/>
    <w:rsid w:val="0074227E"/>
    <w:rsid w:val="007447FE"/>
    <w:rsid w:val="007460CA"/>
    <w:rsid w:val="00746E9E"/>
    <w:rsid w:val="00752746"/>
    <w:rsid w:val="0077067A"/>
    <w:rsid w:val="00770DF2"/>
    <w:rsid w:val="00772731"/>
    <w:rsid w:val="007754E9"/>
    <w:rsid w:val="00776439"/>
    <w:rsid w:val="00777818"/>
    <w:rsid w:val="007814B5"/>
    <w:rsid w:val="00782780"/>
    <w:rsid w:val="0078414E"/>
    <w:rsid w:val="0078446E"/>
    <w:rsid w:val="00784976"/>
    <w:rsid w:val="00787A2D"/>
    <w:rsid w:val="00787AB7"/>
    <w:rsid w:val="00791905"/>
    <w:rsid w:val="00794718"/>
    <w:rsid w:val="00795020"/>
    <w:rsid w:val="007959D9"/>
    <w:rsid w:val="00795C25"/>
    <w:rsid w:val="007A06E3"/>
    <w:rsid w:val="007A0CF3"/>
    <w:rsid w:val="007A29D5"/>
    <w:rsid w:val="007A57B8"/>
    <w:rsid w:val="007A5BF9"/>
    <w:rsid w:val="007B637F"/>
    <w:rsid w:val="007C06F2"/>
    <w:rsid w:val="007C1441"/>
    <w:rsid w:val="007C2514"/>
    <w:rsid w:val="007C2526"/>
    <w:rsid w:val="007C3297"/>
    <w:rsid w:val="007C32DA"/>
    <w:rsid w:val="007C3646"/>
    <w:rsid w:val="007C4FBA"/>
    <w:rsid w:val="007C56B3"/>
    <w:rsid w:val="007C786E"/>
    <w:rsid w:val="007D1399"/>
    <w:rsid w:val="007D1D52"/>
    <w:rsid w:val="007D4236"/>
    <w:rsid w:val="007F02F2"/>
    <w:rsid w:val="007F23BE"/>
    <w:rsid w:val="007F291A"/>
    <w:rsid w:val="0080239C"/>
    <w:rsid w:val="00806DE0"/>
    <w:rsid w:val="008106C5"/>
    <w:rsid w:val="00810B3E"/>
    <w:rsid w:val="008114A9"/>
    <w:rsid w:val="00811E72"/>
    <w:rsid w:val="00812D26"/>
    <w:rsid w:val="00813471"/>
    <w:rsid w:val="00815045"/>
    <w:rsid w:val="00816EE0"/>
    <w:rsid w:val="00820007"/>
    <w:rsid w:val="00823A4F"/>
    <w:rsid w:val="00826077"/>
    <w:rsid w:val="008312A9"/>
    <w:rsid w:val="00835806"/>
    <w:rsid w:val="008411BF"/>
    <w:rsid w:val="0084148A"/>
    <w:rsid w:val="00841FEA"/>
    <w:rsid w:val="00842A81"/>
    <w:rsid w:val="00843E0E"/>
    <w:rsid w:val="00844700"/>
    <w:rsid w:val="00846193"/>
    <w:rsid w:val="00853AAB"/>
    <w:rsid w:val="0085465D"/>
    <w:rsid w:val="00855F13"/>
    <w:rsid w:val="00861115"/>
    <w:rsid w:val="00863EB7"/>
    <w:rsid w:val="0086530A"/>
    <w:rsid w:val="00865C6A"/>
    <w:rsid w:val="00866235"/>
    <w:rsid w:val="008679AD"/>
    <w:rsid w:val="008722DA"/>
    <w:rsid w:val="008726EF"/>
    <w:rsid w:val="00873502"/>
    <w:rsid w:val="00890D6C"/>
    <w:rsid w:val="00897B20"/>
    <w:rsid w:val="008A000F"/>
    <w:rsid w:val="008A5425"/>
    <w:rsid w:val="008A5A38"/>
    <w:rsid w:val="008B3FEA"/>
    <w:rsid w:val="008B5C40"/>
    <w:rsid w:val="008B7EB2"/>
    <w:rsid w:val="008C127B"/>
    <w:rsid w:val="008C3D1D"/>
    <w:rsid w:val="008D0AD3"/>
    <w:rsid w:val="008D3A1B"/>
    <w:rsid w:val="008D4B92"/>
    <w:rsid w:val="008D4B94"/>
    <w:rsid w:val="008D5CC5"/>
    <w:rsid w:val="008E0C88"/>
    <w:rsid w:val="008E294A"/>
    <w:rsid w:val="008E4A4D"/>
    <w:rsid w:val="008E694C"/>
    <w:rsid w:val="008F0436"/>
    <w:rsid w:val="008F25EA"/>
    <w:rsid w:val="00905A81"/>
    <w:rsid w:val="00906265"/>
    <w:rsid w:val="00912985"/>
    <w:rsid w:val="00914FE4"/>
    <w:rsid w:val="009160CC"/>
    <w:rsid w:val="009206D3"/>
    <w:rsid w:val="00921EE5"/>
    <w:rsid w:val="009243AC"/>
    <w:rsid w:val="009262D4"/>
    <w:rsid w:val="00940AA2"/>
    <w:rsid w:val="00941124"/>
    <w:rsid w:val="00950AB3"/>
    <w:rsid w:val="009639DC"/>
    <w:rsid w:val="0096436C"/>
    <w:rsid w:val="0096502B"/>
    <w:rsid w:val="00966783"/>
    <w:rsid w:val="00966AF2"/>
    <w:rsid w:val="00976371"/>
    <w:rsid w:val="009825A4"/>
    <w:rsid w:val="00984FFD"/>
    <w:rsid w:val="00985C41"/>
    <w:rsid w:val="009878A7"/>
    <w:rsid w:val="00992A75"/>
    <w:rsid w:val="00993D04"/>
    <w:rsid w:val="00994EFE"/>
    <w:rsid w:val="00995783"/>
    <w:rsid w:val="009A0E7E"/>
    <w:rsid w:val="009A128D"/>
    <w:rsid w:val="009A4C77"/>
    <w:rsid w:val="009A6D2A"/>
    <w:rsid w:val="009B1C45"/>
    <w:rsid w:val="009C6ADA"/>
    <w:rsid w:val="009D49AC"/>
    <w:rsid w:val="009D52B2"/>
    <w:rsid w:val="009D6492"/>
    <w:rsid w:val="009E1A0B"/>
    <w:rsid w:val="009E348A"/>
    <w:rsid w:val="009E5DF7"/>
    <w:rsid w:val="009F35E7"/>
    <w:rsid w:val="00A0131F"/>
    <w:rsid w:val="00A02876"/>
    <w:rsid w:val="00A0680D"/>
    <w:rsid w:val="00A07E60"/>
    <w:rsid w:val="00A10112"/>
    <w:rsid w:val="00A1069F"/>
    <w:rsid w:val="00A15CF5"/>
    <w:rsid w:val="00A1636C"/>
    <w:rsid w:val="00A20C4F"/>
    <w:rsid w:val="00A253C9"/>
    <w:rsid w:val="00A262C8"/>
    <w:rsid w:val="00A263D2"/>
    <w:rsid w:val="00A279F6"/>
    <w:rsid w:val="00A31697"/>
    <w:rsid w:val="00A33E9F"/>
    <w:rsid w:val="00A343F5"/>
    <w:rsid w:val="00A36733"/>
    <w:rsid w:val="00A37757"/>
    <w:rsid w:val="00A41F81"/>
    <w:rsid w:val="00A46D84"/>
    <w:rsid w:val="00A51982"/>
    <w:rsid w:val="00A552DB"/>
    <w:rsid w:val="00A70FD5"/>
    <w:rsid w:val="00A723CD"/>
    <w:rsid w:val="00A741A1"/>
    <w:rsid w:val="00A75540"/>
    <w:rsid w:val="00A80152"/>
    <w:rsid w:val="00A81E2D"/>
    <w:rsid w:val="00A82D68"/>
    <w:rsid w:val="00A8334B"/>
    <w:rsid w:val="00A846FA"/>
    <w:rsid w:val="00A923BE"/>
    <w:rsid w:val="00AA0F1F"/>
    <w:rsid w:val="00AA2BC4"/>
    <w:rsid w:val="00AA4C5C"/>
    <w:rsid w:val="00AA4ECC"/>
    <w:rsid w:val="00AB039E"/>
    <w:rsid w:val="00AB2EB7"/>
    <w:rsid w:val="00AB2FCA"/>
    <w:rsid w:val="00AB4C55"/>
    <w:rsid w:val="00AB5262"/>
    <w:rsid w:val="00AC51CF"/>
    <w:rsid w:val="00AC732E"/>
    <w:rsid w:val="00AD0B5B"/>
    <w:rsid w:val="00AD5629"/>
    <w:rsid w:val="00AE0385"/>
    <w:rsid w:val="00AE28A9"/>
    <w:rsid w:val="00AE29DF"/>
    <w:rsid w:val="00AE3540"/>
    <w:rsid w:val="00AE4EDF"/>
    <w:rsid w:val="00AE5C6E"/>
    <w:rsid w:val="00AE7F82"/>
    <w:rsid w:val="00AF20CE"/>
    <w:rsid w:val="00AF2646"/>
    <w:rsid w:val="00AF3411"/>
    <w:rsid w:val="00AF5E08"/>
    <w:rsid w:val="00AF7957"/>
    <w:rsid w:val="00B025F9"/>
    <w:rsid w:val="00B02958"/>
    <w:rsid w:val="00B031AD"/>
    <w:rsid w:val="00B04CF5"/>
    <w:rsid w:val="00B1163F"/>
    <w:rsid w:val="00B14B2F"/>
    <w:rsid w:val="00B15CE3"/>
    <w:rsid w:val="00B3095B"/>
    <w:rsid w:val="00B30D12"/>
    <w:rsid w:val="00B338D9"/>
    <w:rsid w:val="00B36DBF"/>
    <w:rsid w:val="00B453B9"/>
    <w:rsid w:val="00B46F22"/>
    <w:rsid w:val="00B47217"/>
    <w:rsid w:val="00B51015"/>
    <w:rsid w:val="00B531FC"/>
    <w:rsid w:val="00B53B05"/>
    <w:rsid w:val="00B602D6"/>
    <w:rsid w:val="00B634D2"/>
    <w:rsid w:val="00B654D7"/>
    <w:rsid w:val="00B66960"/>
    <w:rsid w:val="00B702EF"/>
    <w:rsid w:val="00B7154B"/>
    <w:rsid w:val="00B73838"/>
    <w:rsid w:val="00B753DB"/>
    <w:rsid w:val="00B81CB2"/>
    <w:rsid w:val="00B84DF0"/>
    <w:rsid w:val="00B854CC"/>
    <w:rsid w:val="00B8560E"/>
    <w:rsid w:val="00B94C9E"/>
    <w:rsid w:val="00B95153"/>
    <w:rsid w:val="00B9522A"/>
    <w:rsid w:val="00B97E1B"/>
    <w:rsid w:val="00BA12E9"/>
    <w:rsid w:val="00BA3D3A"/>
    <w:rsid w:val="00BA4BF8"/>
    <w:rsid w:val="00BA74D9"/>
    <w:rsid w:val="00BB3CF8"/>
    <w:rsid w:val="00BB4EC0"/>
    <w:rsid w:val="00BB778B"/>
    <w:rsid w:val="00BC0936"/>
    <w:rsid w:val="00BC14A3"/>
    <w:rsid w:val="00BC505A"/>
    <w:rsid w:val="00BC7896"/>
    <w:rsid w:val="00BD0973"/>
    <w:rsid w:val="00BD3416"/>
    <w:rsid w:val="00BE4F40"/>
    <w:rsid w:val="00C01440"/>
    <w:rsid w:val="00C015B0"/>
    <w:rsid w:val="00C048A2"/>
    <w:rsid w:val="00C059B8"/>
    <w:rsid w:val="00C12C54"/>
    <w:rsid w:val="00C1335E"/>
    <w:rsid w:val="00C17D55"/>
    <w:rsid w:val="00C20FC4"/>
    <w:rsid w:val="00C26EA2"/>
    <w:rsid w:val="00C36EAD"/>
    <w:rsid w:val="00C51CE9"/>
    <w:rsid w:val="00C53817"/>
    <w:rsid w:val="00C541E4"/>
    <w:rsid w:val="00C56686"/>
    <w:rsid w:val="00C57D0D"/>
    <w:rsid w:val="00C63854"/>
    <w:rsid w:val="00C63B00"/>
    <w:rsid w:val="00C64B3E"/>
    <w:rsid w:val="00C657B9"/>
    <w:rsid w:val="00C6640B"/>
    <w:rsid w:val="00C667F1"/>
    <w:rsid w:val="00C672AE"/>
    <w:rsid w:val="00C70635"/>
    <w:rsid w:val="00C711BD"/>
    <w:rsid w:val="00C73F32"/>
    <w:rsid w:val="00C76812"/>
    <w:rsid w:val="00C820BE"/>
    <w:rsid w:val="00C8472E"/>
    <w:rsid w:val="00C900A5"/>
    <w:rsid w:val="00C9318E"/>
    <w:rsid w:val="00C93C24"/>
    <w:rsid w:val="00C9405B"/>
    <w:rsid w:val="00C944DA"/>
    <w:rsid w:val="00CA0AE2"/>
    <w:rsid w:val="00CA1B5C"/>
    <w:rsid w:val="00CA78CC"/>
    <w:rsid w:val="00CB1747"/>
    <w:rsid w:val="00CB51B7"/>
    <w:rsid w:val="00CC19C9"/>
    <w:rsid w:val="00CC257D"/>
    <w:rsid w:val="00CC2955"/>
    <w:rsid w:val="00CC7F88"/>
    <w:rsid w:val="00CD0252"/>
    <w:rsid w:val="00CD20F2"/>
    <w:rsid w:val="00CE14D7"/>
    <w:rsid w:val="00CE250F"/>
    <w:rsid w:val="00CE4605"/>
    <w:rsid w:val="00CF002D"/>
    <w:rsid w:val="00CF16CD"/>
    <w:rsid w:val="00CF2A33"/>
    <w:rsid w:val="00D02A91"/>
    <w:rsid w:val="00D0519A"/>
    <w:rsid w:val="00D1514A"/>
    <w:rsid w:val="00D21BCB"/>
    <w:rsid w:val="00D30A21"/>
    <w:rsid w:val="00D3688F"/>
    <w:rsid w:val="00D37408"/>
    <w:rsid w:val="00D44B29"/>
    <w:rsid w:val="00D45571"/>
    <w:rsid w:val="00D535B7"/>
    <w:rsid w:val="00D5638A"/>
    <w:rsid w:val="00D57CF3"/>
    <w:rsid w:val="00D60F3F"/>
    <w:rsid w:val="00D617C2"/>
    <w:rsid w:val="00D64611"/>
    <w:rsid w:val="00D64849"/>
    <w:rsid w:val="00D7228E"/>
    <w:rsid w:val="00D726F7"/>
    <w:rsid w:val="00D73F5D"/>
    <w:rsid w:val="00D74D14"/>
    <w:rsid w:val="00D80E2F"/>
    <w:rsid w:val="00D8322E"/>
    <w:rsid w:val="00D8515B"/>
    <w:rsid w:val="00D909C1"/>
    <w:rsid w:val="00D913E6"/>
    <w:rsid w:val="00D94872"/>
    <w:rsid w:val="00DA18D8"/>
    <w:rsid w:val="00DA2F9E"/>
    <w:rsid w:val="00DA5625"/>
    <w:rsid w:val="00DA63F9"/>
    <w:rsid w:val="00DB1C7E"/>
    <w:rsid w:val="00DC45F2"/>
    <w:rsid w:val="00DC5CD0"/>
    <w:rsid w:val="00DC6568"/>
    <w:rsid w:val="00DC760F"/>
    <w:rsid w:val="00DC7791"/>
    <w:rsid w:val="00DD198E"/>
    <w:rsid w:val="00DD7698"/>
    <w:rsid w:val="00DE31EC"/>
    <w:rsid w:val="00DE4B9A"/>
    <w:rsid w:val="00DE664C"/>
    <w:rsid w:val="00DE71F9"/>
    <w:rsid w:val="00DF3853"/>
    <w:rsid w:val="00E016FE"/>
    <w:rsid w:val="00E01FA5"/>
    <w:rsid w:val="00E03858"/>
    <w:rsid w:val="00E03F39"/>
    <w:rsid w:val="00E07EB5"/>
    <w:rsid w:val="00E11127"/>
    <w:rsid w:val="00E157E2"/>
    <w:rsid w:val="00E15C70"/>
    <w:rsid w:val="00E163FD"/>
    <w:rsid w:val="00E17A60"/>
    <w:rsid w:val="00E202CD"/>
    <w:rsid w:val="00E21160"/>
    <w:rsid w:val="00E24392"/>
    <w:rsid w:val="00E25249"/>
    <w:rsid w:val="00E259DC"/>
    <w:rsid w:val="00E265A0"/>
    <w:rsid w:val="00E27E42"/>
    <w:rsid w:val="00E31CAF"/>
    <w:rsid w:val="00E32F09"/>
    <w:rsid w:val="00E34CA4"/>
    <w:rsid w:val="00E36FF3"/>
    <w:rsid w:val="00E445CF"/>
    <w:rsid w:val="00E452DA"/>
    <w:rsid w:val="00E47800"/>
    <w:rsid w:val="00E503BC"/>
    <w:rsid w:val="00E51634"/>
    <w:rsid w:val="00E51D5B"/>
    <w:rsid w:val="00E5304D"/>
    <w:rsid w:val="00E56DA9"/>
    <w:rsid w:val="00E712D0"/>
    <w:rsid w:val="00E7332C"/>
    <w:rsid w:val="00E749C1"/>
    <w:rsid w:val="00E81331"/>
    <w:rsid w:val="00E822CA"/>
    <w:rsid w:val="00E82B04"/>
    <w:rsid w:val="00E8377F"/>
    <w:rsid w:val="00E85C19"/>
    <w:rsid w:val="00E86546"/>
    <w:rsid w:val="00E9180E"/>
    <w:rsid w:val="00E91A40"/>
    <w:rsid w:val="00E9591B"/>
    <w:rsid w:val="00E96123"/>
    <w:rsid w:val="00EA03DE"/>
    <w:rsid w:val="00EA413C"/>
    <w:rsid w:val="00EA6188"/>
    <w:rsid w:val="00EB2AC4"/>
    <w:rsid w:val="00EB4941"/>
    <w:rsid w:val="00EB532B"/>
    <w:rsid w:val="00EC11FA"/>
    <w:rsid w:val="00EC2754"/>
    <w:rsid w:val="00EC3B50"/>
    <w:rsid w:val="00EC3FA3"/>
    <w:rsid w:val="00ED1D80"/>
    <w:rsid w:val="00EE2115"/>
    <w:rsid w:val="00EE28D8"/>
    <w:rsid w:val="00EE39F4"/>
    <w:rsid w:val="00EE404B"/>
    <w:rsid w:val="00EE4C39"/>
    <w:rsid w:val="00EF0C3C"/>
    <w:rsid w:val="00EF55A5"/>
    <w:rsid w:val="00EF6B42"/>
    <w:rsid w:val="00F0014B"/>
    <w:rsid w:val="00F01BE4"/>
    <w:rsid w:val="00F02DFA"/>
    <w:rsid w:val="00F04B77"/>
    <w:rsid w:val="00F06862"/>
    <w:rsid w:val="00F12FCD"/>
    <w:rsid w:val="00F14741"/>
    <w:rsid w:val="00F2041C"/>
    <w:rsid w:val="00F21AC5"/>
    <w:rsid w:val="00F25366"/>
    <w:rsid w:val="00F27103"/>
    <w:rsid w:val="00F3052E"/>
    <w:rsid w:val="00F316ED"/>
    <w:rsid w:val="00F35468"/>
    <w:rsid w:val="00F41D45"/>
    <w:rsid w:val="00F47579"/>
    <w:rsid w:val="00F47B5E"/>
    <w:rsid w:val="00F509FD"/>
    <w:rsid w:val="00F50A37"/>
    <w:rsid w:val="00F54E2D"/>
    <w:rsid w:val="00F73A8E"/>
    <w:rsid w:val="00F75772"/>
    <w:rsid w:val="00F77A8E"/>
    <w:rsid w:val="00F8132F"/>
    <w:rsid w:val="00F84854"/>
    <w:rsid w:val="00F84D72"/>
    <w:rsid w:val="00F85949"/>
    <w:rsid w:val="00F86742"/>
    <w:rsid w:val="00F875FA"/>
    <w:rsid w:val="00F907A2"/>
    <w:rsid w:val="00F92B3A"/>
    <w:rsid w:val="00FA20F3"/>
    <w:rsid w:val="00FA4C86"/>
    <w:rsid w:val="00FA55D4"/>
    <w:rsid w:val="00FA5FCD"/>
    <w:rsid w:val="00FB04A8"/>
    <w:rsid w:val="00FB06E3"/>
    <w:rsid w:val="00FB3D16"/>
    <w:rsid w:val="00FB4B43"/>
    <w:rsid w:val="00FB5512"/>
    <w:rsid w:val="00FC0BF3"/>
    <w:rsid w:val="00FC19E2"/>
    <w:rsid w:val="00FC78A5"/>
    <w:rsid w:val="00FD4A91"/>
    <w:rsid w:val="00FD668A"/>
    <w:rsid w:val="00FD72C9"/>
    <w:rsid w:val="00FF14F8"/>
    <w:rsid w:val="00FF486C"/>
    <w:rsid w:val="00FF6833"/>
    <w:rsid w:val="00FF71AB"/>
    <w:rsid w:val="00FF7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B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3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3C6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3C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3C6D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uiPriority w:val="99"/>
    <w:unhideWhenUsed/>
    <w:rsid w:val="00B94C9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22"/>
    <w:qFormat/>
    <w:rsid w:val="00B94C9E"/>
    <w:rPr>
      <w:b/>
      <w:bCs/>
    </w:rPr>
  </w:style>
  <w:style w:type="character" w:styleId="a7">
    <w:name w:val="annotation reference"/>
    <w:basedOn w:val="a0"/>
    <w:uiPriority w:val="99"/>
    <w:semiHidden/>
    <w:unhideWhenUsed/>
    <w:rsid w:val="00B94C9E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B94C9E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Char1">
    <w:name w:val="批注文字 Char"/>
    <w:basedOn w:val="a0"/>
    <w:link w:val="a8"/>
    <w:uiPriority w:val="99"/>
    <w:semiHidden/>
    <w:rsid w:val="00B94C9E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94C9E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B94C9E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B94C9E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B94C9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B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3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3C6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3C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3C6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1355</Words>
  <Characters>7728</Characters>
  <Application>Microsoft Office Word</Application>
  <DocSecurity>0</DocSecurity>
  <Lines>64</Lines>
  <Paragraphs>18</Paragraphs>
  <ScaleCrop>false</ScaleCrop>
  <Company/>
  <LinksUpToDate>false</LinksUpToDate>
  <CharactersWithSpaces>9065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徐峰</dc:creator>
  <cp:keywords/>
  <dc:description/>
  <cp:lastModifiedBy>张佳佳</cp:lastModifiedBy>
  <cp:revision>13</cp:revision>
  <dcterms:created xsi:type="dcterms:W3CDTF">2017-09-15T02:22:00Z</dcterms:created>
  <dcterms:modified xsi:type="dcterms:W3CDTF">2018-03-06T02:24:00Z</dcterms:modified>
</cp:coreProperties>
</file>