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0B" w:rsidRPr="00D52D64" w:rsidRDefault="00A8133E" w:rsidP="00CF640B">
      <w:pPr>
        <w:spacing w:after="0"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学科</w:t>
      </w:r>
      <w:r>
        <w:rPr>
          <w:rFonts w:ascii="宋体" w:eastAsia="宋体" w:hAnsi="宋体"/>
          <w:b/>
          <w:sz w:val="32"/>
          <w:szCs w:val="32"/>
        </w:rPr>
        <w:t>代码及名称</w:t>
      </w:r>
      <w:r w:rsidR="00D52D64">
        <w:rPr>
          <w:rFonts w:ascii="宋体" w:eastAsia="宋体" w:hAnsi="宋体" w:hint="eastAsia"/>
          <w:b/>
          <w:sz w:val="32"/>
          <w:szCs w:val="32"/>
        </w:rPr>
        <w:t>一览表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</w:tblGrid>
      <w:tr w:rsidR="00CF640B" w:rsidRPr="00B65BE4" w:rsidTr="00F0440E">
        <w:trPr>
          <w:trHeight w:hRule="exact" w:val="340"/>
        </w:trPr>
        <w:tc>
          <w:tcPr>
            <w:tcW w:w="8222" w:type="dxa"/>
            <w:gridSpan w:val="2"/>
            <w:shd w:val="clear" w:color="auto" w:fill="8DB3E2"/>
            <w:noWrap/>
            <w:vAlign w:val="center"/>
          </w:tcPr>
          <w:p w:rsidR="00CF640B" w:rsidRPr="00D45DC8" w:rsidRDefault="00C43EB3" w:rsidP="00F0440E">
            <w:pPr>
              <w:spacing w:after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科学</w:t>
            </w:r>
            <w:bookmarkStart w:id="0" w:name="_GoBack"/>
            <w:bookmarkEnd w:id="0"/>
            <w:r w:rsidR="00CF640B" w:rsidRPr="00D45DC8">
              <w:rPr>
                <w:rFonts w:ascii="宋体" w:eastAsia="宋体" w:hAnsi="宋体" w:cs="宋体" w:hint="eastAsia"/>
                <w:b/>
                <w:sz w:val="18"/>
                <w:szCs w:val="18"/>
              </w:rPr>
              <w:t>学位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45DC8">
              <w:rPr>
                <w:rFonts w:ascii="宋体" w:eastAsia="宋体" w:hAnsi="宋体" w:cs="宋体" w:hint="eastAsia"/>
                <w:b/>
                <w:sz w:val="18"/>
                <w:szCs w:val="18"/>
              </w:rPr>
              <w:t>一级学科代码及名称</w:t>
            </w:r>
          </w:p>
        </w:tc>
        <w:tc>
          <w:tcPr>
            <w:tcW w:w="4820" w:type="dxa"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45DC8">
              <w:rPr>
                <w:rFonts w:ascii="宋体" w:eastAsia="宋体" w:hAnsi="宋体" w:cs="宋体" w:hint="eastAsia"/>
                <w:b/>
                <w:sz w:val="18"/>
                <w:szCs w:val="18"/>
              </w:rPr>
              <w:t>二级学科代码</w:t>
            </w:r>
            <w:r w:rsidRPr="00D45DC8">
              <w:rPr>
                <w:rFonts w:ascii="宋体" w:eastAsia="宋体" w:hAnsi="宋体" w:cs="宋体"/>
                <w:b/>
                <w:sz w:val="18"/>
                <w:szCs w:val="18"/>
              </w:rPr>
              <w:t>及</w:t>
            </w:r>
            <w:r w:rsidRPr="00D45DC8"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0502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外国语言文学</w:t>
            </w:r>
          </w:p>
        </w:tc>
        <w:tc>
          <w:tcPr>
            <w:tcW w:w="4820" w:type="dxa"/>
            <w:vAlign w:val="center"/>
          </w:tcPr>
          <w:p w:rsidR="00CF640B" w:rsidRPr="00CF640B" w:rsidRDefault="00CF640B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F640B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050201</w:t>
            </w:r>
            <w:r w:rsidRPr="00CF640B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英语语言文学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050203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法语语言文学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050205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日语语言文学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050211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外国语言学及应用语言学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0202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应用经济学</w:t>
            </w:r>
          </w:p>
        </w:tc>
        <w:tc>
          <w:tcPr>
            <w:tcW w:w="4820" w:type="dxa"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020202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区域经济学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FE45AD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020204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金融学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0202Z1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金融工程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FE45AD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020205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产业经济学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FE45AD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020206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国际贸易学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FE45AD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020209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数量经济学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020208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统计学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0202Z2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保险学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020201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国民经济学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0202Z3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国际经济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0202Z4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国际投资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F640B">
              <w:rPr>
                <w:rFonts w:ascii="宋体" w:eastAsia="宋体" w:hAnsi="宋体" w:cs="宋体"/>
                <w:sz w:val="18"/>
                <w:szCs w:val="18"/>
              </w:rPr>
              <w:t>0301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法学</w:t>
            </w: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030105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民商法学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030107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经济法学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030109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国际法学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0301Z1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知识产权法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0301Z2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世界贸易组织法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E42FF7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030106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诉讼法学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0305马克思主义</w:t>
            </w:r>
            <w:r>
              <w:rPr>
                <w:rFonts w:ascii="宋体" w:eastAsia="宋体" w:hAnsi="宋体" w:cs="宋体"/>
                <w:sz w:val="18"/>
                <w:szCs w:val="18"/>
              </w:rPr>
              <w:t>理论</w:t>
            </w:r>
          </w:p>
        </w:tc>
        <w:tc>
          <w:tcPr>
            <w:tcW w:w="4820" w:type="dxa"/>
            <w:vAlign w:val="center"/>
          </w:tcPr>
          <w:p w:rsidR="00CF640B" w:rsidRPr="00CB1B3C" w:rsidRDefault="00EB07BB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030503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马克思主义中国化研究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1202</w:t>
            </w:r>
            <w:r w:rsidRPr="00B65BE4">
              <w:rPr>
                <w:rFonts w:ascii="宋体" w:eastAsia="宋体" w:hAnsi="宋体" w:cs="宋体" w:hint="eastAsia"/>
                <w:sz w:val="18"/>
                <w:szCs w:val="18"/>
              </w:rPr>
              <w:t>工商管理</w:t>
            </w:r>
          </w:p>
        </w:tc>
        <w:tc>
          <w:tcPr>
            <w:tcW w:w="4820" w:type="dxa"/>
            <w:vAlign w:val="center"/>
          </w:tcPr>
          <w:p w:rsidR="00CF640B" w:rsidRPr="00CB1B3C" w:rsidRDefault="00163742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120201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会计学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163742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120202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企业管理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163742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120203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旅游管理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163742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120204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技术经济及管理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1202Z1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财务管理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1202Z2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审计学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1202Z3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市场营销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1202Z6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人力资源管理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1202Z4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商务信息管理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1202Z5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会展经济与管理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F640B" w:rsidRPr="00B65BE4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F640B" w:rsidRPr="00CB1B3C" w:rsidRDefault="00CB1B3C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CB1B3C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1202Z7</w:t>
            </w:r>
            <w:r w:rsidR="00CF640B" w:rsidRPr="00CB1B3C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跨国供应链管理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8222" w:type="dxa"/>
            <w:gridSpan w:val="2"/>
            <w:shd w:val="clear" w:color="auto" w:fill="8DB3E2"/>
            <w:noWrap/>
            <w:vAlign w:val="center"/>
          </w:tcPr>
          <w:p w:rsidR="00CF640B" w:rsidRPr="00840683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4068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专业学位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45DC8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专业学位类别</w:t>
            </w:r>
            <w:r w:rsidR="00D45DC8" w:rsidRPr="00D45DC8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代码</w:t>
            </w:r>
            <w:r w:rsidR="00D45DC8" w:rsidRPr="00D45DC8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及名称</w:t>
            </w:r>
          </w:p>
        </w:tc>
        <w:tc>
          <w:tcPr>
            <w:tcW w:w="4820" w:type="dxa"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D45DC8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专业学位领域</w:t>
            </w:r>
            <w:r w:rsidR="00D45DC8"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  <w:t>代码</w:t>
            </w:r>
            <w:r w:rsidR="00D45DC8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及名称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0551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翻译</w:t>
            </w: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055101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英语笔译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055102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英语口译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0351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法律</w:t>
            </w: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035101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法律硕士（非法学）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:rsidR="00CF640B" w:rsidRPr="00D45DC8" w:rsidRDefault="00CF640B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035102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法律硕士（法学）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1251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工商管理</w:t>
            </w: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125100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工商管理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0254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国际商务</w:t>
            </w: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025400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国际商务</w:t>
            </w:r>
          </w:p>
        </w:tc>
      </w:tr>
      <w:tr w:rsidR="00CF640B" w:rsidRPr="00B65BE4" w:rsidTr="00F0440E">
        <w:trPr>
          <w:trHeight w:hRule="exact" w:val="340"/>
        </w:trPr>
        <w:tc>
          <w:tcPr>
            <w:tcW w:w="3402" w:type="dxa"/>
            <w:shd w:val="clear" w:color="auto" w:fill="auto"/>
            <w:noWrap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1253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会计</w:t>
            </w:r>
          </w:p>
        </w:tc>
        <w:tc>
          <w:tcPr>
            <w:tcW w:w="4820" w:type="dxa"/>
            <w:vAlign w:val="center"/>
          </w:tcPr>
          <w:p w:rsidR="00CF640B" w:rsidRPr="00D45DC8" w:rsidRDefault="00D45DC8" w:rsidP="00F0440E">
            <w:pPr>
              <w:spacing w:after="0"/>
              <w:jc w:val="center"/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</w:pPr>
            <w:r w:rsidRPr="00D45DC8">
              <w:rPr>
                <w:rFonts w:ascii="微软雅黑" w:hAnsi="微软雅黑" w:cs="Arial"/>
                <w:color w:val="333333"/>
                <w:sz w:val="18"/>
                <w:szCs w:val="18"/>
                <w:bdr w:val="none" w:sz="0" w:space="0" w:color="auto" w:frame="1"/>
              </w:rPr>
              <w:t>125300</w:t>
            </w:r>
            <w:r w:rsidR="00CF640B" w:rsidRPr="00D45DC8">
              <w:rPr>
                <w:rFonts w:ascii="微软雅黑" w:hAnsi="微软雅黑" w:cs="Arial" w:hint="eastAsia"/>
                <w:color w:val="333333"/>
                <w:sz w:val="18"/>
                <w:szCs w:val="18"/>
                <w:bdr w:val="none" w:sz="0" w:space="0" w:color="auto" w:frame="1"/>
              </w:rPr>
              <w:t>会计</w:t>
            </w:r>
          </w:p>
        </w:tc>
      </w:tr>
    </w:tbl>
    <w:p w:rsidR="008F3B36" w:rsidRDefault="008F3B36"/>
    <w:sectPr w:rsidR="008F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DF" w:rsidRDefault="00EC49DF" w:rsidP="00CF640B">
      <w:pPr>
        <w:spacing w:after="0"/>
      </w:pPr>
      <w:r>
        <w:separator/>
      </w:r>
    </w:p>
  </w:endnote>
  <w:endnote w:type="continuationSeparator" w:id="0">
    <w:p w:rsidR="00EC49DF" w:rsidRDefault="00EC49DF" w:rsidP="00CF64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DF" w:rsidRDefault="00EC49DF" w:rsidP="00CF640B">
      <w:pPr>
        <w:spacing w:after="0"/>
      </w:pPr>
      <w:r>
        <w:separator/>
      </w:r>
    </w:p>
  </w:footnote>
  <w:footnote w:type="continuationSeparator" w:id="0">
    <w:p w:rsidR="00EC49DF" w:rsidRDefault="00EC49DF" w:rsidP="00CF64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53"/>
    <w:rsid w:val="00027BDD"/>
    <w:rsid w:val="00072D0D"/>
    <w:rsid w:val="00163742"/>
    <w:rsid w:val="00576253"/>
    <w:rsid w:val="008F3B36"/>
    <w:rsid w:val="00A8133E"/>
    <w:rsid w:val="00C43EB3"/>
    <w:rsid w:val="00CB1B3C"/>
    <w:rsid w:val="00CF640B"/>
    <w:rsid w:val="00D45DC8"/>
    <w:rsid w:val="00D52D64"/>
    <w:rsid w:val="00E42FF7"/>
    <w:rsid w:val="00EB07BB"/>
    <w:rsid w:val="00EC49DF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10355-2586-48C0-AB06-A2B69940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4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4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郭彦辉</dc:creator>
  <cp:keywords/>
  <dc:description/>
  <cp:lastModifiedBy>郭彦辉</cp:lastModifiedBy>
  <cp:revision>16</cp:revision>
  <dcterms:created xsi:type="dcterms:W3CDTF">2017-01-17T09:38:00Z</dcterms:created>
  <dcterms:modified xsi:type="dcterms:W3CDTF">2018-01-18T05:45:00Z</dcterms:modified>
</cp:coreProperties>
</file>