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楷体_GB2312" w:hAnsi="宋体" w:eastAsia="楷体_GB2312"/>
          <w:bCs/>
          <w:color w:val="000000" w:themeColor="text1"/>
          <w:sz w:val="32"/>
          <w:szCs w:val="32"/>
        </w:rPr>
      </w:pPr>
      <w:r>
        <w:rPr>
          <w:rFonts w:ascii="楷体_GB2312" w:hAnsi="宋体" w:eastAsia="楷体_GB2312"/>
          <w:bCs/>
          <w:color w:val="000000" w:themeColor="text1"/>
          <w:sz w:val="32"/>
          <w:szCs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AAA9
</w:fldData>
        </w:fldChar>
      </w:r>
      <w:r>
        <w:rPr>
          <w:rFonts w:ascii="楷体_GB2312" w:hAnsi="宋体" w:eastAsia="楷体_GB2312"/>
          <w:bCs/>
          <w:color w:val="000000" w:themeColor="text1"/>
          <w:sz w:val="32"/>
          <w:szCs w:val="32"/>
        </w:rPr>
        <w:instrText xml:space="preserve">ADDIN CNKISM.UserStyle</w:instrText>
      </w:r>
      <w:r>
        <w:rPr>
          <w:rFonts w:ascii="楷体_GB2312" w:hAnsi="宋体" w:eastAsia="楷体_GB2312"/>
          <w:bCs/>
          <w:color w:val="000000" w:themeColor="text1"/>
          <w:sz w:val="32"/>
          <w:szCs w:val="32"/>
        </w:rPr>
        <w:fldChar w:fldCharType="end"/>
      </w:r>
    </w:p>
    <w:p>
      <w:pPr>
        <w:jc w:val="center"/>
        <w:rPr>
          <w:rFonts w:ascii="楷体_GB2312" w:hAnsi="宋体" w:eastAsia="楷体_GB2312"/>
          <w:bCs/>
          <w:color w:val="000000" w:themeColor="text1"/>
          <w:sz w:val="32"/>
          <w:szCs w:val="32"/>
        </w:rPr>
      </w:pPr>
    </w:p>
    <w:p>
      <w:pPr>
        <w:jc w:val="center"/>
        <w:rPr>
          <w:rFonts w:ascii="楷体_GB2312" w:hAnsi="宋体" w:eastAsia="楷体_GB2312"/>
          <w:bCs/>
          <w:color w:val="000000" w:themeColor="text1"/>
          <w:sz w:val="32"/>
          <w:szCs w:val="32"/>
        </w:rPr>
      </w:pPr>
    </w:p>
    <w:p>
      <w:pPr>
        <w:tabs>
          <w:tab w:val="left" w:pos="7455"/>
        </w:tabs>
        <w:wordWrap w:val="0"/>
        <w:jc w:val="right"/>
        <w:rPr>
          <w:rFonts w:ascii="仿宋_GB2312" w:hAnsi="宋体" w:eastAsia="仿宋_GB2312"/>
          <w:bCs/>
          <w:color w:val="000000" w:themeColor="text1"/>
          <w:sz w:val="44"/>
          <w:szCs w:val="44"/>
        </w:rPr>
      </w:pPr>
    </w:p>
    <w:p>
      <w:pPr>
        <w:spacing w:line="700" w:lineRule="exact"/>
        <w:jc w:val="center"/>
        <w:rPr>
          <w:rFonts w:ascii="楷体_GB2312" w:hAnsi="宋体" w:eastAsia="楷体_GB2312"/>
          <w:bCs/>
          <w:color w:val="000000" w:themeColor="text1"/>
          <w:sz w:val="28"/>
          <w:szCs w:val="28"/>
        </w:rPr>
      </w:pPr>
    </w:p>
    <w:p>
      <w:pPr>
        <w:jc w:val="center"/>
        <w:rPr>
          <w:rFonts w:ascii="仿宋" w:hAnsi="仿宋" w:eastAsia="仿宋"/>
          <w:bCs/>
          <w:color w:val="000000" w:themeColor="text1"/>
          <w:sz w:val="32"/>
          <w:szCs w:val="32"/>
        </w:rPr>
      </w:pPr>
      <w:r>
        <w:rPr>
          <w:rFonts w:hint="eastAsia" w:ascii="仿宋" w:hAnsi="仿宋" w:eastAsia="仿宋"/>
          <w:bCs/>
          <w:color w:val="000000" w:themeColor="text1"/>
          <w:sz w:val="32"/>
          <w:szCs w:val="32"/>
        </w:rPr>
        <w:t>沪经贸大团</w:t>
      </w:r>
      <w:r>
        <w:rPr>
          <w:rFonts w:hint="eastAsia" w:ascii="仿宋_GB2312" w:hAnsi="宋体" w:eastAsia="仿宋_GB2312"/>
          <w:bCs/>
          <w:color w:val="000000" w:themeColor="text1"/>
          <w:sz w:val="32"/>
          <w:szCs w:val="32"/>
        </w:rPr>
        <w:t>〔</w:t>
      </w:r>
      <w:r>
        <w:rPr>
          <w:rFonts w:eastAsia="仿宋_GB2312"/>
          <w:bCs/>
          <w:color w:val="000000" w:themeColor="text1"/>
          <w:sz w:val="32"/>
          <w:szCs w:val="32"/>
        </w:rPr>
        <w:t>20</w:t>
      </w:r>
      <w:r>
        <w:rPr>
          <w:rFonts w:hint="eastAsia" w:eastAsia="仿宋_GB2312"/>
          <w:bCs/>
          <w:color w:val="000000" w:themeColor="text1"/>
          <w:sz w:val="32"/>
          <w:szCs w:val="32"/>
        </w:rPr>
        <w:t>22</w:t>
      </w:r>
      <w:r>
        <w:rPr>
          <w:rFonts w:hint="eastAsia" w:ascii="仿宋_GB2312" w:hAnsi="宋体" w:eastAsia="仿宋_GB2312"/>
          <w:bCs/>
          <w:color w:val="000000" w:themeColor="text1"/>
          <w:sz w:val="32"/>
          <w:szCs w:val="32"/>
        </w:rPr>
        <w:t>〕</w:t>
      </w:r>
      <w:r>
        <w:rPr>
          <w:rFonts w:hint="eastAsia" w:ascii="仿宋_GB2312" w:hAnsi="宋体" w:eastAsia="仿宋_GB2312"/>
          <w:bCs/>
          <w:color w:val="000000" w:themeColor="text1"/>
          <w:sz w:val="32"/>
          <w:szCs w:val="32"/>
          <w:lang w:val="en-US" w:eastAsia="zh-CN"/>
        </w:rPr>
        <w:t>40</w:t>
      </w:r>
      <w:r>
        <w:rPr>
          <w:rFonts w:hint="eastAsia" w:ascii="仿宋" w:hAnsi="仿宋" w:eastAsia="仿宋"/>
          <w:bCs/>
          <w:color w:val="000000" w:themeColor="text1"/>
          <w:sz w:val="32"/>
          <w:szCs w:val="32"/>
        </w:rPr>
        <w:t>号</w:t>
      </w:r>
    </w:p>
    <w:p>
      <w:pPr>
        <w:spacing w:line="240" w:lineRule="exact"/>
        <w:jc w:val="center"/>
        <w:rPr>
          <w:rFonts w:ascii="仿宋_GB2312" w:hAnsi="宋体" w:eastAsia="仿宋_GB2312"/>
          <w:bCs/>
          <w:color w:val="000000" w:themeColor="text1"/>
          <w:sz w:val="24"/>
          <w:szCs w:val="24"/>
        </w:rPr>
      </w:pPr>
    </w:p>
    <w:p>
      <w:pPr>
        <w:spacing w:line="600" w:lineRule="exact"/>
        <w:jc w:val="center"/>
        <w:rPr>
          <w:rFonts w:ascii="方正小标宋简体" w:hAnsi="华文中宋" w:eastAsia="方正小标宋简体"/>
          <w:color w:val="000000" w:themeColor="text1"/>
          <w:sz w:val="44"/>
          <w:szCs w:val="44"/>
        </w:rPr>
      </w:pPr>
      <w:r>
        <w:rPr>
          <w:rFonts w:hint="eastAsia" w:ascii="方正小标宋简体" w:hAnsi="华文中宋" w:eastAsia="方正小标宋简体"/>
          <w:color w:val="000000" w:themeColor="text1"/>
          <w:sz w:val="44"/>
          <w:szCs w:val="44"/>
        </w:rPr>
        <w:t>关于选举上海对外经贸大学</w:t>
      </w:r>
    </w:p>
    <w:p>
      <w:pPr>
        <w:spacing w:line="600" w:lineRule="exact"/>
        <w:jc w:val="center"/>
        <w:rPr>
          <w:rFonts w:ascii="方正小标宋简体" w:hAnsi="华文中宋" w:eastAsia="方正小标宋简体"/>
          <w:color w:val="000000" w:themeColor="text1"/>
          <w:sz w:val="44"/>
          <w:szCs w:val="44"/>
        </w:rPr>
      </w:pPr>
      <w:r>
        <w:rPr>
          <w:rFonts w:hint="eastAsia" w:ascii="方正小标宋简体" w:hAnsi="华文中宋" w:eastAsia="方正小标宋简体"/>
          <w:color w:val="000000" w:themeColor="text1"/>
          <w:sz w:val="44"/>
          <w:szCs w:val="44"/>
        </w:rPr>
        <w:t>第六次研究生代表大会代表的通知</w:t>
      </w:r>
    </w:p>
    <w:p>
      <w:pPr>
        <w:spacing w:line="520" w:lineRule="exact"/>
        <w:rPr>
          <w:rFonts w:ascii="仿宋_GB2312" w:eastAsia="仿宋_GB2312"/>
          <w:color w:val="000000" w:themeColor="text1"/>
          <w:sz w:val="18"/>
          <w:szCs w:val="18"/>
        </w:rPr>
      </w:pPr>
    </w:p>
    <w:p>
      <w:pPr>
        <w:spacing w:line="520" w:lineRule="exact"/>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各学院团委、直属团支部、研究生会：</w:t>
      </w:r>
    </w:p>
    <w:p>
      <w:pPr>
        <w:pStyle w:val="5"/>
        <w:spacing w:before="0" w:beforeAutospacing="0" w:after="0" w:afterAutospacing="0" w:line="520" w:lineRule="exact"/>
        <w:ind w:firstLine="640" w:firstLineChars="200"/>
        <w:jc w:val="both"/>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为进一步加强新时代学生会组织建设，着力增强学生会组织的政治性、先进性、群众性，根据《中华全国学生联合会章程》《关于推动高校学生会（研究生会）深化改革的若干意见》《普通高等学校学生（研究生）代表大会工作规定》及有关政策文件要求，结合中华全国学生联合会第二十七次代表大会精神，我校拟定于2022年11月下旬召开上海对外经贸大学第六次研究生代表大会。现就相关事项通知如下：</w:t>
      </w:r>
    </w:p>
    <w:p>
      <w:pPr>
        <w:pStyle w:val="5"/>
        <w:spacing w:before="0" w:beforeAutospacing="0" w:after="0" w:afterAutospacing="0" w:line="520" w:lineRule="exact"/>
        <w:ind w:firstLine="640" w:firstLineChars="200"/>
        <w:jc w:val="both"/>
        <w:rPr>
          <w:rFonts w:ascii="黑体" w:hAnsi="黑体" w:eastAsia="黑体"/>
          <w:color w:val="000000" w:themeColor="text1"/>
          <w:kern w:val="2"/>
          <w:sz w:val="32"/>
          <w:szCs w:val="32"/>
        </w:rPr>
      </w:pPr>
      <w:r>
        <w:rPr>
          <w:rFonts w:hint="eastAsia" w:ascii="黑体" w:hAnsi="黑体" w:eastAsia="黑体"/>
          <w:color w:val="000000" w:themeColor="text1"/>
          <w:kern w:val="2"/>
          <w:sz w:val="32"/>
          <w:szCs w:val="32"/>
        </w:rPr>
        <w:t>一、上海对外经贸大学</w:t>
      </w:r>
      <w:r>
        <w:rPr>
          <w:rFonts w:ascii="黑体" w:hAnsi="黑体" w:eastAsia="黑体"/>
          <w:color w:val="000000" w:themeColor="text1"/>
          <w:kern w:val="2"/>
          <w:sz w:val="32"/>
          <w:szCs w:val="32"/>
        </w:rPr>
        <w:t>第</w:t>
      </w:r>
      <w:r>
        <w:rPr>
          <w:rFonts w:hint="eastAsia" w:ascii="黑体" w:hAnsi="黑体" w:eastAsia="黑体"/>
          <w:color w:val="000000" w:themeColor="text1"/>
          <w:kern w:val="2"/>
          <w:sz w:val="32"/>
          <w:szCs w:val="32"/>
        </w:rPr>
        <w:t>六</w:t>
      </w:r>
      <w:r>
        <w:rPr>
          <w:rFonts w:ascii="黑体" w:hAnsi="黑体" w:eastAsia="黑体"/>
          <w:color w:val="000000" w:themeColor="text1"/>
          <w:kern w:val="2"/>
          <w:sz w:val="32"/>
          <w:szCs w:val="32"/>
        </w:rPr>
        <w:t>次</w:t>
      </w:r>
      <w:r>
        <w:rPr>
          <w:rFonts w:hint="eastAsia" w:ascii="黑体" w:hAnsi="黑体" w:eastAsia="黑体"/>
          <w:color w:val="000000" w:themeColor="text1"/>
          <w:kern w:val="2"/>
          <w:sz w:val="32"/>
          <w:szCs w:val="32"/>
        </w:rPr>
        <w:t>研究生代表大会代表的条件</w:t>
      </w:r>
    </w:p>
    <w:p>
      <w:pPr>
        <w:pStyle w:val="5"/>
        <w:spacing w:before="0" w:beforeAutospacing="0" w:after="0" w:afterAutospacing="0" w:line="520" w:lineRule="exact"/>
        <w:ind w:firstLine="640" w:firstLineChars="200"/>
        <w:jc w:val="both"/>
        <w:rPr>
          <w:rFonts w:ascii="仿宋_GB2312" w:hAnsi="仿宋" w:eastAsia="仿宋_GB2312"/>
          <w:color w:val="000000" w:themeColor="text1"/>
          <w:kern w:val="2"/>
          <w:sz w:val="32"/>
          <w:szCs w:val="32"/>
        </w:rPr>
      </w:pPr>
      <w:r>
        <w:rPr>
          <w:rFonts w:hint="eastAsia" w:ascii="仿宋_GB2312" w:hAnsi="仿宋" w:eastAsia="仿宋_GB2312" w:cs="Dotum"/>
          <w:color w:val="000000" w:themeColor="text1"/>
          <w:sz w:val="32"/>
          <w:szCs w:val="32"/>
        </w:rPr>
        <w:t>出席上海对外经贸大学第六次研究生代表大会的代表应是政治立场坚定、学习成绩优良、个人品行端正，有良好的群众基础并能认真执行研究生代表大会决议的优秀研究生。</w:t>
      </w:r>
      <w:r>
        <w:rPr>
          <w:rFonts w:hint="eastAsia" w:ascii="仿宋_GB2312" w:hAnsi="仿宋" w:eastAsia="仿宋_GB2312"/>
          <w:color w:val="000000" w:themeColor="text1"/>
          <w:kern w:val="2"/>
          <w:sz w:val="32"/>
          <w:szCs w:val="32"/>
        </w:rPr>
        <w:t>代表应具备以下条件：</w:t>
      </w:r>
    </w:p>
    <w:p>
      <w:pPr>
        <w:pStyle w:val="5"/>
        <w:spacing w:before="0" w:beforeAutospacing="0" w:after="0" w:afterAutospacing="0" w:line="520" w:lineRule="exact"/>
        <w:ind w:firstLine="640" w:firstLineChars="200"/>
        <w:jc w:val="both"/>
        <w:rPr>
          <w:rFonts w:ascii="仿宋_GB2312" w:hAnsi="仿宋" w:eastAsia="仿宋_GB2312"/>
          <w:color w:val="000000" w:themeColor="text1"/>
          <w:kern w:val="2"/>
          <w:sz w:val="32"/>
          <w:szCs w:val="32"/>
        </w:rPr>
      </w:pPr>
      <w:r>
        <w:rPr>
          <w:rFonts w:hint="eastAsia" w:ascii="仿宋_GB2312" w:hAnsi="仿宋" w:eastAsia="仿宋_GB2312"/>
          <w:color w:val="000000" w:themeColor="text1"/>
          <w:kern w:val="2"/>
          <w:sz w:val="32"/>
          <w:szCs w:val="32"/>
        </w:rPr>
        <w:t>1.我校全日制在校研究生；</w:t>
      </w:r>
    </w:p>
    <w:p>
      <w:pPr>
        <w:pStyle w:val="5"/>
        <w:spacing w:before="0" w:beforeAutospacing="0" w:after="0" w:afterAutospacing="0" w:line="520" w:lineRule="exact"/>
        <w:ind w:firstLine="640" w:firstLineChars="200"/>
        <w:jc w:val="both"/>
        <w:rPr>
          <w:rFonts w:ascii="仿宋_GB2312" w:hAnsi="仿宋" w:eastAsia="仿宋_GB2312"/>
          <w:color w:val="000000" w:themeColor="text1"/>
          <w:kern w:val="2"/>
          <w:sz w:val="32"/>
          <w:szCs w:val="32"/>
        </w:rPr>
      </w:pPr>
      <w:r>
        <w:rPr>
          <w:rFonts w:hint="eastAsia" w:ascii="仿宋_GB2312" w:hAnsi="仿宋" w:eastAsia="仿宋_GB2312"/>
          <w:color w:val="000000" w:themeColor="text1"/>
          <w:kern w:val="2"/>
          <w:sz w:val="32"/>
          <w:szCs w:val="32"/>
        </w:rPr>
        <w:t>2.具有共产主义远大理想和中国特色社会主义坚定信念，努力学习马克思列宁主义、毛泽东思想、邓小平理论、“三个代表”重要思想、科学发展观和习近平新时代中国特色社会主义思想；</w:t>
      </w:r>
    </w:p>
    <w:p>
      <w:pPr>
        <w:pStyle w:val="5"/>
        <w:spacing w:before="0" w:beforeAutospacing="0" w:after="0" w:afterAutospacing="0" w:line="520" w:lineRule="exact"/>
        <w:ind w:firstLine="640" w:firstLineChars="200"/>
        <w:jc w:val="both"/>
        <w:rPr>
          <w:rFonts w:ascii="仿宋_GB2312" w:hAnsi="仿宋" w:eastAsia="仿宋_GB2312"/>
          <w:color w:val="000000" w:themeColor="text1"/>
          <w:kern w:val="2"/>
          <w:sz w:val="32"/>
          <w:szCs w:val="32"/>
        </w:rPr>
      </w:pPr>
      <w:r>
        <w:rPr>
          <w:rFonts w:hint="eastAsia" w:ascii="仿宋_GB2312" w:hAnsi="仿宋" w:eastAsia="仿宋_GB2312"/>
          <w:color w:val="000000" w:themeColor="text1"/>
          <w:kern w:val="2"/>
          <w:sz w:val="32"/>
          <w:szCs w:val="32"/>
        </w:rPr>
        <w:t>3.</w:t>
      </w:r>
      <w:r>
        <w:rPr>
          <w:rFonts w:hint="eastAsia" w:ascii="仿宋_GB2312" w:hAnsi="仿宋" w:eastAsia="仿宋_GB2312"/>
          <w:color w:val="000000" w:themeColor="text1"/>
          <w:sz w:val="32"/>
          <w:szCs w:val="32"/>
        </w:rPr>
        <w:t>严于律己</w:t>
      </w:r>
      <w:r>
        <w:rPr>
          <w:rFonts w:hint="eastAsia" w:ascii="仿宋_GB2312" w:hAnsi="仿宋" w:eastAsia="仿宋_GB2312"/>
          <w:color w:val="000000" w:themeColor="text1"/>
          <w:kern w:val="2"/>
          <w:sz w:val="32"/>
          <w:szCs w:val="32"/>
        </w:rPr>
        <w:t>，品行端正，自觉遵守校纪校规和《高等学校学生行为准则》，在校期间无纪律处分；</w:t>
      </w:r>
    </w:p>
    <w:p>
      <w:pPr>
        <w:pStyle w:val="5"/>
        <w:spacing w:before="0" w:beforeAutospacing="0" w:after="0" w:afterAutospacing="0" w:line="520" w:lineRule="exact"/>
        <w:ind w:firstLine="640" w:firstLineChars="200"/>
        <w:jc w:val="both"/>
        <w:rPr>
          <w:rFonts w:ascii="仿宋_GB2312" w:hAnsi="仿宋" w:eastAsia="仿宋_GB2312"/>
          <w:color w:val="000000" w:themeColor="text1"/>
          <w:kern w:val="2"/>
          <w:sz w:val="32"/>
          <w:szCs w:val="32"/>
        </w:rPr>
      </w:pPr>
      <w:r>
        <w:rPr>
          <w:rFonts w:hint="eastAsia" w:ascii="仿宋_GB2312" w:hAnsi="仿宋" w:eastAsia="仿宋_GB2312"/>
          <w:color w:val="000000" w:themeColor="text1"/>
          <w:kern w:val="2"/>
          <w:sz w:val="32"/>
          <w:szCs w:val="32"/>
        </w:rPr>
        <w:t>4.</w:t>
      </w:r>
      <w:r>
        <w:rPr>
          <w:rFonts w:hint="eastAsia" w:ascii="仿宋_GB2312" w:hAnsi="仿宋" w:eastAsia="仿宋_GB2312"/>
          <w:color w:val="000000" w:themeColor="text1"/>
          <w:sz w:val="32"/>
          <w:szCs w:val="32"/>
        </w:rPr>
        <w:t>努力学习，</w:t>
      </w:r>
      <w:r>
        <w:rPr>
          <w:rFonts w:hint="eastAsia" w:ascii="仿宋_GB2312" w:hAnsi="仿宋" w:eastAsia="仿宋_GB2312"/>
          <w:color w:val="000000" w:themeColor="text1"/>
          <w:kern w:val="2"/>
          <w:sz w:val="32"/>
          <w:szCs w:val="32"/>
        </w:rPr>
        <w:t>团结同学，有较广泛的群众基础，有为同学服务的热忱，有实事求是反映问题并解决问题的能力和态度，能积极履行研究生代表的职责和义务。</w:t>
      </w:r>
    </w:p>
    <w:p>
      <w:pPr>
        <w:pStyle w:val="5"/>
        <w:spacing w:before="0" w:beforeAutospacing="0" w:after="0" w:afterAutospacing="0" w:line="520" w:lineRule="exact"/>
        <w:ind w:firstLine="640" w:firstLineChars="200"/>
        <w:jc w:val="both"/>
        <w:rPr>
          <w:rFonts w:ascii="黑体" w:hAnsi="黑体" w:eastAsia="黑体"/>
          <w:color w:val="000000" w:themeColor="text1"/>
          <w:kern w:val="2"/>
          <w:sz w:val="32"/>
          <w:szCs w:val="32"/>
        </w:rPr>
      </w:pPr>
      <w:r>
        <w:rPr>
          <w:rFonts w:hint="eastAsia" w:ascii="黑体" w:hAnsi="黑体" w:eastAsia="黑体"/>
          <w:color w:val="000000" w:themeColor="text1"/>
          <w:kern w:val="2"/>
          <w:sz w:val="32"/>
          <w:szCs w:val="32"/>
        </w:rPr>
        <w:t xml:space="preserve">二、上海对外经贸大学第六次研究生代表大会代表的名额、构成及分配原则 </w:t>
      </w:r>
    </w:p>
    <w:p>
      <w:pPr>
        <w:widowControl/>
        <w:adjustRightInd w:val="0"/>
        <w:snapToGrid w:val="0"/>
        <w:spacing w:line="520" w:lineRule="exact"/>
        <w:ind w:firstLine="640" w:firstLineChars="200"/>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上海对外经贸大学第六次研究生代表大会代表名额为42名。</w:t>
      </w:r>
    </w:p>
    <w:p>
      <w:pPr>
        <w:pStyle w:val="5"/>
        <w:spacing w:before="0" w:beforeAutospacing="0" w:after="0" w:afterAutospacing="0" w:line="520" w:lineRule="exact"/>
        <w:ind w:firstLine="640" w:firstLineChars="200"/>
        <w:jc w:val="both"/>
        <w:rPr>
          <w:rFonts w:ascii="仿宋_GB2312" w:hAnsi="仿宋" w:eastAsia="仿宋_GB2312"/>
          <w:color w:val="000000" w:themeColor="text1"/>
          <w:kern w:val="2"/>
          <w:sz w:val="32"/>
          <w:szCs w:val="32"/>
        </w:rPr>
      </w:pPr>
      <w:r>
        <w:rPr>
          <w:rFonts w:hint="eastAsia" w:ascii="仿宋_GB2312" w:hAnsi="仿宋" w:eastAsia="仿宋_GB2312"/>
          <w:color w:val="000000" w:themeColor="text1"/>
          <w:kern w:val="2"/>
          <w:sz w:val="32"/>
          <w:szCs w:val="32"/>
        </w:rPr>
        <w:t>代表的构成体现先进性、代表性、广泛性和延续性，应有优秀学生干部，也应有先进模范人物和先进集体的代表。名额分配应覆盖各个院、年级及主要学生社团，其中校、院学生会组织工作人员中的学生代表一般不超过40%，女代表一般不少于25%；少数民族学生较多的学院应有一定数量的少数民族代表。各院代表名额原则上依照各院学生会组织会员人数按比例分配，代表名额不足3人的以3人计。</w:t>
      </w:r>
    </w:p>
    <w:p>
      <w:pPr>
        <w:pStyle w:val="5"/>
        <w:spacing w:before="0" w:beforeAutospacing="0" w:after="0" w:afterAutospacing="0" w:line="520" w:lineRule="exact"/>
        <w:ind w:firstLine="640" w:firstLineChars="200"/>
        <w:jc w:val="both"/>
        <w:rPr>
          <w:rFonts w:ascii="仿宋_GB2312" w:hAnsi="仿宋" w:eastAsia="仿宋_GB2312"/>
          <w:color w:val="000000" w:themeColor="text1"/>
          <w:kern w:val="2"/>
          <w:sz w:val="32"/>
          <w:szCs w:val="32"/>
        </w:rPr>
      </w:pPr>
      <w:r>
        <w:rPr>
          <w:rFonts w:hint="eastAsia" w:ascii="仿宋_GB2312" w:hAnsi="仿宋" w:eastAsia="仿宋_GB2312"/>
          <w:color w:val="000000" w:themeColor="text1"/>
          <w:kern w:val="2"/>
          <w:sz w:val="32"/>
          <w:szCs w:val="32"/>
        </w:rPr>
        <w:t>代表名额的分配原则：一是根据各选举单位人数，二是代表应具有广泛性，三是根据实际情况。代表由各选举单位进行充分民主推选产生，由各学院团组织、研究生会进行资格审查后上</w:t>
      </w:r>
      <w:r>
        <w:rPr>
          <w:rFonts w:hint="eastAsia" w:ascii="仿宋_GB2312" w:hAnsi="仿宋" w:eastAsia="仿宋_GB2312"/>
          <w:color w:val="000000" w:themeColor="text1"/>
          <w:sz w:val="32"/>
          <w:szCs w:val="32"/>
        </w:rPr>
        <w:t>报上海对外经贸大学第六次研究生代表大会筹备工作组</w:t>
      </w:r>
      <w:r>
        <w:rPr>
          <w:rFonts w:hint="eastAsia" w:ascii="仿宋_GB2312" w:hAnsi="仿宋" w:eastAsia="仿宋_GB2312"/>
          <w:color w:val="000000" w:themeColor="text1"/>
          <w:kern w:val="2"/>
          <w:sz w:val="32"/>
          <w:szCs w:val="32"/>
        </w:rPr>
        <w:t>（代表名额分配见附件一）</w:t>
      </w:r>
      <w:r>
        <w:rPr>
          <w:rFonts w:hint="eastAsia" w:ascii="仿宋_GB2312" w:hAnsi="仿宋" w:eastAsia="仿宋_GB2312"/>
          <w:color w:val="000000" w:themeColor="text1"/>
          <w:sz w:val="32"/>
          <w:szCs w:val="32"/>
        </w:rPr>
        <w:t>。</w:t>
      </w:r>
    </w:p>
    <w:p>
      <w:pPr>
        <w:pStyle w:val="5"/>
        <w:spacing w:before="0" w:beforeAutospacing="0" w:after="0" w:afterAutospacing="0" w:line="520" w:lineRule="exact"/>
        <w:ind w:firstLine="640" w:firstLineChars="200"/>
        <w:jc w:val="both"/>
        <w:rPr>
          <w:rFonts w:ascii="黑体" w:hAnsi="黑体" w:eastAsia="黑体"/>
          <w:color w:val="000000" w:themeColor="text1"/>
          <w:kern w:val="2"/>
          <w:sz w:val="32"/>
          <w:szCs w:val="32"/>
        </w:rPr>
      </w:pPr>
      <w:r>
        <w:rPr>
          <w:rFonts w:hint="eastAsia" w:ascii="黑体" w:hAnsi="黑体" w:eastAsia="黑体"/>
          <w:color w:val="000000" w:themeColor="text1"/>
          <w:kern w:val="2"/>
          <w:sz w:val="32"/>
          <w:szCs w:val="32"/>
        </w:rPr>
        <w:t>三、上海对外经贸大学第六次研究生代表大会代表的产生程序</w:t>
      </w:r>
    </w:p>
    <w:p>
      <w:pPr>
        <w:pStyle w:val="5"/>
        <w:spacing w:before="0" w:beforeAutospacing="0" w:after="0" w:afterAutospacing="0" w:line="520" w:lineRule="exact"/>
        <w:ind w:firstLine="640" w:firstLineChars="200"/>
        <w:jc w:val="both"/>
        <w:rPr>
          <w:rFonts w:ascii="仿宋_GB2312" w:hAnsi="仿宋" w:eastAsia="仿宋_GB2312"/>
          <w:color w:val="000000" w:themeColor="text1"/>
          <w:kern w:val="2"/>
          <w:sz w:val="32"/>
          <w:szCs w:val="32"/>
        </w:rPr>
      </w:pPr>
      <w:r>
        <w:rPr>
          <w:rFonts w:hint="eastAsia" w:ascii="仿宋_GB2312" w:hAnsi="Times New Roman" w:eastAsia="仿宋_GB2312"/>
          <w:color w:val="000000" w:themeColor="text1"/>
          <w:kern w:val="2"/>
          <w:sz w:val="32"/>
          <w:szCs w:val="32"/>
        </w:rPr>
        <w:t>1</w:t>
      </w:r>
      <w:r>
        <w:rPr>
          <w:rFonts w:hint="eastAsia" w:ascii="仿宋_GB2312" w:hAnsi="仿宋" w:eastAsia="仿宋_GB2312"/>
          <w:color w:val="000000" w:themeColor="text1"/>
          <w:kern w:val="2"/>
          <w:sz w:val="32"/>
          <w:szCs w:val="32"/>
        </w:rPr>
        <w:t>.推荐提名。各选举单位按照代表的条件、分配名额和构成要求自下而上推荐，上下结合，反复酝酿，根据多数学生的意见，提出代表候选人人选。</w:t>
      </w:r>
    </w:p>
    <w:p>
      <w:pPr>
        <w:pStyle w:val="5"/>
        <w:spacing w:before="0" w:beforeAutospacing="0" w:after="0" w:afterAutospacing="0" w:line="520" w:lineRule="exact"/>
        <w:ind w:firstLine="640" w:firstLineChars="200"/>
        <w:jc w:val="both"/>
        <w:rPr>
          <w:rFonts w:ascii="仿宋_GB2312" w:hAnsi="宋体" w:eastAsia="仿宋_GB2312"/>
          <w:color w:val="000000" w:themeColor="text1"/>
          <w:kern w:val="2"/>
          <w:sz w:val="32"/>
          <w:szCs w:val="32"/>
        </w:rPr>
      </w:pPr>
      <w:r>
        <w:rPr>
          <w:rFonts w:hint="eastAsia" w:ascii="仿宋_GB2312" w:hAnsi="Times New Roman" w:eastAsia="仿宋_GB2312"/>
          <w:color w:val="000000" w:themeColor="text1"/>
          <w:kern w:val="2"/>
          <w:sz w:val="32"/>
          <w:szCs w:val="32"/>
        </w:rPr>
        <w:t>2</w:t>
      </w:r>
      <w:r>
        <w:rPr>
          <w:rFonts w:hint="eastAsia" w:ascii="仿宋_GB2312" w:hAnsi="仿宋" w:eastAsia="仿宋_GB2312"/>
          <w:color w:val="000000" w:themeColor="text1"/>
          <w:kern w:val="2"/>
          <w:sz w:val="32"/>
          <w:szCs w:val="32"/>
        </w:rPr>
        <w:t>.组织考察。各选举单位要对候选人人选进行考察，着重考察他们的思想政治素质、工作实绩和群众基础。考察期间，要听取候选人人选所在班团组织和有关方面意见。</w:t>
      </w:r>
    </w:p>
    <w:p>
      <w:pPr>
        <w:pStyle w:val="5"/>
        <w:spacing w:before="0" w:beforeAutospacing="0" w:after="0" w:afterAutospacing="0" w:line="520" w:lineRule="exact"/>
        <w:ind w:firstLine="640" w:firstLineChars="200"/>
        <w:jc w:val="both"/>
        <w:rPr>
          <w:rFonts w:ascii="仿宋_GB2312" w:hAnsi="仿宋" w:eastAsia="仿宋_GB2312"/>
          <w:color w:val="000000" w:themeColor="text1"/>
          <w:kern w:val="2"/>
          <w:sz w:val="32"/>
          <w:szCs w:val="32"/>
        </w:rPr>
      </w:pPr>
      <w:r>
        <w:rPr>
          <w:rFonts w:hint="eastAsia" w:ascii="仿宋_GB2312" w:hAnsi="Times New Roman" w:eastAsia="仿宋_GB2312"/>
          <w:color w:val="000000" w:themeColor="text1"/>
          <w:kern w:val="2"/>
          <w:sz w:val="32"/>
          <w:szCs w:val="32"/>
        </w:rPr>
        <w:t>3</w:t>
      </w:r>
      <w:r>
        <w:rPr>
          <w:rFonts w:hint="eastAsia" w:ascii="仿宋_GB2312" w:hAnsi="仿宋" w:eastAsia="仿宋_GB2312"/>
          <w:color w:val="000000" w:themeColor="text1"/>
          <w:kern w:val="2"/>
          <w:sz w:val="32"/>
          <w:szCs w:val="32"/>
        </w:rPr>
        <w:t>.</w:t>
      </w:r>
      <w:r>
        <w:rPr>
          <w:rFonts w:hint="eastAsia" w:ascii="仿宋_GB2312" w:hAnsi="Times New Roman" w:eastAsia="仿宋_GB2312"/>
          <w:color w:val="000000"/>
          <w:sz w:val="32"/>
          <w:szCs w:val="32"/>
        </w:rPr>
        <w:t>选举公示。各选举单位采用无记名投票的方式差额选举产生代表并公示，公示时间至少三天。</w:t>
      </w:r>
    </w:p>
    <w:p>
      <w:pPr>
        <w:pStyle w:val="5"/>
        <w:spacing w:before="0" w:beforeAutospacing="0" w:after="0" w:afterAutospacing="0" w:line="520" w:lineRule="exact"/>
        <w:ind w:firstLine="640" w:firstLineChars="200"/>
        <w:jc w:val="both"/>
        <w:rPr>
          <w:rFonts w:ascii="仿宋_GB2312" w:hAnsi="宋体" w:eastAsia="仿宋_GB2312"/>
          <w:color w:val="000000" w:themeColor="text1"/>
          <w:kern w:val="2"/>
          <w:sz w:val="32"/>
          <w:szCs w:val="32"/>
          <w:u w:val="single"/>
        </w:rPr>
      </w:pPr>
      <w:r>
        <w:rPr>
          <w:rFonts w:hint="eastAsia" w:ascii="仿宋_GB2312" w:hAnsi="Times New Roman" w:eastAsia="仿宋_GB2312"/>
          <w:color w:val="000000" w:themeColor="text1"/>
          <w:kern w:val="2"/>
          <w:sz w:val="32"/>
          <w:szCs w:val="32"/>
        </w:rPr>
        <w:t>4</w:t>
      </w:r>
      <w:r>
        <w:rPr>
          <w:rFonts w:hint="eastAsia" w:ascii="仿宋_GB2312" w:hAnsi="仿宋" w:eastAsia="仿宋_GB2312"/>
          <w:color w:val="000000" w:themeColor="text1"/>
          <w:kern w:val="2"/>
          <w:sz w:val="32"/>
          <w:szCs w:val="32"/>
        </w:rPr>
        <w:t>.正式上报。</w:t>
      </w:r>
      <w:r>
        <w:rPr>
          <w:rFonts w:hint="eastAsia" w:ascii="仿宋_GB2312" w:hAnsi="Times New Roman" w:eastAsia="仿宋_GB2312"/>
          <w:color w:val="000000"/>
          <w:sz w:val="32"/>
          <w:szCs w:val="32"/>
        </w:rPr>
        <w:t>经公示后</w:t>
      </w:r>
      <w:r>
        <w:rPr>
          <w:rFonts w:hint="eastAsia" w:ascii="仿宋_GB2312" w:hAnsi="仿宋" w:eastAsia="仿宋_GB2312"/>
          <w:color w:val="000000" w:themeColor="text1"/>
          <w:kern w:val="2"/>
          <w:sz w:val="32"/>
          <w:szCs w:val="32"/>
        </w:rPr>
        <w:t>，各选举单位填写代表汇总表（见附件二），分别以书面形式和电子版形式报送上海对外经贸大学第六次研究生代表大会筹备工作组。</w:t>
      </w:r>
    </w:p>
    <w:p>
      <w:pPr>
        <w:pStyle w:val="5"/>
        <w:spacing w:before="0" w:beforeAutospacing="0" w:after="0" w:afterAutospacing="0" w:line="520" w:lineRule="exact"/>
        <w:ind w:firstLine="640" w:firstLineChars="200"/>
        <w:jc w:val="both"/>
        <w:rPr>
          <w:rFonts w:ascii="仿宋_GB2312" w:hAnsi="仿宋" w:eastAsia="仿宋_GB2312"/>
          <w:color w:val="000000" w:themeColor="text1"/>
          <w:kern w:val="2"/>
          <w:sz w:val="32"/>
          <w:szCs w:val="32"/>
        </w:rPr>
      </w:pPr>
      <w:r>
        <w:rPr>
          <w:rFonts w:hint="eastAsia" w:ascii="仿宋_GB2312" w:hAnsi="仿宋" w:eastAsia="仿宋_GB2312"/>
          <w:color w:val="000000" w:themeColor="text1"/>
          <w:kern w:val="2"/>
          <w:sz w:val="32"/>
          <w:szCs w:val="32"/>
        </w:rPr>
        <w:t>上海对外经贸大学第六次研究生代表大会召开前，由上海对外经贸大学第六次研究生代表大会代表资格审查委员会对代表进行资格审查。</w:t>
      </w:r>
    </w:p>
    <w:p>
      <w:pPr>
        <w:pStyle w:val="5"/>
        <w:spacing w:before="0" w:beforeAutospacing="0" w:after="0" w:afterAutospacing="0" w:line="520" w:lineRule="exact"/>
        <w:ind w:firstLine="640" w:firstLineChars="200"/>
        <w:jc w:val="both"/>
        <w:rPr>
          <w:rFonts w:ascii="黑体" w:hAnsi="黑体" w:eastAsia="黑体"/>
          <w:color w:val="000000" w:themeColor="text1"/>
          <w:kern w:val="2"/>
          <w:sz w:val="32"/>
          <w:szCs w:val="32"/>
        </w:rPr>
      </w:pPr>
      <w:r>
        <w:rPr>
          <w:rFonts w:hint="eastAsia" w:ascii="黑体" w:hAnsi="黑体" w:eastAsia="黑体"/>
          <w:color w:val="000000" w:themeColor="text1"/>
          <w:kern w:val="2"/>
          <w:sz w:val="32"/>
          <w:szCs w:val="32"/>
        </w:rPr>
        <w:t>四、有关上海对外经贸大学</w:t>
      </w:r>
      <w:r>
        <w:rPr>
          <w:rFonts w:ascii="黑体" w:hAnsi="黑体" w:eastAsia="黑体"/>
          <w:color w:val="000000" w:themeColor="text1"/>
          <w:kern w:val="2"/>
          <w:sz w:val="32"/>
          <w:szCs w:val="32"/>
        </w:rPr>
        <w:t>第</w:t>
      </w:r>
      <w:r>
        <w:rPr>
          <w:rFonts w:hint="eastAsia" w:ascii="黑体" w:hAnsi="黑体" w:eastAsia="黑体"/>
          <w:color w:val="000000" w:themeColor="text1"/>
          <w:kern w:val="2"/>
          <w:sz w:val="32"/>
          <w:szCs w:val="32"/>
        </w:rPr>
        <w:t>六</w:t>
      </w:r>
      <w:r>
        <w:rPr>
          <w:rFonts w:ascii="黑体" w:hAnsi="黑体" w:eastAsia="黑体"/>
          <w:color w:val="000000" w:themeColor="text1"/>
          <w:kern w:val="2"/>
          <w:sz w:val="32"/>
          <w:szCs w:val="32"/>
        </w:rPr>
        <w:t>次</w:t>
      </w:r>
      <w:r>
        <w:rPr>
          <w:rFonts w:hint="eastAsia" w:ascii="黑体" w:hAnsi="黑体" w:eastAsia="黑体"/>
          <w:color w:val="000000" w:themeColor="text1"/>
          <w:kern w:val="2"/>
          <w:sz w:val="32"/>
          <w:szCs w:val="32"/>
        </w:rPr>
        <w:t>研究生代表大会将设研究生</w:t>
      </w:r>
      <w:r>
        <w:rPr>
          <w:rFonts w:ascii="黑体" w:hAnsi="黑体" w:eastAsia="黑体"/>
          <w:color w:val="000000" w:themeColor="text1"/>
          <w:kern w:val="2"/>
          <w:sz w:val="32"/>
          <w:szCs w:val="32"/>
        </w:rPr>
        <w:t>常任代表会议</w:t>
      </w:r>
      <w:r>
        <w:rPr>
          <w:rFonts w:hint="eastAsia" w:ascii="黑体" w:hAnsi="黑体" w:eastAsia="黑体"/>
          <w:color w:val="000000" w:themeColor="text1"/>
          <w:kern w:val="2"/>
          <w:sz w:val="32"/>
          <w:szCs w:val="32"/>
        </w:rPr>
        <w:t>的说明</w:t>
      </w:r>
    </w:p>
    <w:p>
      <w:pPr>
        <w:pStyle w:val="5"/>
        <w:spacing w:before="0" w:beforeAutospacing="0" w:after="0" w:afterAutospacing="0" w:line="520" w:lineRule="exact"/>
        <w:ind w:firstLine="640" w:firstLineChars="200"/>
        <w:jc w:val="both"/>
        <w:rPr>
          <w:rFonts w:ascii="仿宋_GB2312" w:hAnsi="仿宋" w:eastAsia="仿宋_GB2312"/>
          <w:color w:val="000000" w:themeColor="text1"/>
          <w:kern w:val="2"/>
          <w:sz w:val="32"/>
          <w:szCs w:val="32"/>
        </w:rPr>
      </w:pPr>
      <w:r>
        <w:rPr>
          <w:rFonts w:hint="eastAsia" w:ascii="仿宋_GB2312" w:hAnsi="Times New Roman" w:eastAsia="仿宋_GB2312"/>
          <w:color w:val="000000" w:themeColor="text1"/>
          <w:kern w:val="2"/>
          <w:sz w:val="32"/>
          <w:szCs w:val="32"/>
        </w:rPr>
        <w:t>1</w:t>
      </w:r>
      <w:r>
        <w:rPr>
          <w:rFonts w:hint="eastAsia" w:ascii="仿宋_GB2312" w:hAnsi="仿宋" w:eastAsia="仿宋_GB2312"/>
          <w:color w:val="000000" w:themeColor="text1"/>
          <w:kern w:val="2"/>
          <w:sz w:val="32"/>
          <w:szCs w:val="32"/>
        </w:rPr>
        <w:t>.为切实推进上海对外经贸大学研究生会深化改革创新，上海对外经贸大学第六次研究生代表大会将设立研究生常任代表会议（以下简称“常代会”），常代会是研究生代表大会的常设机构，在大会闭会期间行使职权，包括：（1）在研究生代表大会闭会期间执行代表大会决议；（2）监督研究生会组织章程的实施；（3）听取和审议研究生会主席团的有关工作报告；（4）召集研究生代表大会；（5）决定研究生会主席团成员个别调整事项；（6）选举产生出席上级学联代表大会的代表；（7）讨论和决定应由常设机构决定的其他重大事项。</w:t>
      </w:r>
    </w:p>
    <w:p>
      <w:pPr>
        <w:pStyle w:val="5"/>
        <w:spacing w:before="0" w:beforeAutospacing="0" w:after="0" w:afterAutospacing="0" w:line="520" w:lineRule="exact"/>
        <w:ind w:firstLine="640" w:firstLineChars="200"/>
        <w:jc w:val="both"/>
        <w:rPr>
          <w:rFonts w:ascii="仿宋_GB2312" w:hAnsi="仿宋" w:eastAsia="仿宋_GB2312"/>
          <w:color w:val="000000" w:themeColor="text1"/>
          <w:kern w:val="2"/>
          <w:sz w:val="32"/>
          <w:szCs w:val="32"/>
        </w:rPr>
      </w:pPr>
      <w:r>
        <w:rPr>
          <w:rFonts w:hint="eastAsia" w:ascii="仿宋_GB2312" w:hAnsi="Times New Roman" w:eastAsia="仿宋_GB2312"/>
          <w:color w:val="000000" w:themeColor="text1"/>
          <w:kern w:val="2"/>
          <w:sz w:val="32"/>
          <w:szCs w:val="32"/>
        </w:rPr>
        <w:t>2</w:t>
      </w:r>
      <w:r>
        <w:rPr>
          <w:rFonts w:hint="eastAsia" w:ascii="仿宋_GB2312" w:hAnsi="仿宋" w:eastAsia="仿宋_GB2312"/>
          <w:color w:val="000000" w:themeColor="text1"/>
          <w:kern w:val="2"/>
          <w:sz w:val="32"/>
          <w:szCs w:val="32"/>
        </w:rPr>
        <w:t>.根据有关规定和我校的实际情况，常代会规模为19人。为更好地代表和体现研究生意见，常代会可召开扩大会议，扩大范围至学院研究生会主席团及部分研代会代表。本届常代会组成人员由学校团委、上一届常代会会同学院团组织协商后，确认常任代表候选人名单，共25名，其中，有6名左右的校研究生会主席团成员和工作部门负责人，提交大会差额选举。</w:t>
      </w:r>
    </w:p>
    <w:p>
      <w:pPr>
        <w:pStyle w:val="5"/>
        <w:snapToGrid w:val="0"/>
        <w:spacing w:before="0" w:beforeAutospacing="0" w:after="0" w:afterAutospacing="0" w:line="520" w:lineRule="exact"/>
        <w:ind w:firstLine="640" w:firstLineChars="200"/>
        <w:jc w:val="both"/>
        <w:rPr>
          <w:rFonts w:ascii="仿宋_GB2312" w:hAnsi="仿宋" w:eastAsia="仿宋_GB2312"/>
          <w:color w:val="000000" w:themeColor="text1"/>
          <w:kern w:val="2"/>
          <w:sz w:val="32"/>
          <w:szCs w:val="32"/>
        </w:rPr>
      </w:pPr>
      <w:r>
        <w:rPr>
          <w:rFonts w:hint="eastAsia" w:ascii="仿宋_GB2312" w:hAnsi="Times New Roman" w:eastAsia="仿宋_GB2312"/>
          <w:color w:val="000000" w:themeColor="text1"/>
          <w:kern w:val="2"/>
          <w:sz w:val="32"/>
          <w:szCs w:val="32"/>
        </w:rPr>
        <w:t>3</w:t>
      </w:r>
      <w:r>
        <w:rPr>
          <w:rFonts w:hint="eastAsia" w:ascii="仿宋_GB2312" w:hAnsi="仿宋" w:eastAsia="仿宋_GB2312"/>
          <w:color w:val="000000" w:themeColor="text1"/>
          <w:kern w:val="2"/>
          <w:sz w:val="32"/>
          <w:szCs w:val="32"/>
        </w:rPr>
        <w:t>.健全研究生会定期向常任代表报告工作和听取意见建议的制度。</w:t>
      </w:r>
    </w:p>
    <w:p>
      <w:pPr>
        <w:pStyle w:val="5"/>
        <w:snapToGrid w:val="0"/>
        <w:spacing w:before="0" w:beforeAutospacing="0" w:after="0" w:afterAutospacing="0" w:line="520" w:lineRule="exact"/>
        <w:ind w:firstLine="640" w:firstLineChars="200"/>
        <w:jc w:val="both"/>
        <w:rPr>
          <w:rFonts w:ascii="仿宋_GB2312" w:hAnsi="仿宋" w:eastAsia="仿宋_GB2312"/>
          <w:color w:val="000000" w:themeColor="text1"/>
          <w:kern w:val="2"/>
          <w:sz w:val="32"/>
          <w:szCs w:val="32"/>
        </w:rPr>
      </w:pPr>
      <w:r>
        <w:rPr>
          <w:rFonts w:hint="eastAsia" w:ascii="仿宋_GB2312" w:eastAsia="仿宋_GB2312"/>
          <w:color w:val="000000"/>
          <w:sz w:val="32"/>
          <w:szCs w:val="32"/>
        </w:rPr>
        <w:t>4.关于推荐常代会常任代表候选人的具体要求另行通知。</w:t>
      </w:r>
    </w:p>
    <w:p>
      <w:pPr>
        <w:pStyle w:val="5"/>
        <w:spacing w:before="0" w:beforeAutospacing="0" w:after="0" w:afterAutospacing="0" w:line="520" w:lineRule="exact"/>
        <w:ind w:firstLine="640" w:firstLineChars="200"/>
        <w:jc w:val="both"/>
        <w:rPr>
          <w:rFonts w:ascii="黑体" w:hAnsi="黑体" w:eastAsia="黑体"/>
          <w:color w:val="000000" w:themeColor="text1"/>
          <w:kern w:val="2"/>
          <w:sz w:val="32"/>
          <w:szCs w:val="32"/>
        </w:rPr>
      </w:pPr>
      <w:r>
        <w:rPr>
          <w:rFonts w:hint="eastAsia" w:ascii="黑体" w:hAnsi="黑体" w:eastAsia="黑体"/>
          <w:color w:val="000000" w:themeColor="text1"/>
          <w:kern w:val="2"/>
          <w:sz w:val="32"/>
          <w:szCs w:val="32"/>
        </w:rPr>
        <w:t>五、上海对外经贸大学</w:t>
      </w:r>
      <w:r>
        <w:rPr>
          <w:rFonts w:ascii="黑体" w:hAnsi="黑体" w:eastAsia="黑体"/>
          <w:color w:val="000000" w:themeColor="text1"/>
          <w:kern w:val="2"/>
          <w:sz w:val="32"/>
          <w:szCs w:val="32"/>
        </w:rPr>
        <w:t>第</w:t>
      </w:r>
      <w:r>
        <w:rPr>
          <w:rFonts w:hint="eastAsia" w:ascii="黑体" w:hAnsi="黑体" w:eastAsia="黑体"/>
          <w:color w:val="000000" w:themeColor="text1"/>
          <w:kern w:val="2"/>
          <w:sz w:val="32"/>
          <w:szCs w:val="32"/>
        </w:rPr>
        <w:t>六</w:t>
      </w:r>
      <w:r>
        <w:rPr>
          <w:rFonts w:ascii="黑体" w:hAnsi="黑体" w:eastAsia="黑体"/>
          <w:color w:val="000000" w:themeColor="text1"/>
          <w:kern w:val="2"/>
          <w:sz w:val="32"/>
          <w:szCs w:val="32"/>
        </w:rPr>
        <w:t>次</w:t>
      </w:r>
      <w:r>
        <w:rPr>
          <w:rFonts w:hint="eastAsia" w:ascii="黑体" w:hAnsi="黑体" w:eastAsia="黑体"/>
          <w:color w:val="000000" w:themeColor="text1"/>
          <w:kern w:val="2"/>
          <w:sz w:val="32"/>
          <w:szCs w:val="32"/>
        </w:rPr>
        <w:t>研究生代表大会代表选举工作时间要求</w:t>
      </w:r>
    </w:p>
    <w:p>
      <w:pPr>
        <w:pStyle w:val="5"/>
        <w:spacing w:before="0" w:beforeAutospacing="0" w:after="0" w:afterAutospacing="0" w:line="520" w:lineRule="exact"/>
        <w:ind w:firstLine="640" w:firstLineChars="200"/>
        <w:jc w:val="both"/>
        <w:rPr>
          <w:rFonts w:ascii="仿宋_GB2312" w:hAnsi="Times New Roman" w:eastAsia="仿宋_GB2312"/>
          <w:color w:val="000000" w:themeColor="text1"/>
          <w:kern w:val="2"/>
          <w:sz w:val="32"/>
          <w:szCs w:val="32"/>
        </w:rPr>
      </w:pPr>
      <w:r>
        <w:rPr>
          <w:rFonts w:hint="eastAsia" w:ascii="仿宋_GB2312" w:hAnsi="Times New Roman" w:eastAsia="仿宋_GB2312"/>
          <w:color w:val="000000" w:themeColor="text1"/>
          <w:kern w:val="2"/>
          <w:sz w:val="32"/>
          <w:szCs w:val="32"/>
        </w:rPr>
        <w:t>1</w:t>
      </w:r>
      <w:r>
        <w:rPr>
          <w:rFonts w:hint="eastAsia" w:ascii="仿宋_GB2312" w:hAnsi="仿宋" w:eastAsia="仿宋_GB2312"/>
          <w:color w:val="000000" w:themeColor="text1"/>
          <w:kern w:val="2"/>
          <w:sz w:val="32"/>
          <w:szCs w:val="32"/>
        </w:rPr>
        <w:t>.</w:t>
      </w:r>
      <w:r>
        <w:rPr>
          <w:rFonts w:hint="eastAsia" w:ascii="仿宋_GB2312" w:hAnsi="Times New Roman" w:eastAsia="仿宋_GB2312"/>
          <w:color w:val="000000" w:themeColor="text1"/>
          <w:kern w:val="2"/>
          <w:sz w:val="32"/>
          <w:szCs w:val="32"/>
        </w:rPr>
        <w:t>2022</w:t>
      </w:r>
      <w:r>
        <w:rPr>
          <w:rFonts w:hint="eastAsia" w:ascii="仿宋_GB2312" w:hAnsi="仿宋" w:eastAsia="仿宋_GB2312"/>
          <w:color w:val="000000" w:themeColor="text1"/>
          <w:kern w:val="2"/>
          <w:sz w:val="32"/>
          <w:szCs w:val="32"/>
        </w:rPr>
        <w:t>年</w:t>
      </w:r>
      <w:r>
        <w:rPr>
          <w:rFonts w:hint="eastAsia" w:ascii="仿宋_GB2312" w:hAnsi="仿宋" w:eastAsia="仿宋_GB2312"/>
          <w:kern w:val="2"/>
          <w:sz w:val="32"/>
          <w:szCs w:val="32"/>
        </w:rPr>
        <w:t>11</w:t>
      </w:r>
      <w:r>
        <w:rPr>
          <w:rFonts w:hint="eastAsia" w:ascii="仿宋_GB2312" w:hAnsi="Times New Roman" w:eastAsia="仿宋_GB2312"/>
          <w:kern w:val="2"/>
          <w:sz w:val="32"/>
          <w:szCs w:val="32"/>
        </w:rPr>
        <w:t>月10</w:t>
      </w:r>
      <w:r>
        <w:rPr>
          <w:rFonts w:hint="eastAsia" w:ascii="仿宋_GB2312" w:hAnsi="仿宋" w:eastAsia="仿宋_GB2312"/>
          <w:kern w:val="2"/>
          <w:sz w:val="32"/>
          <w:szCs w:val="32"/>
        </w:rPr>
        <w:t>日</w:t>
      </w:r>
      <w:r>
        <w:rPr>
          <w:rFonts w:hint="eastAsia" w:ascii="仿宋_GB2312" w:hAnsi="仿宋" w:eastAsia="仿宋_GB2312"/>
          <w:color w:val="000000" w:themeColor="text1"/>
          <w:kern w:val="2"/>
          <w:sz w:val="32"/>
          <w:szCs w:val="32"/>
        </w:rPr>
        <w:t>，校团委、常代会、研究生会下发正式通知，明确各选举单位代表名额、条件、选举要求等，各选举单位开</w:t>
      </w:r>
      <w:r>
        <w:rPr>
          <w:rFonts w:hint="eastAsia" w:ascii="仿宋_GB2312" w:hAnsi="Times New Roman" w:eastAsia="仿宋_GB2312"/>
          <w:color w:val="000000" w:themeColor="text1"/>
          <w:kern w:val="2"/>
          <w:sz w:val="32"/>
          <w:szCs w:val="32"/>
        </w:rPr>
        <w:t>始选举相关工作；</w:t>
      </w:r>
    </w:p>
    <w:p>
      <w:pPr>
        <w:pStyle w:val="5"/>
        <w:spacing w:before="0" w:beforeAutospacing="0" w:after="0" w:afterAutospacing="0" w:line="520" w:lineRule="exact"/>
        <w:ind w:firstLine="640" w:firstLineChars="200"/>
        <w:jc w:val="both"/>
        <w:rPr>
          <w:rFonts w:ascii="仿宋_GB2312" w:hAnsi="仿宋" w:eastAsia="仿宋_GB2312"/>
          <w:color w:val="000000" w:themeColor="text1"/>
          <w:kern w:val="2"/>
          <w:sz w:val="32"/>
          <w:szCs w:val="32"/>
        </w:rPr>
      </w:pPr>
      <w:r>
        <w:rPr>
          <w:rFonts w:hint="eastAsia" w:ascii="仿宋_GB2312" w:hAnsi="仿宋" w:eastAsia="仿宋_GB2312"/>
          <w:color w:val="000000" w:themeColor="text1"/>
          <w:kern w:val="2"/>
          <w:sz w:val="32"/>
          <w:szCs w:val="32"/>
        </w:rPr>
        <w:t>2.2022年11月14日16:00前，各选举单位须完成代表选举工作，产生各单位代表，将《上海对外经贸大学第六次研究生代表大会代表汇总表》及《上海对外经贸大学第六次研究生代表大会代表登记表》（见附件三）以学院为单位书面形式提交至上海对外经贸大学松江校区行知楼1</w:t>
      </w:r>
      <w:r>
        <w:rPr>
          <w:rFonts w:ascii="仿宋_GB2312" w:hAnsi="仿宋" w:eastAsia="仿宋_GB2312"/>
          <w:color w:val="000000" w:themeColor="text1"/>
          <w:kern w:val="2"/>
          <w:sz w:val="32"/>
          <w:szCs w:val="32"/>
        </w:rPr>
        <w:t>20</w:t>
      </w:r>
      <w:r>
        <w:rPr>
          <w:rFonts w:hint="eastAsia" w:ascii="仿宋_GB2312" w:hAnsi="仿宋" w:eastAsia="仿宋_GB2312"/>
          <w:color w:val="000000" w:themeColor="text1"/>
          <w:kern w:val="2"/>
          <w:sz w:val="32"/>
          <w:szCs w:val="32"/>
        </w:rPr>
        <w:t>室，电子版报送筹备工作组邮箱。</w:t>
      </w:r>
    </w:p>
    <w:p>
      <w:pPr>
        <w:pStyle w:val="5"/>
        <w:spacing w:before="0" w:beforeAutospacing="0" w:after="0" w:afterAutospacing="0" w:line="520" w:lineRule="exact"/>
        <w:jc w:val="both"/>
        <w:rPr>
          <w:rFonts w:ascii="Times New Roman" w:hAnsi="Times New Roman" w:eastAsia="仿宋_GB2312"/>
          <w:color w:val="000000" w:themeColor="text1"/>
          <w:kern w:val="2"/>
          <w:sz w:val="32"/>
          <w:szCs w:val="32"/>
        </w:rPr>
      </w:pPr>
    </w:p>
    <w:p>
      <w:pPr>
        <w:pStyle w:val="5"/>
        <w:spacing w:before="0" w:beforeAutospacing="0" w:after="0" w:afterAutospacing="0" w:line="520" w:lineRule="exact"/>
        <w:jc w:val="both"/>
        <w:rPr>
          <w:rFonts w:ascii="Times New Roman" w:hAnsi="Times New Roman" w:eastAsia="仿宋_GB2312"/>
          <w:color w:val="000000" w:themeColor="text1"/>
          <w:kern w:val="2"/>
          <w:sz w:val="32"/>
          <w:szCs w:val="32"/>
        </w:rPr>
      </w:pPr>
    </w:p>
    <w:p>
      <w:pPr>
        <w:pStyle w:val="5"/>
        <w:spacing w:before="0" w:beforeAutospacing="0" w:after="0" w:afterAutospacing="0" w:line="520" w:lineRule="exact"/>
        <w:ind w:firstLine="640" w:firstLineChars="200"/>
        <w:jc w:val="both"/>
        <w:rPr>
          <w:rFonts w:ascii="仿宋" w:hAnsi="仿宋" w:eastAsia="仿宋"/>
          <w:color w:val="000000" w:themeColor="text1"/>
          <w:kern w:val="2"/>
          <w:sz w:val="32"/>
          <w:szCs w:val="32"/>
        </w:rPr>
      </w:pPr>
      <w:r>
        <w:rPr>
          <w:rFonts w:hint="eastAsia" w:ascii="仿宋" w:hAnsi="仿宋" w:eastAsia="仿宋"/>
          <w:color w:val="000000" w:themeColor="text1"/>
          <w:kern w:val="2"/>
          <w:sz w:val="32"/>
          <w:szCs w:val="32"/>
        </w:rPr>
        <w:t>上海对外经贸大学</w:t>
      </w:r>
      <w:r>
        <w:rPr>
          <w:rFonts w:ascii="仿宋" w:hAnsi="仿宋" w:eastAsia="仿宋"/>
          <w:color w:val="000000" w:themeColor="text1"/>
          <w:kern w:val="2"/>
          <w:sz w:val="32"/>
          <w:szCs w:val="32"/>
        </w:rPr>
        <w:t>第</w:t>
      </w:r>
      <w:r>
        <w:rPr>
          <w:rFonts w:hint="eastAsia" w:ascii="仿宋" w:hAnsi="仿宋" w:eastAsia="仿宋"/>
          <w:color w:val="000000" w:themeColor="text1"/>
          <w:kern w:val="2"/>
          <w:sz w:val="32"/>
          <w:szCs w:val="32"/>
        </w:rPr>
        <w:t>六</w:t>
      </w:r>
      <w:r>
        <w:rPr>
          <w:rFonts w:ascii="仿宋" w:hAnsi="仿宋" w:eastAsia="仿宋"/>
          <w:color w:val="000000" w:themeColor="text1"/>
          <w:kern w:val="2"/>
          <w:sz w:val="32"/>
          <w:szCs w:val="32"/>
        </w:rPr>
        <w:t>次</w:t>
      </w:r>
      <w:r>
        <w:rPr>
          <w:rFonts w:hint="eastAsia" w:ascii="仿宋" w:hAnsi="仿宋" w:eastAsia="仿宋"/>
          <w:color w:val="000000" w:themeColor="text1"/>
          <w:kern w:val="2"/>
          <w:sz w:val="32"/>
          <w:szCs w:val="32"/>
        </w:rPr>
        <w:t>研究生代表大会筹备工作组</w:t>
      </w:r>
    </w:p>
    <w:tbl>
      <w:tblPr>
        <w:tblStyle w:val="7"/>
        <w:tblW w:w="7513" w:type="dxa"/>
        <w:tblInd w:w="675" w:type="dxa"/>
        <w:tblLayout w:type="fixed"/>
        <w:tblCellMar>
          <w:top w:w="0" w:type="dxa"/>
          <w:left w:w="108" w:type="dxa"/>
          <w:bottom w:w="0" w:type="dxa"/>
          <w:right w:w="108" w:type="dxa"/>
        </w:tblCellMar>
      </w:tblPr>
      <w:tblGrid>
        <w:gridCol w:w="2552"/>
        <w:gridCol w:w="1374"/>
        <w:gridCol w:w="3587"/>
      </w:tblGrid>
      <w:tr>
        <w:tblPrEx>
          <w:tblCellMar>
            <w:top w:w="0" w:type="dxa"/>
            <w:left w:w="108" w:type="dxa"/>
            <w:bottom w:w="0" w:type="dxa"/>
            <w:right w:w="108" w:type="dxa"/>
          </w:tblCellMar>
        </w:tblPrEx>
        <w:tc>
          <w:tcPr>
            <w:tcW w:w="2552" w:type="dxa"/>
          </w:tcPr>
          <w:p>
            <w:pPr>
              <w:pStyle w:val="5"/>
              <w:spacing w:before="0" w:beforeAutospacing="0" w:after="0" w:afterAutospacing="0" w:line="520" w:lineRule="exact"/>
              <w:jc w:val="both"/>
              <w:rPr>
                <w:rFonts w:ascii="Times New Roman" w:hAnsi="Times New Roman" w:eastAsia="仿宋"/>
                <w:color w:val="000000" w:themeColor="text1"/>
                <w:sz w:val="32"/>
                <w:szCs w:val="32"/>
              </w:rPr>
            </w:pPr>
            <w:r>
              <w:rPr>
                <w:rFonts w:hint="eastAsia" w:ascii="Times New Roman" w:hAnsi="Times New Roman" w:eastAsia="仿宋"/>
                <w:color w:val="000000" w:themeColor="text1"/>
                <w:sz w:val="32"/>
                <w:szCs w:val="32"/>
              </w:rPr>
              <w:t>联系人：范  鸣</w:t>
            </w:r>
          </w:p>
        </w:tc>
        <w:tc>
          <w:tcPr>
            <w:tcW w:w="1374" w:type="dxa"/>
          </w:tcPr>
          <w:p>
            <w:pPr>
              <w:pStyle w:val="5"/>
              <w:spacing w:before="0" w:beforeAutospacing="0" w:after="0" w:afterAutospacing="0" w:line="520" w:lineRule="exact"/>
              <w:ind w:right="1120" w:firstLine="640" w:firstLineChars="200"/>
              <w:jc w:val="both"/>
              <w:rPr>
                <w:rFonts w:ascii="Times New Roman" w:hAnsi="Times New Roman" w:eastAsia="仿宋"/>
                <w:color w:val="000000" w:themeColor="text1"/>
                <w:sz w:val="32"/>
                <w:szCs w:val="32"/>
              </w:rPr>
            </w:pPr>
          </w:p>
        </w:tc>
        <w:tc>
          <w:tcPr>
            <w:tcW w:w="3587" w:type="dxa"/>
            <w:vAlign w:val="center"/>
          </w:tcPr>
          <w:p>
            <w:pPr>
              <w:pStyle w:val="5"/>
              <w:snapToGrid w:val="0"/>
              <w:spacing w:before="0" w:beforeAutospacing="0" w:after="0" w:afterAutospacing="0" w:line="520" w:lineRule="exact"/>
              <w:jc w:val="both"/>
              <w:rPr>
                <w:rFonts w:ascii="Times New Roman" w:hAnsi="Times New Roman" w:eastAsia="仿宋_GB2312"/>
                <w:color w:val="000000" w:themeColor="text1"/>
                <w:sz w:val="32"/>
                <w:szCs w:val="32"/>
              </w:rPr>
            </w:pPr>
            <w:r>
              <w:rPr>
                <w:rFonts w:hint="eastAsia" w:ascii="Times New Roman" w:hAnsi="Times New Roman" w:eastAsia="仿宋"/>
                <w:color w:val="000000" w:themeColor="text1"/>
                <w:sz w:val="32"/>
                <w:szCs w:val="32"/>
              </w:rPr>
              <w:t>联系电话：</w:t>
            </w:r>
            <w:r>
              <w:rPr>
                <w:rFonts w:hint="eastAsia" w:ascii="Times New Roman" w:hAnsi="Times New Roman" w:eastAsia="仿宋_GB2312"/>
                <w:color w:val="000000" w:themeColor="text1"/>
                <w:kern w:val="2"/>
                <w:sz w:val="32"/>
                <w:szCs w:val="32"/>
              </w:rPr>
              <w:t>6</w:t>
            </w:r>
            <w:r>
              <w:rPr>
                <w:rFonts w:ascii="Times New Roman" w:hAnsi="Times New Roman" w:eastAsia="仿宋_GB2312"/>
                <w:color w:val="000000" w:themeColor="text1"/>
                <w:kern w:val="2"/>
                <w:sz w:val="32"/>
                <w:szCs w:val="32"/>
              </w:rPr>
              <w:t>7703</w:t>
            </w:r>
            <w:r>
              <w:rPr>
                <w:rFonts w:hint="eastAsia" w:ascii="Times New Roman" w:hAnsi="Times New Roman" w:eastAsia="仿宋_GB2312"/>
                <w:color w:val="000000" w:themeColor="text1"/>
                <w:kern w:val="2"/>
                <w:sz w:val="32"/>
                <w:szCs w:val="32"/>
              </w:rPr>
              <w:t>751</w:t>
            </w:r>
          </w:p>
        </w:tc>
      </w:tr>
      <w:tr>
        <w:tblPrEx>
          <w:tblCellMar>
            <w:top w:w="0" w:type="dxa"/>
            <w:left w:w="108" w:type="dxa"/>
            <w:bottom w:w="0" w:type="dxa"/>
            <w:right w:w="108" w:type="dxa"/>
          </w:tblCellMar>
        </w:tblPrEx>
        <w:tc>
          <w:tcPr>
            <w:tcW w:w="2552" w:type="dxa"/>
          </w:tcPr>
          <w:p>
            <w:pPr>
              <w:pStyle w:val="5"/>
              <w:spacing w:before="0" w:beforeAutospacing="0" w:after="0" w:afterAutospacing="0" w:line="520" w:lineRule="exact"/>
              <w:jc w:val="both"/>
              <w:rPr>
                <w:rFonts w:ascii="Times New Roman" w:hAnsi="Times New Roman" w:eastAsia="仿宋"/>
                <w:color w:val="000000" w:themeColor="text1"/>
                <w:sz w:val="32"/>
                <w:szCs w:val="32"/>
              </w:rPr>
            </w:pPr>
            <w:r>
              <w:rPr>
                <w:rFonts w:hint="eastAsia" w:ascii="Times New Roman" w:hAnsi="Times New Roman" w:eastAsia="仿宋"/>
                <w:color w:val="000000" w:themeColor="text1"/>
                <w:sz w:val="32"/>
                <w:szCs w:val="32"/>
              </w:rPr>
              <w:t>联系人：高  绮</w:t>
            </w:r>
          </w:p>
        </w:tc>
        <w:tc>
          <w:tcPr>
            <w:tcW w:w="1374" w:type="dxa"/>
          </w:tcPr>
          <w:p>
            <w:pPr>
              <w:pStyle w:val="5"/>
              <w:snapToGrid w:val="0"/>
              <w:spacing w:before="0" w:beforeAutospacing="0" w:after="0" w:afterAutospacing="0" w:line="520" w:lineRule="exact"/>
              <w:jc w:val="both"/>
              <w:rPr>
                <w:rFonts w:ascii="Times New Roman" w:hAnsi="Times New Roman" w:eastAsia="仿宋_GB2312"/>
                <w:color w:val="000000" w:themeColor="text1"/>
                <w:kern w:val="2"/>
                <w:sz w:val="32"/>
                <w:szCs w:val="32"/>
              </w:rPr>
            </w:pPr>
          </w:p>
        </w:tc>
        <w:tc>
          <w:tcPr>
            <w:tcW w:w="3587" w:type="dxa"/>
            <w:vAlign w:val="center"/>
          </w:tcPr>
          <w:p>
            <w:pPr>
              <w:pStyle w:val="5"/>
              <w:snapToGrid w:val="0"/>
              <w:spacing w:before="0" w:beforeAutospacing="0" w:after="0" w:afterAutospacing="0" w:line="520" w:lineRule="exact"/>
              <w:jc w:val="both"/>
              <w:rPr>
                <w:rFonts w:ascii="Times New Roman" w:hAnsi="Times New Roman" w:eastAsia="仿宋"/>
                <w:color w:val="000000" w:themeColor="text1"/>
                <w:kern w:val="2"/>
                <w:sz w:val="32"/>
                <w:szCs w:val="32"/>
              </w:rPr>
            </w:pPr>
            <w:r>
              <w:rPr>
                <w:rFonts w:hint="eastAsia" w:ascii="Times New Roman" w:hAnsi="Times New Roman" w:eastAsia="仿宋"/>
                <w:color w:val="000000" w:themeColor="text1"/>
                <w:sz w:val="32"/>
                <w:szCs w:val="32"/>
              </w:rPr>
              <w:t>联系电话：18845574969</w:t>
            </w:r>
          </w:p>
        </w:tc>
      </w:tr>
      <w:tr>
        <w:tblPrEx>
          <w:tblCellMar>
            <w:top w:w="0" w:type="dxa"/>
            <w:left w:w="108" w:type="dxa"/>
            <w:bottom w:w="0" w:type="dxa"/>
            <w:right w:w="108" w:type="dxa"/>
          </w:tblCellMar>
        </w:tblPrEx>
        <w:tc>
          <w:tcPr>
            <w:tcW w:w="2552" w:type="dxa"/>
          </w:tcPr>
          <w:p>
            <w:pPr>
              <w:pStyle w:val="5"/>
              <w:spacing w:before="0" w:beforeAutospacing="0" w:after="0" w:afterAutospacing="0" w:line="520" w:lineRule="exact"/>
              <w:jc w:val="both"/>
              <w:rPr>
                <w:rFonts w:ascii="Times New Roman" w:hAnsi="Times New Roman" w:eastAsia="仿宋"/>
                <w:color w:val="000000" w:themeColor="text1"/>
                <w:sz w:val="32"/>
                <w:szCs w:val="32"/>
              </w:rPr>
            </w:pPr>
            <w:r>
              <w:rPr>
                <w:rFonts w:hint="eastAsia" w:ascii="Times New Roman" w:hAnsi="Times New Roman" w:eastAsia="仿宋"/>
                <w:color w:val="000000" w:themeColor="text1"/>
                <w:sz w:val="32"/>
                <w:szCs w:val="32"/>
              </w:rPr>
              <w:t>联系人：桑万宁</w:t>
            </w:r>
          </w:p>
        </w:tc>
        <w:tc>
          <w:tcPr>
            <w:tcW w:w="1374" w:type="dxa"/>
          </w:tcPr>
          <w:p>
            <w:pPr>
              <w:pStyle w:val="5"/>
              <w:snapToGrid w:val="0"/>
              <w:spacing w:before="0" w:beforeAutospacing="0" w:after="0" w:afterAutospacing="0" w:line="520" w:lineRule="exact"/>
              <w:jc w:val="both"/>
              <w:rPr>
                <w:rFonts w:ascii="Times New Roman" w:hAnsi="Times New Roman" w:eastAsia="仿宋_GB2312"/>
                <w:color w:val="000000" w:themeColor="text1"/>
                <w:kern w:val="2"/>
                <w:sz w:val="32"/>
                <w:szCs w:val="32"/>
              </w:rPr>
            </w:pPr>
          </w:p>
        </w:tc>
        <w:tc>
          <w:tcPr>
            <w:tcW w:w="3587" w:type="dxa"/>
            <w:vAlign w:val="center"/>
          </w:tcPr>
          <w:p>
            <w:pPr>
              <w:pStyle w:val="5"/>
              <w:snapToGrid w:val="0"/>
              <w:spacing w:before="0" w:beforeAutospacing="0" w:after="0" w:afterAutospacing="0" w:line="520" w:lineRule="exact"/>
              <w:jc w:val="both"/>
              <w:rPr>
                <w:rFonts w:ascii="Times New Roman" w:hAnsi="Times New Roman" w:eastAsia="仿宋"/>
                <w:color w:val="000000" w:themeColor="text1"/>
                <w:sz w:val="32"/>
                <w:szCs w:val="32"/>
              </w:rPr>
            </w:pPr>
            <w:r>
              <w:rPr>
                <w:rFonts w:hint="eastAsia" w:ascii="Times New Roman" w:hAnsi="Times New Roman" w:eastAsia="仿宋"/>
                <w:color w:val="000000" w:themeColor="text1"/>
                <w:sz w:val="32"/>
                <w:szCs w:val="32"/>
              </w:rPr>
              <w:t>联系电话：18855431255</w:t>
            </w:r>
          </w:p>
        </w:tc>
      </w:tr>
    </w:tbl>
    <w:p>
      <w:pPr>
        <w:pStyle w:val="5"/>
        <w:tabs>
          <w:tab w:val="left" w:pos="1665"/>
        </w:tabs>
        <w:snapToGrid w:val="0"/>
        <w:spacing w:before="0" w:beforeAutospacing="0" w:after="0" w:afterAutospacing="0" w:line="520" w:lineRule="exact"/>
        <w:ind w:firstLine="640" w:firstLineChars="200"/>
        <w:jc w:val="both"/>
        <w:rPr>
          <w:rFonts w:ascii="Times New Roman" w:hAnsi="Times New Roman" w:eastAsia="仿宋_GB2312"/>
          <w:color w:val="000000" w:themeColor="text1"/>
          <w:kern w:val="2"/>
          <w:sz w:val="32"/>
          <w:szCs w:val="32"/>
        </w:rPr>
      </w:pPr>
      <w:r>
        <w:rPr>
          <w:rFonts w:hint="eastAsia" w:ascii="仿宋_GB2312" w:hAnsi="宋体" w:eastAsia="仿宋_GB2312"/>
          <w:color w:val="000000" w:themeColor="text1"/>
          <w:kern w:val="2"/>
          <w:sz w:val="32"/>
          <w:szCs w:val="32"/>
        </w:rPr>
        <w:t>邮  箱：suibeydh2022@163.com</w:t>
      </w:r>
    </w:p>
    <w:p>
      <w:pPr>
        <w:spacing w:line="520" w:lineRule="exact"/>
        <w:rPr>
          <w:rFonts w:ascii="仿宋_GB2312" w:hAnsi="宋体" w:eastAsia="仿宋_GB2312"/>
          <w:color w:val="000000" w:themeColor="text1"/>
          <w:sz w:val="32"/>
          <w:szCs w:val="32"/>
        </w:rPr>
      </w:pPr>
    </w:p>
    <w:p>
      <w:pPr>
        <w:spacing w:line="520" w:lineRule="exac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附件：</w:t>
      </w:r>
    </w:p>
    <w:tbl>
      <w:tblPr>
        <w:tblStyle w:val="7"/>
        <w:tblW w:w="8897" w:type="dxa"/>
        <w:tblInd w:w="0" w:type="dxa"/>
        <w:tblLayout w:type="fixed"/>
        <w:tblCellMar>
          <w:top w:w="0" w:type="dxa"/>
          <w:left w:w="108" w:type="dxa"/>
          <w:bottom w:w="0" w:type="dxa"/>
          <w:right w:w="108" w:type="dxa"/>
        </w:tblCellMar>
      </w:tblPr>
      <w:tblGrid>
        <w:gridCol w:w="8897"/>
      </w:tblGrid>
      <w:tr>
        <w:tblPrEx>
          <w:tblCellMar>
            <w:top w:w="0" w:type="dxa"/>
            <w:left w:w="108" w:type="dxa"/>
            <w:bottom w:w="0" w:type="dxa"/>
            <w:right w:w="108" w:type="dxa"/>
          </w:tblCellMar>
        </w:tblPrEx>
        <w:tc>
          <w:tcPr>
            <w:tcW w:w="8897" w:type="dxa"/>
          </w:tcPr>
          <w:p>
            <w:pPr>
              <w:spacing w:line="520" w:lineRule="exact"/>
              <w:rPr>
                <w:rFonts w:ascii="仿宋" w:hAnsi="仿宋" w:eastAsia="仿宋"/>
                <w:color w:val="000000" w:themeColor="text1"/>
                <w:sz w:val="32"/>
                <w:szCs w:val="32"/>
              </w:rPr>
            </w:pPr>
            <w:r>
              <w:rPr>
                <w:rFonts w:hint="eastAsia" w:ascii="仿宋" w:hAnsi="仿宋" w:eastAsia="仿宋"/>
                <w:color w:val="000000" w:themeColor="text1"/>
                <w:sz w:val="32"/>
                <w:szCs w:val="32"/>
              </w:rPr>
              <w:t>一、上海对外经贸大学</w:t>
            </w:r>
            <w:r>
              <w:rPr>
                <w:rFonts w:ascii="仿宋" w:hAnsi="仿宋" w:eastAsia="仿宋"/>
                <w:color w:val="000000" w:themeColor="text1"/>
                <w:sz w:val="32"/>
                <w:szCs w:val="32"/>
              </w:rPr>
              <w:t>第</w:t>
            </w:r>
            <w:r>
              <w:rPr>
                <w:rFonts w:hint="eastAsia" w:ascii="仿宋" w:hAnsi="仿宋" w:eastAsia="仿宋"/>
                <w:color w:val="000000" w:themeColor="text1"/>
                <w:sz w:val="32"/>
                <w:szCs w:val="32"/>
              </w:rPr>
              <w:t>六</w:t>
            </w:r>
            <w:r>
              <w:rPr>
                <w:rFonts w:ascii="仿宋" w:hAnsi="仿宋" w:eastAsia="仿宋"/>
                <w:color w:val="000000" w:themeColor="text1"/>
                <w:sz w:val="32"/>
                <w:szCs w:val="32"/>
              </w:rPr>
              <w:t>次</w:t>
            </w:r>
            <w:r>
              <w:rPr>
                <w:rFonts w:hint="eastAsia" w:ascii="仿宋" w:hAnsi="仿宋" w:eastAsia="仿宋"/>
                <w:color w:val="000000" w:themeColor="text1"/>
                <w:sz w:val="32"/>
                <w:szCs w:val="32"/>
              </w:rPr>
              <w:t>研究生代表大会代表名额分配表</w:t>
            </w:r>
          </w:p>
        </w:tc>
      </w:tr>
      <w:tr>
        <w:tblPrEx>
          <w:tblCellMar>
            <w:top w:w="0" w:type="dxa"/>
            <w:left w:w="108" w:type="dxa"/>
            <w:bottom w:w="0" w:type="dxa"/>
            <w:right w:w="108" w:type="dxa"/>
          </w:tblCellMar>
        </w:tblPrEx>
        <w:tc>
          <w:tcPr>
            <w:tcW w:w="8897" w:type="dxa"/>
          </w:tcPr>
          <w:p>
            <w:pPr>
              <w:spacing w:line="520" w:lineRule="exact"/>
              <w:jc w:val="left"/>
              <w:rPr>
                <w:rFonts w:ascii="仿宋" w:hAnsi="仿宋" w:eastAsia="仿宋"/>
                <w:color w:val="000000" w:themeColor="text1"/>
                <w:sz w:val="32"/>
                <w:szCs w:val="32"/>
              </w:rPr>
            </w:pPr>
            <w:r>
              <w:rPr>
                <w:rFonts w:hint="eastAsia" w:ascii="仿宋" w:hAnsi="仿宋" w:eastAsia="仿宋"/>
                <w:color w:val="000000" w:themeColor="text1"/>
                <w:sz w:val="32"/>
                <w:szCs w:val="32"/>
              </w:rPr>
              <w:t>二、上海对外经贸大学</w:t>
            </w:r>
            <w:r>
              <w:rPr>
                <w:rFonts w:ascii="仿宋" w:hAnsi="仿宋" w:eastAsia="仿宋"/>
                <w:color w:val="000000" w:themeColor="text1"/>
                <w:sz w:val="32"/>
                <w:szCs w:val="32"/>
              </w:rPr>
              <w:t>第</w:t>
            </w:r>
            <w:r>
              <w:rPr>
                <w:rFonts w:hint="eastAsia" w:ascii="仿宋" w:hAnsi="仿宋" w:eastAsia="仿宋"/>
                <w:color w:val="000000" w:themeColor="text1"/>
                <w:sz w:val="32"/>
                <w:szCs w:val="32"/>
              </w:rPr>
              <w:t>六</w:t>
            </w:r>
            <w:r>
              <w:rPr>
                <w:rFonts w:ascii="仿宋" w:hAnsi="仿宋" w:eastAsia="仿宋"/>
                <w:color w:val="000000" w:themeColor="text1"/>
                <w:sz w:val="32"/>
                <w:szCs w:val="32"/>
              </w:rPr>
              <w:t>次</w:t>
            </w:r>
            <w:r>
              <w:rPr>
                <w:rFonts w:hint="eastAsia" w:ascii="仿宋" w:hAnsi="仿宋" w:eastAsia="仿宋"/>
                <w:color w:val="000000" w:themeColor="text1"/>
                <w:sz w:val="32"/>
                <w:szCs w:val="32"/>
              </w:rPr>
              <w:t>研究生代表大会代表汇总表</w:t>
            </w:r>
          </w:p>
        </w:tc>
      </w:tr>
      <w:tr>
        <w:tblPrEx>
          <w:tblCellMar>
            <w:top w:w="0" w:type="dxa"/>
            <w:left w:w="108" w:type="dxa"/>
            <w:bottom w:w="0" w:type="dxa"/>
            <w:right w:w="108" w:type="dxa"/>
          </w:tblCellMar>
        </w:tblPrEx>
        <w:tc>
          <w:tcPr>
            <w:tcW w:w="8897" w:type="dxa"/>
          </w:tcPr>
          <w:p>
            <w:pPr>
              <w:spacing w:line="520" w:lineRule="exact"/>
              <w:jc w:val="left"/>
              <w:rPr>
                <w:rFonts w:ascii="仿宋" w:hAnsi="仿宋" w:eastAsia="仿宋"/>
                <w:color w:val="000000" w:themeColor="text1"/>
                <w:sz w:val="32"/>
                <w:szCs w:val="32"/>
              </w:rPr>
            </w:pPr>
            <w:r>
              <w:rPr>
                <w:rFonts w:hint="eastAsia" w:ascii="仿宋" w:hAnsi="仿宋" w:eastAsia="仿宋"/>
                <w:color w:val="000000" w:themeColor="text1"/>
                <w:sz w:val="32"/>
                <w:szCs w:val="32"/>
              </w:rPr>
              <w:t>三、上海对外经贸大学</w:t>
            </w:r>
            <w:r>
              <w:rPr>
                <w:rFonts w:ascii="仿宋" w:hAnsi="仿宋" w:eastAsia="仿宋"/>
                <w:color w:val="000000" w:themeColor="text1"/>
                <w:sz w:val="32"/>
                <w:szCs w:val="32"/>
              </w:rPr>
              <w:t>第</w:t>
            </w:r>
            <w:r>
              <w:rPr>
                <w:rFonts w:hint="eastAsia" w:ascii="仿宋" w:hAnsi="仿宋" w:eastAsia="仿宋"/>
                <w:color w:val="000000" w:themeColor="text1"/>
                <w:sz w:val="32"/>
                <w:szCs w:val="32"/>
              </w:rPr>
              <w:t>六</w:t>
            </w:r>
            <w:r>
              <w:rPr>
                <w:rFonts w:ascii="仿宋" w:hAnsi="仿宋" w:eastAsia="仿宋"/>
                <w:color w:val="000000" w:themeColor="text1"/>
                <w:sz w:val="32"/>
                <w:szCs w:val="32"/>
              </w:rPr>
              <w:t>次</w:t>
            </w:r>
            <w:r>
              <w:rPr>
                <w:rFonts w:hint="eastAsia" w:ascii="仿宋" w:hAnsi="仿宋" w:eastAsia="仿宋"/>
                <w:color w:val="000000" w:themeColor="text1"/>
                <w:sz w:val="32"/>
                <w:szCs w:val="32"/>
              </w:rPr>
              <w:t>研究生代表大会代表登记表</w:t>
            </w:r>
          </w:p>
        </w:tc>
      </w:tr>
    </w:tbl>
    <w:p>
      <w:pPr>
        <w:widowControl/>
        <w:adjustRightInd w:val="0"/>
        <w:snapToGrid w:val="0"/>
        <w:spacing w:line="520" w:lineRule="exact"/>
        <w:ind w:right="840" w:rightChars="400"/>
        <w:jc w:val="right"/>
        <w:rPr>
          <w:rFonts w:ascii="仿宋_GB2312" w:eastAsia="仿宋_GB2312" w:cs="宋体"/>
          <w:bCs/>
          <w:color w:val="000000" w:themeColor="text1"/>
          <w:kern w:val="0"/>
          <w:sz w:val="32"/>
          <w:szCs w:val="32"/>
        </w:rPr>
      </w:pPr>
    </w:p>
    <w:p>
      <w:pPr>
        <w:widowControl/>
        <w:adjustRightInd w:val="0"/>
        <w:snapToGrid w:val="0"/>
        <w:spacing w:line="520" w:lineRule="exact"/>
        <w:ind w:right="840" w:rightChars="400"/>
        <w:jc w:val="right"/>
        <w:rPr>
          <w:rFonts w:ascii="仿宋_GB2312" w:eastAsia="仿宋_GB2312" w:cs="宋体"/>
          <w:bCs/>
          <w:color w:val="000000" w:themeColor="text1"/>
          <w:kern w:val="0"/>
          <w:sz w:val="32"/>
          <w:szCs w:val="32"/>
        </w:rPr>
      </w:pPr>
    </w:p>
    <w:p>
      <w:pPr>
        <w:widowControl/>
        <w:adjustRightInd w:val="0"/>
        <w:snapToGrid w:val="0"/>
        <w:spacing w:line="520" w:lineRule="exact"/>
        <w:jc w:val="right"/>
        <w:rPr>
          <w:rFonts w:ascii="仿宋_GB2312" w:eastAsia="仿宋_GB2312" w:cs="宋体"/>
          <w:bCs/>
          <w:color w:val="000000" w:themeColor="text1"/>
          <w:kern w:val="0"/>
          <w:sz w:val="32"/>
          <w:szCs w:val="32"/>
        </w:rPr>
      </w:pPr>
      <w:r>
        <w:rPr>
          <w:rFonts w:hint="eastAsia" w:ascii="仿宋_GB2312" w:eastAsia="仿宋_GB2312" w:cs="宋体"/>
          <w:bCs/>
          <w:color w:val="000000" w:themeColor="text1"/>
          <w:kern w:val="0"/>
          <w:sz w:val="32"/>
          <w:szCs w:val="32"/>
        </w:rPr>
        <w:t>共青团上海对外经贸大学委员会</w:t>
      </w:r>
    </w:p>
    <w:p>
      <w:pPr>
        <w:widowControl/>
        <w:adjustRightInd w:val="0"/>
        <w:snapToGrid w:val="0"/>
        <w:spacing w:line="520" w:lineRule="exact"/>
        <w:jc w:val="right"/>
        <w:rPr>
          <w:rFonts w:ascii="仿宋_GB2312" w:eastAsia="仿宋_GB2312" w:cs="宋体"/>
          <w:bCs/>
          <w:color w:val="000000" w:themeColor="text1"/>
          <w:kern w:val="0"/>
          <w:sz w:val="32"/>
          <w:szCs w:val="32"/>
        </w:rPr>
      </w:pPr>
      <w:r>
        <w:rPr>
          <w:rFonts w:hint="eastAsia" w:ascii="仿宋_GB2312" w:eastAsia="仿宋_GB2312" w:cs="宋体"/>
          <w:bCs/>
          <w:color w:val="000000" w:themeColor="text1"/>
          <w:kern w:val="0"/>
          <w:sz w:val="32"/>
          <w:szCs w:val="32"/>
        </w:rPr>
        <w:t>上海对外经贸大学研究生会</w:t>
      </w:r>
    </w:p>
    <w:p>
      <w:pPr>
        <w:widowControl/>
        <w:adjustRightInd w:val="0"/>
        <w:snapToGrid w:val="0"/>
        <w:spacing w:line="520" w:lineRule="exact"/>
        <w:jc w:val="right"/>
        <w:rPr>
          <w:rFonts w:ascii="仿宋_GB2312" w:eastAsia="仿宋_GB2312" w:cs="宋体"/>
          <w:bCs/>
          <w:color w:val="000000" w:themeColor="text1"/>
          <w:kern w:val="0"/>
          <w:sz w:val="32"/>
          <w:szCs w:val="32"/>
        </w:rPr>
      </w:pPr>
      <w:r>
        <w:rPr>
          <w:rFonts w:hint="eastAsia" w:ascii="仿宋_GB2312" w:eastAsia="仿宋_GB2312" w:cs="宋体"/>
          <w:bCs/>
          <w:color w:val="000000" w:themeColor="text1"/>
          <w:kern w:val="0"/>
          <w:sz w:val="32"/>
          <w:szCs w:val="32"/>
        </w:rPr>
        <w:t>2022年11月10日</w:t>
      </w:r>
    </w:p>
    <w:p>
      <w:pPr>
        <w:spacing w:line="520" w:lineRule="exact"/>
        <w:ind w:right="907" w:firstLine="640" w:firstLineChars="200"/>
        <w:jc w:val="right"/>
        <w:rPr>
          <w:rFonts w:ascii="仿宋_GB2312" w:hAnsi="宋体" w:eastAsia="仿宋_GB2312"/>
          <w:color w:val="000000" w:themeColor="text1"/>
          <w:sz w:val="32"/>
          <w:szCs w:val="32"/>
        </w:rPr>
        <w:sectPr>
          <w:headerReference r:id="rId3" w:type="default"/>
          <w:footerReference r:id="rId5" w:type="default"/>
          <w:headerReference r:id="rId4" w:type="even"/>
          <w:pgSz w:w="11906" w:h="16838"/>
          <w:pgMar w:top="1440" w:right="1800" w:bottom="1440" w:left="1800" w:header="851" w:footer="992" w:gutter="0"/>
          <w:cols w:space="720" w:num="1"/>
          <w:docGrid w:type="lines" w:linePitch="312" w:charSpace="0"/>
        </w:sectPr>
      </w:pPr>
    </w:p>
    <w:p>
      <w:pPr>
        <w:rPr>
          <w:rFonts w:ascii="黑体" w:hAnsi="宋体" w:eastAsia="黑体"/>
          <w:color w:val="000000" w:themeColor="text1"/>
          <w:sz w:val="32"/>
        </w:rPr>
      </w:pPr>
      <w:r>
        <w:rPr>
          <w:rFonts w:ascii="仿宋_GB2312" w:hAnsi="宋体" w:eastAsia="仿宋_GB2312"/>
          <w:color w:val="000000" w:themeColor="text1"/>
          <w:sz w:val="28"/>
          <w:szCs w:val="28"/>
        </w:rPr>
        <w:tab/>
      </w:r>
      <w:r>
        <w:rPr>
          <w:rFonts w:hint="eastAsia" w:ascii="黑体" w:hAnsi="宋体" w:eastAsia="黑体"/>
          <w:color w:val="000000" w:themeColor="text1"/>
          <w:sz w:val="32"/>
        </w:rPr>
        <w:t>附件一：</w:t>
      </w:r>
    </w:p>
    <w:p>
      <w:pPr>
        <w:jc w:val="center"/>
        <w:rPr>
          <w:rFonts w:ascii="华文中宋" w:hAnsi="华文中宋" w:eastAsia="华文中宋"/>
          <w:color w:val="000000" w:themeColor="text1"/>
          <w:sz w:val="32"/>
        </w:rPr>
      </w:pPr>
      <w:r>
        <w:rPr>
          <w:rFonts w:hint="eastAsia" w:ascii="华文中宋" w:hAnsi="华文中宋" w:eastAsia="华文中宋"/>
          <w:color w:val="000000" w:themeColor="text1"/>
          <w:sz w:val="28"/>
        </w:rPr>
        <w:t>上海对外经贸大学</w:t>
      </w:r>
      <w:r>
        <w:rPr>
          <w:rFonts w:ascii="华文中宋" w:hAnsi="华文中宋" w:eastAsia="华文中宋"/>
          <w:color w:val="000000" w:themeColor="text1"/>
          <w:sz w:val="28"/>
        </w:rPr>
        <w:t>第</w:t>
      </w:r>
      <w:r>
        <w:rPr>
          <w:rFonts w:hint="eastAsia" w:ascii="华文中宋" w:hAnsi="华文中宋" w:eastAsia="华文中宋"/>
          <w:color w:val="000000" w:themeColor="text1"/>
          <w:sz w:val="28"/>
        </w:rPr>
        <w:t>六</w:t>
      </w:r>
      <w:r>
        <w:rPr>
          <w:rFonts w:ascii="华文中宋" w:hAnsi="华文中宋" w:eastAsia="华文中宋"/>
          <w:color w:val="000000" w:themeColor="text1"/>
          <w:sz w:val="28"/>
        </w:rPr>
        <w:t>次</w:t>
      </w:r>
      <w:r>
        <w:rPr>
          <w:rFonts w:hint="eastAsia" w:ascii="华文中宋" w:hAnsi="华文中宋" w:eastAsia="华文中宋"/>
          <w:color w:val="000000" w:themeColor="text1"/>
          <w:sz w:val="28"/>
        </w:rPr>
        <w:t>研究生代表大会代表名额分配表</w:t>
      </w:r>
    </w:p>
    <w:tbl>
      <w:tblPr>
        <w:tblStyle w:val="7"/>
        <w:tblW w:w="9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4"/>
        <w:gridCol w:w="4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54" w:type="dxa"/>
            <w:tcBorders>
              <w:bottom w:val="single" w:color="auto" w:sz="4" w:space="0"/>
            </w:tcBorders>
            <w:vAlign w:val="center"/>
          </w:tcPr>
          <w:p>
            <w:pPr>
              <w:jc w:val="center"/>
              <w:rPr>
                <w:rFonts w:ascii="宋体" w:hAnsi="宋体"/>
                <w:b/>
                <w:color w:val="000000" w:themeColor="text1"/>
                <w:szCs w:val="21"/>
              </w:rPr>
            </w:pPr>
            <w:r>
              <w:rPr>
                <w:rFonts w:hint="eastAsia" w:ascii="宋体" w:hAnsi="宋体"/>
                <w:b/>
                <w:color w:val="000000" w:themeColor="text1"/>
                <w:szCs w:val="21"/>
              </w:rPr>
              <w:t>单位</w:t>
            </w:r>
          </w:p>
        </w:tc>
        <w:tc>
          <w:tcPr>
            <w:tcW w:w="4818" w:type="dxa"/>
            <w:tcBorders>
              <w:bottom w:val="single" w:color="auto" w:sz="4" w:space="0"/>
            </w:tcBorders>
            <w:vAlign w:val="center"/>
          </w:tcPr>
          <w:p>
            <w:pPr>
              <w:jc w:val="center"/>
              <w:rPr>
                <w:rFonts w:ascii="宋体" w:hAnsi="宋体"/>
                <w:b/>
                <w:color w:val="000000" w:themeColor="text1"/>
                <w:szCs w:val="21"/>
              </w:rPr>
            </w:pPr>
            <w:r>
              <w:rPr>
                <w:rFonts w:hint="eastAsia" w:ascii="宋体" w:hAnsi="宋体"/>
                <w:b/>
                <w:color w:val="000000" w:themeColor="text1"/>
                <w:szCs w:val="21"/>
              </w:rPr>
              <w:t>代表人数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54" w:type="dxa"/>
            <w:tcBorders>
              <w:top w:val="single" w:color="auto" w:sz="4" w:space="0"/>
            </w:tcBorders>
            <w:vAlign w:val="center"/>
          </w:tcPr>
          <w:p>
            <w:pPr>
              <w:jc w:val="center"/>
              <w:rPr>
                <w:rFonts w:ascii="宋体" w:hAnsi="宋体"/>
                <w:color w:val="000000" w:themeColor="text1"/>
                <w:szCs w:val="21"/>
              </w:rPr>
            </w:pPr>
            <w:bookmarkStart w:id="0" w:name="_Hlk327193359"/>
            <w:bookmarkStart w:id="1" w:name="OLE_LINK4" w:colFirst="1" w:colLast="1"/>
            <w:bookmarkStart w:id="2" w:name="OLE_LINK3" w:colFirst="1" w:colLast="1"/>
            <w:bookmarkStart w:id="3" w:name="OLE_LINK5" w:colFirst="1" w:colLast="1"/>
            <w:bookmarkStart w:id="4" w:name="OLE_LINK2" w:colFirst="1" w:colLast="1"/>
            <w:bookmarkStart w:id="5" w:name="OLE_LINK1" w:colFirst="1" w:colLast="1"/>
            <w:bookmarkStart w:id="6" w:name="_Hlk353980345"/>
            <w:r>
              <w:rPr>
                <w:rFonts w:hint="eastAsia" w:ascii="宋体" w:hAnsi="宋体"/>
                <w:color w:val="000000" w:themeColor="text1"/>
                <w:szCs w:val="21"/>
              </w:rPr>
              <w:t>国际经贸学院</w:t>
            </w:r>
          </w:p>
        </w:tc>
        <w:tc>
          <w:tcPr>
            <w:tcW w:w="4818" w:type="dxa"/>
            <w:tcBorders>
              <w:top w:val="single" w:color="auto" w:sz="4" w:space="0"/>
            </w:tcBorders>
            <w:vAlign w:val="center"/>
          </w:tcPr>
          <w:p>
            <w:pPr>
              <w:jc w:val="center"/>
              <w:rPr>
                <w:rFonts w:ascii="宋体" w:hAnsi="宋体" w:cs="宋体"/>
                <w:color w:val="000000" w:themeColor="text1"/>
                <w:sz w:val="22"/>
                <w:szCs w:val="22"/>
              </w:rPr>
            </w:pPr>
            <w:r>
              <w:rPr>
                <w:rFonts w:hint="eastAsia" w:ascii="宋体" w:hAnsi="宋体" w:cs="宋体"/>
                <w:color w:val="000000" w:themeColor="text1"/>
                <w:sz w:val="22"/>
                <w:szCs w:val="22"/>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54" w:type="dxa"/>
            <w:tcBorders>
              <w:top w:val="single" w:color="auto" w:sz="4" w:space="0"/>
            </w:tcBorders>
            <w:vAlign w:val="center"/>
          </w:tcPr>
          <w:p>
            <w:pPr>
              <w:jc w:val="center"/>
              <w:rPr>
                <w:rFonts w:ascii="宋体" w:hAnsi="宋体"/>
                <w:color w:val="000000" w:themeColor="text1"/>
                <w:szCs w:val="21"/>
              </w:rPr>
            </w:pPr>
            <w:r>
              <w:rPr>
                <w:rFonts w:hint="eastAsia" w:ascii="宋体" w:hAnsi="宋体"/>
                <w:color w:val="000000" w:themeColor="text1"/>
                <w:szCs w:val="21"/>
              </w:rPr>
              <w:t>国际商务外语学院</w:t>
            </w:r>
          </w:p>
        </w:tc>
        <w:tc>
          <w:tcPr>
            <w:tcW w:w="4818" w:type="dxa"/>
            <w:tcBorders>
              <w:top w:val="single" w:color="auto" w:sz="4" w:space="0"/>
            </w:tcBorders>
            <w:vAlign w:val="center"/>
          </w:tcPr>
          <w:p>
            <w:pPr>
              <w:jc w:val="center"/>
              <w:rPr>
                <w:rFonts w:ascii="宋体" w:hAnsi="宋体" w:cs="宋体"/>
                <w:color w:val="000000" w:themeColor="text1"/>
                <w:sz w:val="22"/>
                <w:szCs w:val="22"/>
              </w:rPr>
            </w:pPr>
            <w:r>
              <w:rPr>
                <w:rFonts w:hint="eastAsia" w:ascii="宋体" w:hAnsi="宋体" w:cs="宋体"/>
                <w:color w:val="000000" w:themeColor="text1"/>
                <w:sz w:val="22"/>
                <w:szCs w:val="2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54" w:type="dxa"/>
            <w:vAlign w:val="center"/>
          </w:tcPr>
          <w:p>
            <w:pPr>
              <w:jc w:val="center"/>
              <w:rPr>
                <w:rFonts w:ascii="宋体" w:hAnsi="宋体"/>
                <w:color w:val="000000" w:themeColor="text1"/>
                <w:szCs w:val="21"/>
              </w:rPr>
            </w:pPr>
            <w:r>
              <w:rPr>
                <w:rFonts w:hint="eastAsia" w:ascii="宋体" w:hAnsi="宋体"/>
                <w:color w:val="000000" w:themeColor="text1"/>
                <w:szCs w:val="21"/>
              </w:rPr>
              <w:t>金融管理学院</w:t>
            </w:r>
          </w:p>
        </w:tc>
        <w:tc>
          <w:tcPr>
            <w:tcW w:w="4818" w:type="dxa"/>
            <w:vAlign w:val="center"/>
          </w:tcPr>
          <w:p>
            <w:pPr>
              <w:jc w:val="center"/>
              <w:rPr>
                <w:rFonts w:ascii="宋体" w:hAnsi="宋体" w:cs="宋体"/>
                <w:color w:val="000000" w:themeColor="text1"/>
                <w:sz w:val="22"/>
                <w:szCs w:val="22"/>
              </w:rPr>
            </w:pPr>
            <w:r>
              <w:rPr>
                <w:rFonts w:hint="eastAsia" w:ascii="宋体" w:hAnsi="宋体" w:cs="宋体"/>
                <w:color w:val="000000" w:themeColor="text1"/>
                <w:sz w:val="22"/>
                <w:szCs w:val="2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54" w:type="dxa"/>
            <w:vAlign w:val="center"/>
          </w:tcPr>
          <w:p>
            <w:pPr>
              <w:jc w:val="center"/>
              <w:rPr>
                <w:rFonts w:ascii="宋体" w:hAnsi="宋体"/>
                <w:color w:val="000000" w:themeColor="text1"/>
                <w:szCs w:val="21"/>
              </w:rPr>
            </w:pPr>
            <w:r>
              <w:rPr>
                <w:rFonts w:hint="eastAsia" w:ascii="宋体" w:hAnsi="宋体"/>
                <w:color w:val="000000" w:themeColor="text1"/>
                <w:szCs w:val="21"/>
              </w:rPr>
              <w:t>法学院</w:t>
            </w:r>
          </w:p>
        </w:tc>
        <w:tc>
          <w:tcPr>
            <w:tcW w:w="4818" w:type="dxa"/>
            <w:vAlign w:val="center"/>
          </w:tcPr>
          <w:p>
            <w:pPr>
              <w:jc w:val="center"/>
              <w:rPr>
                <w:rFonts w:ascii="宋体" w:hAnsi="宋体" w:cs="宋体"/>
                <w:color w:val="000000" w:themeColor="text1"/>
                <w:sz w:val="22"/>
                <w:szCs w:val="22"/>
              </w:rPr>
            </w:pPr>
            <w:r>
              <w:rPr>
                <w:rFonts w:hint="eastAsia" w:ascii="宋体" w:hAnsi="宋体" w:cs="宋体"/>
                <w:color w:val="000000" w:themeColor="text1"/>
                <w:sz w:val="22"/>
                <w:szCs w:val="2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54" w:type="dxa"/>
            <w:vAlign w:val="center"/>
          </w:tcPr>
          <w:p>
            <w:pPr>
              <w:jc w:val="center"/>
              <w:rPr>
                <w:rFonts w:ascii="宋体" w:hAnsi="宋体"/>
                <w:color w:val="000000" w:themeColor="text1"/>
                <w:szCs w:val="21"/>
              </w:rPr>
            </w:pPr>
            <w:r>
              <w:rPr>
                <w:rFonts w:hint="eastAsia" w:ascii="宋体" w:hAnsi="宋体"/>
                <w:color w:val="000000" w:themeColor="text1"/>
                <w:szCs w:val="21"/>
              </w:rPr>
              <w:t>工商管理学院</w:t>
            </w:r>
          </w:p>
        </w:tc>
        <w:tc>
          <w:tcPr>
            <w:tcW w:w="4818" w:type="dxa"/>
            <w:vAlign w:val="center"/>
          </w:tcPr>
          <w:p>
            <w:pPr>
              <w:jc w:val="center"/>
              <w:rPr>
                <w:rFonts w:ascii="宋体" w:hAnsi="宋体" w:cs="宋体"/>
                <w:color w:val="000000" w:themeColor="text1"/>
                <w:sz w:val="22"/>
                <w:szCs w:val="22"/>
              </w:rPr>
            </w:pPr>
            <w:r>
              <w:rPr>
                <w:rFonts w:hint="eastAsia" w:ascii="宋体" w:hAnsi="宋体" w:cs="宋体"/>
                <w:color w:val="000000" w:themeColor="text1"/>
                <w:sz w:val="22"/>
                <w:szCs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54" w:type="dxa"/>
            <w:vAlign w:val="center"/>
          </w:tcPr>
          <w:p>
            <w:pPr>
              <w:jc w:val="center"/>
              <w:rPr>
                <w:rFonts w:ascii="宋体" w:hAnsi="宋体"/>
                <w:color w:val="000000" w:themeColor="text1"/>
                <w:szCs w:val="21"/>
              </w:rPr>
            </w:pPr>
            <w:r>
              <w:rPr>
                <w:rFonts w:hint="eastAsia" w:ascii="宋体" w:hAnsi="宋体"/>
                <w:color w:val="000000" w:themeColor="text1"/>
                <w:szCs w:val="21"/>
              </w:rPr>
              <w:t>会计学院</w:t>
            </w:r>
          </w:p>
        </w:tc>
        <w:tc>
          <w:tcPr>
            <w:tcW w:w="4818" w:type="dxa"/>
            <w:vAlign w:val="center"/>
          </w:tcPr>
          <w:p>
            <w:pPr>
              <w:jc w:val="center"/>
              <w:rPr>
                <w:rFonts w:ascii="宋体" w:hAnsi="宋体" w:cs="宋体"/>
                <w:color w:val="000000" w:themeColor="text1"/>
                <w:sz w:val="22"/>
                <w:szCs w:val="22"/>
              </w:rPr>
            </w:pPr>
            <w:r>
              <w:rPr>
                <w:rFonts w:hint="eastAsia" w:ascii="宋体" w:hAnsi="宋体" w:cs="宋体"/>
                <w:color w:val="000000" w:themeColor="text1"/>
                <w:sz w:val="22"/>
                <w:szCs w:val="2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54" w:type="dxa"/>
            <w:vAlign w:val="center"/>
          </w:tcPr>
          <w:p>
            <w:pPr>
              <w:jc w:val="center"/>
              <w:rPr>
                <w:rFonts w:ascii="宋体" w:hAnsi="宋体"/>
                <w:color w:val="000000" w:themeColor="text1"/>
                <w:szCs w:val="21"/>
              </w:rPr>
            </w:pPr>
            <w:r>
              <w:rPr>
                <w:rFonts w:hint="eastAsia" w:ascii="宋体" w:hAnsi="宋体"/>
                <w:color w:val="000000" w:themeColor="text1"/>
                <w:szCs w:val="21"/>
              </w:rPr>
              <w:t>统计与信息学院</w:t>
            </w:r>
          </w:p>
        </w:tc>
        <w:tc>
          <w:tcPr>
            <w:tcW w:w="4818" w:type="dxa"/>
            <w:vAlign w:val="center"/>
          </w:tcPr>
          <w:p>
            <w:pPr>
              <w:jc w:val="center"/>
              <w:rPr>
                <w:rFonts w:ascii="宋体" w:hAnsi="宋体" w:cs="宋体"/>
                <w:color w:val="000000" w:themeColor="text1"/>
                <w:sz w:val="22"/>
                <w:szCs w:val="22"/>
              </w:rPr>
            </w:pPr>
            <w:r>
              <w:rPr>
                <w:rFonts w:hint="eastAsia" w:ascii="宋体" w:hAnsi="宋体" w:cs="宋体"/>
                <w:color w:val="000000" w:themeColor="text1"/>
                <w:sz w:val="22"/>
                <w:szCs w:val="2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54" w:type="dxa"/>
            <w:vAlign w:val="center"/>
          </w:tcPr>
          <w:p>
            <w:pPr>
              <w:jc w:val="center"/>
              <w:rPr>
                <w:rFonts w:ascii="宋体" w:hAnsi="宋体"/>
                <w:color w:val="000000" w:themeColor="text1"/>
                <w:szCs w:val="21"/>
              </w:rPr>
            </w:pPr>
            <w:r>
              <w:rPr>
                <w:rFonts w:hint="eastAsia" w:ascii="宋体" w:hAnsi="宋体"/>
                <w:color w:val="000000" w:themeColor="text1"/>
                <w:szCs w:val="21"/>
              </w:rPr>
              <w:t>会展与传播学院</w:t>
            </w:r>
          </w:p>
        </w:tc>
        <w:tc>
          <w:tcPr>
            <w:tcW w:w="4818" w:type="dxa"/>
            <w:vAlign w:val="center"/>
          </w:tcPr>
          <w:p>
            <w:pPr>
              <w:jc w:val="center"/>
              <w:rPr>
                <w:rFonts w:ascii="宋体" w:hAnsi="宋体" w:cs="宋体"/>
                <w:color w:val="000000" w:themeColor="text1"/>
                <w:sz w:val="22"/>
                <w:szCs w:val="22"/>
              </w:rPr>
            </w:pPr>
            <w:r>
              <w:rPr>
                <w:rFonts w:hint="eastAsia" w:ascii="宋体" w:hAnsi="宋体" w:cs="宋体"/>
                <w:color w:val="000000" w:themeColor="text1"/>
                <w:sz w:val="22"/>
                <w:szCs w:val="22"/>
              </w:rPr>
              <w:t>3</w:t>
            </w:r>
          </w:p>
        </w:tc>
      </w:tr>
      <w:bookmarkEnd w:id="0"/>
      <w:bookmarkEnd w:id="1"/>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54" w:type="dxa"/>
            <w:vAlign w:val="center"/>
          </w:tcPr>
          <w:p>
            <w:pPr>
              <w:jc w:val="center"/>
              <w:rPr>
                <w:rFonts w:ascii="宋体" w:hAnsi="宋体"/>
                <w:color w:val="000000" w:themeColor="text1"/>
                <w:szCs w:val="21"/>
              </w:rPr>
            </w:pPr>
            <w:r>
              <w:rPr>
                <w:rFonts w:hint="eastAsia" w:ascii="宋体" w:hAnsi="宋体"/>
                <w:color w:val="000000" w:themeColor="text1"/>
                <w:szCs w:val="21"/>
              </w:rPr>
              <w:t>马克思主义学院</w:t>
            </w:r>
          </w:p>
        </w:tc>
        <w:tc>
          <w:tcPr>
            <w:tcW w:w="4818" w:type="dxa"/>
            <w:vAlign w:val="center"/>
          </w:tcPr>
          <w:p>
            <w:pPr>
              <w:jc w:val="center"/>
              <w:rPr>
                <w:rFonts w:ascii="宋体" w:hAnsi="宋体" w:cs="宋体"/>
                <w:color w:val="000000" w:themeColor="text1"/>
                <w:sz w:val="22"/>
                <w:szCs w:val="22"/>
              </w:rPr>
            </w:pPr>
            <w:r>
              <w:rPr>
                <w:rFonts w:hint="eastAsia" w:ascii="宋体" w:hAnsi="宋体" w:cs="宋体"/>
                <w:color w:val="000000" w:themeColor="text1"/>
                <w:sz w:val="22"/>
                <w:szCs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54" w:type="dxa"/>
            <w:vAlign w:val="center"/>
          </w:tcPr>
          <w:p>
            <w:pPr>
              <w:jc w:val="center"/>
              <w:rPr>
                <w:rFonts w:ascii="宋体" w:hAnsi="宋体"/>
                <w:color w:val="000000" w:themeColor="text1"/>
                <w:szCs w:val="21"/>
              </w:rPr>
            </w:pPr>
            <w:r>
              <w:rPr>
                <w:rFonts w:hint="eastAsia" w:ascii="宋体" w:hAnsi="宋体"/>
                <w:color w:val="000000" w:themeColor="text1"/>
                <w:szCs w:val="21"/>
              </w:rPr>
              <w:t>贸易谈判学院</w:t>
            </w:r>
          </w:p>
        </w:tc>
        <w:tc>
          <w:tcPr>
            <w:tcW w:w="4818" w:type="dxa"/>
            <w:vAlign w:val="center"/>
          </w:tcPr>
          <w:p>
            <w:pPr>
              <w:jc w:val="center"/>
              <w:rPr>
                <w:rFonts w:ascii="宋体" w:hAnsi="宋体" w:cs="宋体"/>
                <w:color w:val="000000" w:themeColor="text1"/>
                <w:sz w:val="22"/>
                <w:szCs w:val="22"/>
              </w:rPr>
            </w:pPr>
            <w:r>
              <w:rPr>
                <w:rFonts w:hint="eastAsia" w:ascii="宋体" w:hAnsi="宋体" w:cs="宋体"/>
                <w:color w:val="000000" w:themeColor="text1"/>
                <w:sz w:val="22"/>
                <w:szCs w:val="22"/>
              </w:rPr>
              <w:t>3</w:t>
            </w:r>
          </w:p>
        </w:tc>
      </w:tr>
      <w:bookmarkEnd w:id="3"/>
      <w:bookmarkEnd w:id="4"/>
      <w:bookmarkEnd w:id="5"/>
      <w:bookmarkEnd w:id="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54" w:type="dxa"/>
            <w:vAlign w:val="center"/>
          </w:tcPr>
          <w:p>
            <w:pPr>
              <w:jc w:val="center"/>
              <w:rPr>
                <w:rFonts w:ascii="宋体" w:hAnsi="宋体"/>
                <w:color w:val="000000" w:themeColor="text1"/>
                <w:szCs w:val="21"/>
              </w:rPr>
            </w:pPr>
            <w:r>
              <w:rPr>
                <w:rFonts w:hint="eastAsia" w:ascii="宋体" w:hAnsi="宋体"/>
                <w:color w:val="000000" w:themeColor="text1"/>
                <w:szCs w:val="21"/>
              </w:rPr>
              <w:t>总计</w:t>
            </w:r>
          </w:p>
        </w:tc>
        <w:tc>
          <w:tcPr>
            <w:tcW w:w="4818" w:type="dxa"/>
            <w:vAlign w:val="center"/>
          </w:tcPr>
          <w:p>
            <w:pPr>
              <w:jc w:val="center"/>
              <w:rPr>
                <w:rFonts w:ascii="宋体" w:hAnsi="宋体" w:cs="宋体"/>
                <w:color w:val="000000" w:themeColor="text1"/>
                <w:sz w:val="22"/>
                <w:szCs w:val="22"/>
              </w:rPr>
            </w:pPr>
            <w:r>
              <w:rPr>
                <w:rFonts w:hint="eastAsia" w:ascii="宋体" w:hAnsi="宋体" w:cs="宋体"/>
                <w:color w:val="000000" w:themeColor="text1"/>
                <w:sz w:val="22"/>
                <w:szCs w:val="22"/>
              </w:rPr>
              <w:t>42</w:t>
            </w:r>
          </w:p>
        </w:tc>
      </w:tr>
    </w:tbl>
    <w:p>
      <w:pPr>
        <w:ind w:right="720"/>
        <w:jc w:val="left"/>
        <w:rPr>
          <w:rFonts w:ascii="黑体" w:hAnsi="宋体" w:eastAsia="黑体"/>
          <w:color w:val="000000" w:themeColor="text1"/>
          <w:sz w:val="32"/>
        </w:rPr>
      </w:pPr>
    </w:p>
    <w:p>
      <w:pPr>
        <w:ind w:right="720"/>
        <w:jc w:val="left"/>
        <w:rPr>
          <w:rFonts w:ascii="黑体" w:hAnsi="宋体" w:eastAsia="黑体"/>
          <w:color w:val="000000" w:themeColor="text1"/>
          <w:sz w:val="32"/>
        </w:rPr>
      </w:pPr>
      <w:r>
        <w:rPr>
          <w:rFonts w:hint="eastAsia" w:ascii="黑体" w:hAnsi="宋体" w:eastAsia="黑体"/>
          <w:color w:val="000000" w:themeColor="text1"/>
          <w:sz w:val="32"/>
        </w:rPr>
        <w:br w:type="page"/>
      </w:r>
      <w:r>
        <w:rPr>
          <w:rFonts w:hint="eastAsia" w:ascii="黑体" w:hAnsi="宋体" w:eastAsia="黑体"/>
          <w:color w:val="000000" w:themeColor="text1"/>
          <w:sz w:val="32"/>
        </w:rPr>
        <w:t xml:space="preserve">附件二：           </w:t>
      </w:r>
    </w:p>
    <w:p>
      <w:pPr>
        <w:spacing w:after="156" w:afterLines="50"/>
        <w:ind w:right="720"/>
        <w:jc w:val="center"/>
        <w:rPr>
          <w:rFonts w:ascii="华文中宋" w:hAnsi="华文中宋" w:eastAsia="华文中宋"/>
          <w:b/>
          <w:color w:val="000000" w:themeColor="text1"/>
          <w:sz w:val="32"/>
        </w:rPr>
      </w:pPr>
      <w:r>
        <w:rPr>
          <w:rFonts w:hint="eastAsia" w:ascii="华文中宋" w:hAnsi="华文中宋" w:eastAsia="华文中宋"/>
          <w:color w:val="000000" w:themeColor="text1"/>
          <w:sz w:val="28"/>
        </w:rPr>
        <w:t>上海对外经贸大学</w:t>
      </w:r>
      <w:r>
        <w:rPr>
          <w:rFonts w:ascii="华文中宋" w:hAnsi="华文中宋" w:eastAsia="华文中宋"/>
          <w:color w:val="000000" w:themeColor="text1"/>
          <w:sz w:val="28"/>
        </w:rPr>
        <w:t>第</w:t>
      </w:r>
      <w:r>
        <w:rPr>
          <w:rFonts w:hint="eastAsia" w:ascii="华文中宋" w:hAnsi="华文中宋" w:eastAsia="华文中宋"/>
          <w:color w:val="000000" w:themeColor="text1"/>
          <w:sz w:val="28"/>
        </w:rPr>
        <w:t>六</w:t>
      </w:r>
      <w:r>
        <w:rPr>
          <w:rFonts w:ascii="华文中宋" w:hAnsi="华文中宋" w:eastAsia="华文中宋"/>
          <w:color w:val="000000" w:themeColor="text1"/>
          <w:sz w:val="28"/>
        </w:rPr>
        <w:t>次</w:t>
      </w:r>
      <w:r>
        <w:rPr>
          <w:rFonts w:hint="eastAsia" w:ascii="华文中宋" w:hAnsi="华文中宋" w:eastAsia="华文中宋"/>
          <w:color w:val="000000" w:themeColor="text1"/>
          <w:sz w:val="28"/>
        </w:rPr>
        <w:t>研究生代表大会代表汇总表</w:t>
      </w:r>
    </w:p>
    <w:p>
      <w:pPr>
        <w:wordWrap w:val="0"/>
        <w:ind w:right="720" w:firstLine="420" w:firstLineChars="200"/>
        <w:jc w:val="right"/>
        <w:rPr>
          <w:rFonts w:ascii="宋体" w:hAnsi="宋体"/>
          <w:color w:val="000000" w:themeColor="text1"/>
        </w:rPr>
      </w:pPr>
      <w:r>
        <w:rPr>
          <w:rFonts w:hint="eastAsia" w:ascii="宋体" w:hAnsi="宋体"/>
          <w:color w:val="000000" w:themeColor="text1"/>
        </w:rPr>
        <w:t xml:space="preserve">学院（单位）名称：                                                                                     </w:t>
      </w:r>
      <w:r>
        <w:rPr>
          <w:rFonts w:hint="eastAsia" w:ascii="宋体" w:hAnsi="宋体"/>
          <w:color w:val="000000" w:themeColor="text1"/>
          <w:u w:val="single"/>
        </w:rPr>
        <w:t>____</w:t>
      </w:r>
      <w:r>
        <w:rPr>
          <w:rFonts w:hint="eastAsia" w:ascii="宋体" w:hAnsi="宋体"/>
          <w:color w:val="000000" w:themeColor="text1"/>
        </w:rPr>
        <w:t>年</w:t>
      </w:r>
      <w:r>
        <w:rPr>
          <w:rFonts w:hint="eastAsia" w:ascii="宋体" w:hAnsi="宋体"/>
          <w:color w:val="000000" w:themeColor="text1"/>
          <w:u w:val="single"/>
        </w:rPr>
        <w:t>____</w:t>
      </w:r>
      <w:r>
        <w:rPr>
          <w:rFonts w:hint="eastAsia" w:ascii="宋体" w:hAnsi="宋体"/>
          <w:color w:val="000000" w:themeColor="text1"/>
        </w:rPr>
        <w:t>月</w:t>
      </w:r>
      <w:r>
        <w:rPr>
          <w:rFonts w:hint="eastAsia" w:ascii="宋体" w:hAnsi="宋体"/>
          <w:color w:val="000000" w:themeColor="text1"/>
          <w:u w:val="single"/>
        </w:rPr>
        <w:t>____</w:t>
      </w:r>
      <w:r>
        <w:rPr>
          <w:rFonts w:hint="eastAsia" w:ascii="宋体" w:hAnsi="宋体"/>
          <w:color w:val="000000" w:themeColor="text1"/>
        </w:rPr>
        <w:t xml:space="preserve">日 </w:t>
      </w:r>
    </w:p>
    <w:tbl>
      <w:tblPr>
        <w:tblStyle w:val="7"/>
        <w:tblW w:w="13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752"/>
        <w:gridCol w:w="688"/>
        <w:gridCol w:w="1620"/>
        <w:gridCol w:w="1080"/>
        <w:gridCol w:w="951"/>
        <w:gridCol w:w="1163"/>
        <w:gridCol w:w="766"/>
        <w:gridCol w:w="702"/>
        <w:gridCol w:w="1284"/>
        <w:gridCol w:w="1337"/>
        <w:gridCol w:w="1159"/>
        <w:gridCol w:w="1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87" w:type="dxa"/>
            <w:vAlign w:val="center"/>
          </w:tcPr>
          <w:p>
            <w:pPr>
              <w:jc w:val="center"/>
              <w:rPr>
                <w:rFonts w:ascii="宋体" w:hAnsi="宋体"/>
                <w:color w:val="000000" w:themeColor="text1"/>
              </w:rPr>
            </w:pPr>
            <w:r>
              <w:rPr>
                <w:rFonts w:hint="eastAsia" w:ascii="宋体" w:hAnsi="宋体"/>
                <w:color w:val="000000" w:themeColor="text1"/>
              </w:rPr>
              <w:t>姓名</w:t>
            </w:r>
          </w:p>
        </w:tc>
        <w:tc>
          <w:tcPr>
            <w:tcW w:w="752" w:type="dxa"/>
            <w:vAlign w:val="center"/>
          </w:tcPr>
          <w:p>
            <w:pPr>
              <w:jc w:val="center"/>
              <w:rPr>
                <w:rFonts w:ascii="宋体" w:hAnsi="宋体"/>
                <w:color w:val="000000" w:themeColor="text1"/>
              </w:rPr>
            </w:pPr>
            <w:r>
              <w:rPr>
                <w:rFonts w:hint="eastAsia" w:ascii="宋体" w:hAnsi="宋体"/>
                <w:color w:val="000000" w:themeColor="text1"/>
              </w:rPr>
              <w:t>性别</w:t>
            </w:r>
          </w:p>
        </w:tc>
        <w:tc>
          <w:tcPr>
            <w:tcW w:w="688" w:type="dxa"/>
            <w:vAlign w:val="center"/>
          </w:tcPr>
          <w:p>
            <w:pPr>
              <w:jc w:val="center"/>
              <w:rPr>
                <w:rFonts w:ascii="宋体" w:hAnsi="宋体"/>
                <w:color w:val="000000" w:themeColor="text1"/>
              </w:rPr>
            </w:pPr>
            <w:r>
              <w:rPr>
                <w:rFonts w:hint="eastAsia" w:ascii="宋体" w:hAnsi="宋体"/>
                <w:color w:val="000000" w:themeColor="text1"/>
              </w:rPr>
              <w:t>民族</w:t>
            </w:r>
          </w:p>
        </w:tc>
        <w:tc>
          <w:tcPr>
            <w:tcW w:w="1620" w:type="dxa"/>
            <w:vAlign w:val="center"/>
          </w:tcPr>
          <w:p>
            <w:pPr>
              <w:jc w:val="center"/>
              <w:rPr>
                <w:rFonts w:ascii="宋体" w:hAnsi="宋体"/>
                <w:color w:val="000000" w:themeColor="text1"/>
              </w:rPr>
            </w:pPr>
            <w:r>
              <w:rPr>
                <w:rFonts w:hint="eastAsia" w:ascii="宋体" w:hAnsi="宋体"/>
                <w:color w:val="000000" w:themeColor="text1"/>
              </w:rPr>
              <w:t>学院</w:t>
            </w:r>
          </w:p>
        </w:tc>
        <w:tc>
          <w:tcPr>
            <w:tcW w:w="1080" w:type="dxa"/>
            <w:vAlign w:val="center"/>
          </w:tcPr>
          <w:p>
            <w:pPr>
              <w:jc w:val="center"/>
              <w:rPr>
                <w:rFonts w:ascii="宋体" w:hAnsi="宋体"/>
                <w:color w:val="000000" w:themeColor="text1"/>
              </w:rPr>
            </w:pPr>
            <w:r>
              <w:rPr>
                <w:rFonts w:hint="eastAsia" w:ascii="宋体" w:hAnsi="宋体"/>
                <w:color w:val="000000" w:themeColor="text1"/>
              </w:rPr>
              <w:t>专业</w:t>
            </w:r>
          </w:p>
        </w:tc>
        <w:tc>
          <w:tcPr>
            <w:tcW w:w="951" w:type="dxa"/>
            <w:vAlign w:val="center"/>
          </w:tcPr>
          <w:p>
            <w:pPr>
              <w:jc w:val="center"/>
              <w:rPr>
                <w:rFonts w:ascii="宋体" w:hAnsi="宋体"/>
                <w:color w:val="000000" w:themeColor="text1"/>
              </w:rPr>
            </w:pPr>
            <w:r>
              <w:rPr>
                <w:rFonts w:hint="eastAsia" w:ascii="宋体" w:hAnsi="宋体"/>
                <w:color w:val="000000" w:themeColor="text1"/>
              </w:rPr>
              <w:t>学号</w:t>
            </w:r>
          </w:p>
        </w:tc>
        <w:tc>
          <w:tcPr>
            <w:tcW w:w="1163" w:type="dxa"/>
            <w:vAlign w:val="center"/>
          </w:tcPr>
          <w:p>
            <w:pPr>
              <w:jc w:val="center"/>
              <w:rPr>
                <w:rFonts w:ascii="宋体" w:hAnsi="宋体"/>
                <w:color w:val="000000" w:themeColor="text1"/>
              </w:rPr>
            </w:pPr>
            <w:r>
              <w:rPr>
                <w:rFonts w:hint="eastAsia" w:ascii="宋体" w:hAnsi="宋体"/>
                <w:color w:val="000000" w:themeColor="text1"/>
              </w:rPr>
              <w:t>出生年月</w:t>
            </w:r>
          </w:p>
        </w:tc>
        <w:tc>
          <w:tcPr>
            <w:tcW w:w="766" w:type="dxa"/>
            <w:vAlign w:val="center"/>
          </w:tcPr>
          <w:p>
            <w:pPr>
              <w:jc w:val="center"/>
              <w:rPr>
                <w:rFonts w:ascii="宋体" w:hAnsi="宋体"/>
                <w:color w:val="000000" w:themeColor="text1"/>
              </w:rPr>
            </w:pPr>
            <w:r>
              <w:rPr>
                <w:rFonts w:hint="eastAsia" w:ascii="宋体" w:hAnsi="宋体"/>
                <w:color w:val="000000" w:themeColor="text1"/>
              </w:rPr>
              <w:t>籍贯</w:t>
            </w:r>
          </w:p>
        </w:tc>
        <w:tc>
          <w:tcPr>
            <w:tcW w:w="702" w:type="dxa"/>
            <w:vAlign w:val="center"/>
          </w:tcPr>
          <w:p>
            <w:pPr>
              <w:jc w:val="center"/>
              <w:rPr>
                <w:rFonts w:ascii="宋体" w:hAnsi="宋体"/>
                <w:color w:val="000000" w:themeColor="text1"/>
              </w:rPr>
            </w:pPr>
            <w:r>
              <w:rPr>
                <w:rFonts w:hint="eastAsia" w:ascii="宋体" w:hAnsi="宋体"/>
                <w:color w:val="000000" w:themeColor="text1"/>
              </w:rPr>
              <w:t>政治面貌</w:t>
            </w:r>
          </w:p>
        </w:tc>
        <w:tc>
          <w:tcPr>
            <w:tcW w:w="1284" w:type="dxa"/>
            <w:vAlign w:val="center"/>
          </w:tcPr>
          <w:p>
            <w:pPr>
              <w:jc w:val="center"/>
              <w:rPr>
                <w:rFonts w:ascii="宋体" w:hAnsi="宋体"/>
                <w:color w:val="000000" w:themeColor="text1"/>
              </w:rPr>
            </w:pPr>
            <w:r>
              <w:rPr>
                <w:rFonts w:hint="eastAsia" w:ascii="宋体" w:hAnsi="宋体"/>
                <w:color w:val="000000" w:themeColor="text1"/>
              </w:rPr>
              <w:t>学历</w:t>
            </w:r>
          </w:p>
        </w:tc>
        <w:tc>
          <w:tcPr>
            <w:tcW w:w="1337" w:type="dxa"/>
            <w:vAlign w:val="center"/>
          </w:tcPr>
          <w:p>
            <w:pPr>
              <w:jc w:val="center"/>
              <w:rPr>
                <w:rFonts w:ascii="宋体" w:hAnsi="宋体"/>
                <w:color w:val="000000" w:themeColor="text1"/>
              </w:rPr>
            </w:pPr>
            <w:r>
              <w:rPr>
                <w:rFonts w:hint="eastAsia" w:ascii="宋体" w:hAnsi="宋体"/>
                <w:color w:val="000000" w:themeColor="text1"/>
              </w:rPr>
              <w:t>现任职务</w:t>
            </w:r>
          </w:p>
        </w:tc>
        <w:tc>
          <w:tcPr>
            <w:tcW w:w="1159" w:type="dxa"/>
            <w:vAlign w:val="center"/>
          </w:tcPr>
          <w:p>
            <w:pPr>
              <w:jc w:val="center"/>
              <w:rPr>
                <w:rFonts w:ascii="宋体" w:hAnsi="宋体"/>
                <w:color w:val="000000" w:themeColor="text1"/>
              </w:rPr>
            </w:pPr>
            <w:r>
              <w:rPr>
                <w:rFonts w:hint="eastAsia" w:ascii="宋体" w:hAnsi="宋体"/>
                <w:color w:val="000000" w:themeColor="text1"/>
              </w:rPr>
              <w:t>所获最高荣誉称号</w:t>
            </w:r>
          </w:p>
        </w:tc>
        <w:tc>
          <w:tcPr>
            <w:tcW w:w="1477" w:type="dxa"/>
            <w:vAlign w:val="center"/>
          </w:tcPr>
          <w:p>
            <w:pPr>
              <w:jc w:val="center"/>
              <w:rPr>
                <w:rFonts w:ascii="宋体" w:hAnsi="宋体"/>
                <w:color w:val="000000" w:themeColor="text1"/>
              </w:rPr>
            </w:pPr>
            <w:r>
              <w:rPr>
                <w:rFonts w:hint="eastAsia" w:ascii="宋体" w:hAnsi="宋体"/>
                <w:color w:val="000000" w:themeColor="text1"/>
              </w:rPr>
              <w:t>联系方式</w:t>
            </w:r>
          </w:p>
          <w:p>
            <w:pPr>
              <w:jc w:val="center"/>
              <w:rPr>
                <w:rFonts w:ascii="宋体" w:hAnsi="宋体"/>
                <w:color w:val="000000" w:themeColor="text1"/>
              </w:rPr>
            </w:pPr>
            <w:r>
              <w:rPr>
                <w:rFonts w:hint="eastAsia" w:ascii="宋体" w:hAnsi="宋体"/>
                <w:color w:val="000000" w:themeColor="text1"/>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87" w:type="dxa"/>
            <w:vAlign w:val="center"/>
          </w:tcPr>
          <w:p>
            <w:pPr>
              <w:jc w:val="center"/>
              <w:rPr>
                <w:color w:val="000000" w:themeColor="text1"/>
              </w:rPr>
            </w:pPr>
            <w:r>
              <w:rPr>
                <w:color w:val="000000" w:themeColor="text1"/>
              </w:rPr>
              <w:t>赵**</w:t>
            </w:r>
          </w:p>
        </w:tc>
        <w:tc>
          <w:tcPr>
            <w:tcW w:w="752" w:type="dxa"/>
            <w:vAlign w:val="center"/>
          </w:tcPr>
          <w:p>
            <w:pPr>
              <w:jc w:val="center"/>
              <w:rPr>
                <w:color w:val="000000" w:themeColor="text1"/>
              </w:rPr>
            </w:pPr>
            <w:r>
              <w:rPr>
                <w:color w:val="000000" w:themeColor="text1"/>
              </w:rPr>
              <w:t>男</w:t>
            </w:r>
          </w:p>
        </w:tc>
        <w:tc>
          <w:tcPr>
            <w:tcW w:w="688" w:type="dxa"/>
            <w:vAlign w:val="center"/>
          </w:tcPr>
          <w:p>
            <w:pPr>
              <w:jc w:val="center"/>
              <w:rPr>
                <w:color w:val="000000" w:themeColor="text1"/>
              </w:rPr>
            </w:pPr>
            <w:r>
              <w:rPr>
                <w:color w:val="000000" w:themeColor="text1"/>
              </w:rPr>
              <w:t>汉</w:t>
            </w:r>
          </w:p>
        </w:tc>
        <w:tc>
          <w:tcPr>
            <w:tcW w:w="1620" w:type="dxa"/>
            <w:vAlign w:val="center"/>
          </w:tcPr>
          <w:p>
            <w:pPr>
              <w:jc w:val="center"/>
              <w:rPr>
                <w:color w:val="000000" w:themeColor="text1"/>
              </w:rPr>
            </w:pPr>
            <w:r>
              <w:rPr>
                <w:color w:val="000000" w:themeColor="text1"/>
              </w:rPr>
              <w:t>国际经贸学院</w:t>
            </w:r>
          </w:p>
        </w:tc>
        <w:tc>
          <w:tcPr>
            <w:tcW w:w="1080" w:type="dxa"/>
            <w:vAlign w:val="center"/>
          </w:tcPr>
          <w:p>
            <w:pPr>
              <w:jc w:val="center"/>
              <w:rPr>
                <w:color w:val="000000" w:themeColor="text1"/>
              </w:rPr>
            </w:pPr>
            <w:r>
              <w:rPr>
                <w:color w:val="000000" w:themeColor="text1"/>
              </w:rPr>
              <w:t>国贸（研）</w:t>
            </w:r>
          </w:p>
        </w:tc>
        <w:tc>
          <w:tcPr>
            <w:tcW w:w="951" w:type="dxa"/>
            <w:vAlign w:val="center"/>
          </w:tcPr>
          <w:p>
            <w:pPr>
              <w:jc w:val="center"/>
              <w:rPr>
                <w:color w:val="000000" w:themeColor="text1"/>
              </w:rPr>
            </w:pPr>
            <w:r>
              <w:rPr>
                <w:color w:val="000000" w:themeColor="text1"/>
              </w:rPr>
              <w:t>2001***</w:t>
            </w:r>
          </w:p>
        </w:tc>
        <w:tc>
          <w:tcPr>
            <w:tcW w:w="1163" w:type="dxa"/>
            <w:vAlign w:val="center"/>
          </w:tcPr>
          <w:p>
            <w:pPr>
              <w:jc w:val="center"/>
              <w:rPr>
                <w:color w:val="000000" w:themeColor="text1"/>
              </w:rPr>
            </w:pPr>
            <w:r>
              <w:rPr>
                <w:color w:val="000000" w:themeColor="text1"/>
              </w:rPr>
              <w:t>19**.**</w:t>
            </w:r>
          </w:p>
        </w:tc>
        <w:tc>
          <w:tcPr>
            <w:tcW w:w="766" w:type="dxa"/>
            <w:vAlign w:val="center"/>
          </w:tcPr>
          <w:p>
            <w:pPr>
              <w:jc w:val="center"/>
              <w:rPr>
                <w:color w:val="000000" w:themeColor="text1"/>
              </w:rPr>
            </w:pPr>
            <w:r>
              <w:rPr>
                <w:color w:val="000000" w:themeColor="text1"/>
              </w:rPr>
              <w:t>上海</w:t>
            </w:r>
          </w:p>
        </w:tc>
        <w:tc>
          <w:tcPr>
            <w:tcW w:w="702" w:type="dxa"/>
            <w:vAlign w:val="center"/>
          </w:tcPr>
          <w:p>
            <w:pPr>
              <w:jc w:val="center"/>
              <w:rPr>
                <w:color w:val="000000" w:themeColor="text1"/>
              </w:rPr>
            </w:pPr>
            <w:r>
              <w:rPr>
                <w:color w:val="000000" w:themeColor="text1"/>
              </w:rPr>
              <w:t>共青团员</w:t>
            </w:r>
          </w:p>
        </w:tc>
        <w:tc>
          <w:tcPr>
            <w:tcW w:w="1284" w:type="dxa"/>
            <w:vAlign w:val="center"/>
          </w:tcPr>
          <w:p>
            <w:pPr>
              <w:jc w:val="center"/>
              <w:rPr>
                <w:color w:val="000000" w:themeColor="text1"/>
              </w:rPr>
            </w:pPr>
            <w:r>
              <w:rPr>
                <w:color w:val="000000" w:themeColor="text1"/>
              </w:rPr>
              <w:t>硕士在读</w:t>
            </w:r>
          </w:p>
        </w:tc>
        <w:tc>
          <w:tcPr>
            <w:tcW w:w="1337" w:type="dxa"/>
            <w:vAlign w:val="center"/>
          </w:tcPr>
          <w:p>
            <w:pPr>
              <w:jc w:val="center"/>
              <w:rPr>
                <w:color w:val="000000" w:themeColor="text1"/>
                <w:szCs w:val="22"/>
              </w:rPr>
            </w:pPr>
            <w:r>
              <w:rPr>
                <w:color w:val="000000" w:themeColor="text1"/>
                <w:szCs w:val="22"/>
              </w:rPr>
              <w:t>国贸研</w:t>
            </w:r>
          </w:p>
          <w:p>
            <w:pPr>
              <w:jc w:val="center"/>
              <w:rPr>
                <w:color w:val="000000" w:themeColor="text1"/>
              </w:rPr>
            </w:pPr>
            <w:r>
              <w:rPr>
                <w:color w:val="000000" w:themeColor="text1"/>
                <w:szCs w:val="22"/>
              </w:rPr>
              <w:t>2001班班长</w:t>
            </w:r>
          </w:p>
        </w:tc>
        <w:tc>
          <w:tcPr>
            <w:tcW w:w="1159" w:type="dxa"/>
            <w:vAlign w:val="center"/>
          </w:tcPr>
          <w:p>
            <w:pPr>
              <w:jc w:val="center"/>
              <w:rPr>
                <w:color w:val="000000" w:themeColor="text1"/>
              </w:rPr>
            </w:pPr>
            <w:r>
              <w:rPr>
                <w:color w:val="000000" w:themeColor="text1"/>
              </w:rPr>
              <w:t>******</w:t>
            </w:r>
          </w:p>
        </w:tc>
        <w:tc>
          <w:tcPr>
            <w:tcW w:w="1477" w:type="dxa"/>
            <w:vAlign w:val="center"/>
          </w:tcPr>
          <w:p>
            <w:pPr>
              <w:jc w:val="center"/>
              <w:rPr>
                <w:color w:val="000000" w:themeColor="text1"/>
              </w:rPr>
            </w:pPr>
            <w:r>
              <w:rPr>
                <w:color w:val="000000" w:themeColor="text1"/>
              </w:rPr>
              <w:t>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87" w:type="dxa"/>
            <w:vAlign w:val="center"/>
          </w:tcPr>
          <w:p>
            <w:pPr>
              <w:jc w:val="center"/>
              <w:rPr>
                <w:rFonts w:ascii="宋体" w:hAnsi="宋体"/>
                <w:color w:val="000000" w:themeColor="text1"/>
              </w:rPr>
            </w:pPr>
          </w:p>
        </w:tc>
        <w:tc>
          <w:tcPr>
            <w:tcW w:w="752" w:type="dxa"/>
            <w:vAlign w:val="center"/>
          </w:tcPr>
          <w:p>
            <w:pPr>
              <w:jc w:val="center"/>
              <w:rPr>
                <w:rFonts w:ascii="宋体" w:hAnsi="宋体"/>
                <w:color w:val="000000" w:themeColor="text1"/>
              </w:rPr>
            </w:pPr>
          </w:p>
        </w:tc>
        <w:tc>
          <w:tcPr>
            <w:tcW w:w="688" w:type="dxa"/>
            <w:vAlign w:val="center"/>
          </w:tcPr>
          <w:p>
            <w:pPr>
              <w:jc w:val="center"/>
              <w:rPr>
                <w:rFonts w:ascii="宋体" w:hAnsi="宋体"/>
                <w:color w:val="000000" w:themeColor="text1"/>
              </w:rPr>
            </w:pPr>
          </w:p>
        </w:tc>
        <w:tc>
          <w:tcPr>
            <w:tcW w:w="1620" w:type="dxa"/>
            <w:vAlign w:val="center"/>
          </w:tcPr>
          <w:p>
            <w:pPr>
              <w:jc w:val="center"/>
              <w:rPr>
                <w:rFonts w:ascii="宋体" w:hAnsi="宋体"/>
                <w:color w:val="000000" w:themeColor="text1"/>
              </w:rPr>
            </w:pPr>
          </w:p>
        </w:tc>
        <w:tc>
          <w:tcPr>
            <w:tcW w:w="1080" w:type="dxa"/>
            <w:vAlign w:val="center"/>
          </w:tcPr>
          <w:p>
            <w:pPr>
              <w:jc w:val="center"/>
              <w:rPr>
                <w:rFonts w:ascii="宋体" w:hAnsi="宋体"/>
                <w:color w:val="000000" w:themeColor="text1"/>
              </w:rPr>
            </w:pPr>
          </w:p>
        </w:tc>
        <w:tc>
          <w:tcPr>
            <w:tcW w:w="951" w:type="dxa"/>
            <w:vAlign w:val="center"/>
          </w:tcPr>
          <w:p>
            <w:pPr>
              <w:jc w:val="center"/>
              <w:rPr>
                <w:rFonts w:ascii="宋体" w:hAnsi="宋体"/>
                <w:color w:val="000000" w:themeColor="text1"/>
              </w:rPr>
            </w:pPr>
          </w:p>
        </w:tc>
        <w:tc>
          <w:tcPr>
            <w:tcW w:w="1163" w:type="dxa"/>
            <w:vAlign w:val="center"/>
          </w:tcPr>
          <w:p>
            <w:pPr>
              <w:ind w:right="-154"/>
              <w:jc w:val="center"/>
              <w:rPr>
                <w:rFonts w:ascii="宋体" w:hAnsi="宋体"/>
                <w:color w:val="000000" w:themeColor="text1"/>
              </w:rPr>
            </w:pPr>
          </w:p>
        </w:tc>
        <w:tc>
          <w:tcPr>
            <w:tcW w:w="766" w:type="dxa"/>
            <w:vAlign w:val="center"/>
          </w:tcPr>
          <w:p>
            <w:pPr>
              <w:ind w:right="720"/>
              <w:jc w:val="center"/>
              <w:rPr>
                <w:rFonts w:ascii="宋体" w:hAnsi="宋体"/>
                <w:color w:val="000000" w:themeColor="text1"/>
              </w:rPr>
            </w:pPr>
          </w:p>
        </w:tc>
        <w:tc>
          <w:tcPr>
            <w:tcW w:w="702" w:type="dxa"/>
            <w:vAlign w:val="center"/>
          </w:tcPr>
          <w:p>
            <w:pPr>
              <w:jc w:val="center"/>
              <w:rPr>
                <w:rFonts w:ascii="宋体" w:hAnsi="宋体"/>
                <w:color w:val="000000" w:themeColor="text1"/>
              </w:rPr>
            </w:pPr>
          </w:p>
        </w:tc>
        <w:tc>
          <w:tcPr>
            <w:tcW w:w="1284" w:type="dxa"/>
            <w:vAlign w:val="center"/>
          </w:tcPr>
          <w:p>
            <w:pPr>
              <w:jc w:val="center"/>
              <w:rPr>
                <w:rFonts w:ascii="宋体" w:hAnsi="宋体"/>
                <w:color w:val="000000" w:themeColor="text1"/>
              </w:rPr>
            </w:pPr>
          </w:p>
        </w:tc>
        <w:tc>
          <w:tcPr>
            <w:tcW w:w="1337" w:type="dxa"/>
            <w:vAlign w:val="center"/>
          </w:tcPr>
          <w:p>
            <w:pPr>
              <w:jc w:val="center"/>
              <w:rPr>
                <w:rFonts w:ascii="宋体" w:hAnsi="宋体"/>
                <w:color w:val="000000" w:themeColor="text1"/>
              </w:rPr>
            </w:pPr>
          </w:p>
        </w:tc>
        <w:tc>
          <w:tcPr>
            <w:tcW w:w="1159" w:type="dxa"/>
            <w:vAlign w:val="center"/>
          </w:tcPr>
          <w:p>
            <w:pPr>
              <w:jc w:val="center"/>
              <w:rPr>
                <w:rFonts w:ascii="宋体" w:hAnsi="宋体"/>
                <w:color w:val="000000" w:themeColor="text1"/>
              </w:rPr>
            </w:pPr>
          </w:p>
        </w:tc>
        <w:tc>
          <w:tcPr>
            <w:tcW w:w="1477" w:type="dxa"/>
            <w:vAlign w:val="center"/>
          </w:tcPr>
          <w:p>
            <w:pPr>
              <w:jc w:val="center"/>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87" w:type="dxa"/>
            <w:vAlign w:val="center"/>
          </w:tcPr>
          <w:p>
            <w:pPr>
              <w:jc w:val="center"/>
              <w:rPr>
                <w:rFonts w:ascii="宋体" w:hAnsi="宋体"/>
                <w:color w:val="000000" w:themeColor="text1"/>
              </w:rPr>
            </w:pPr>
          </w:p>
        </w:tc>
        <w:tc>
          <w:tcPr>
            <w:tcW w:w="752" w:type="dxa"/>
            <w:vAlign w:val="center"/>
          </w:tcPr>
          <w:p>
            <w:pPr>
              <w:jc w:val="center"/>
              <w:rPr>
                <w:rFonts w:ascii="宋体" w:hAnsi="宋体"/>
                <w:color w:val="000000" w:themeColor="text1"/>
              </w:rPr>
            </w:pPr>
          </w:p>
        </w:tc>
        <w:tc>
          <w:tcPr>
            <w:tcW w:w="688" w:type="dxa"/>
            <w:vAlign w:val="center"/>
          </w:tcPr>
          <w:p>
            <w:pPr>
              <w:jc w:val="center"/>
              <w:rPr>
                <w:rFonts w:ascii="宋体" w:hAnsi="宋体"/>
                <w:color w:val="000000" w:themeColor="text1"/>
              </w:rPr>
            </w:pPr>
          </w:p>
        </w:tc>
        <w:tc>
          <w:tcPr>
            <w:tcW w:w="1620" w:type="dxa"/>
            <w:vAlign w:val="center"/>
          </w:tcPr>
          <w:p>
            <w:pPr>
              <w:jc w:val="center"/>
              <w:rPr>
                <w:rFonts w:ascii="宋体" w:hAnsi="宋体"/>
                <w:color w:val="000000" w:themeColor="text1"/>
              </w:rPr>
            </w:pPr>
          </w:p>
        </w:tc>
        <w:tc>
          <w:tcPr>
            <w:tcW w:w="1080" w:type="dxa"/>
            <w:vAlign w:val="center"/>
          </w:tcPr>
          <w:p>
            <w:pPr>
              <w:jc w:val="center"/>
              <w:rPr>
                <w:rFonts w:ascii="宋体" w:hAnsi="宋体"/>
                <w:color w:val="000000" w:themeColor="text1"/>
              </w:rPr>
            </w:pPr>
          </w:p>
        </w:tc>
        <w:tc>
          <w:tcPr>
            <w:tcW w:w="951" w:type="dxa"/>
            <w:vAlign w:val="center"/>
          </w:tcPr>
          <w:p>
            <w:pPr>
              <w:jc w:val="center"/>
              <w:rPr>
                <w:rFonts w:ascii="宋体" w:hAnsi="宋体"/>
                <w:color w:val="000000" w:themeColor="text1"/>
              </w:rPr>
            </w:pPr>
          </w:p>
        </w:tc>
        <w:tc>
          <w:tcPr>
            <w:tcW w:w="1163" w:type="dxa"/>
            <w:vAlign w:val="center"/>
          </w:tcPr>
          <w:p>
            <w:pPr>
              <w:ind w:right="-154"/>
              <w:jc w:val="center"/>
              <w:rPr>
                <w:rFonts w:ascii="宋体" w:hAnsi="宋体"/>
                <w:color w:val="000000" w:themeColor="text1"/>
              </w:rPr>
            </w:pPr>
          </w:p>
        </w:tc>
        <w:tc>
          <w:tcPr>
            <w:tcW w:w="766" w:type="dxa"/>
            <w:vAlign w:val="center"/>
          </w:tcPr>
          <w:p>
            <w:pPr>
              <w:ind w:right="720"/>
              <w:jc w:val="center"/>
              <w:rPr>
                <w:rFonts w:ascii="宋体" w:hAnsi="宋体"/>
                <w:color w:val="000000" w:themeColor="text1"/>
              </w:rPr>
            </w:pPr>
          </w:p>
        </w:tc>
        <w:tc>
          <w:tcPr>
            <w:tcW w:w="702" w:type="dxa"/>
            <w:vAlign w:val="center"/>
          </w:tcPr>
          <w:p>
            <w:pPr>
              <w:jc w:val="center"/>
              <w:rPr>
                <w:rFonts w:ascii="宋体" w:hAnsi="宋体"/>
                <w:color w:val="000000" w:themeColor="text1"/>
              </w:rPr>
            </w:pPr>
          </w:p>
        </w:tc>
        <w:tc>
          <w:tcPr>
            <w:tcW w:w="1284" w:type="dxa"/>
            <w:vAlign w:val="center"/>
          </w:tcPr>
          <w:p>
            <w:pPr>
              <w:jc w:val="center"/>
              <w:rPr>
                <w:rFonts w:ascii="宋体" w:hAnsi="宋体"/>
                <w:color w:val="000000" w:themeColor="text1"/>
              </w:rPr>
            </w:pPr>
          </w:p>
        </w:tc>
        <w:tc>
          <w:tcPr>
            <w:tcW w:w="1337" w:type="dxa"/>
            <w:vAlign w:val="center"/>
          </w:tcPr>
          <w:p>
            <w:pPr>
              <w:jc w:val="center"/>
              <w:rPr>
                <w:rFonts w:ascii="宋体" w:hAnsi="宋体"/>
                <w:color w:val="000000" w:themeColor="text1"/>
              </w:rPr>
            </w:pPr>
          </w:p>
        </w:tc>
        <w:tc>
          <w:tcPr>
            <w:tcW w:w="1159" w:type="dxa"/>
            <w:vAlign w:val="center"/>
          </w:tcPr>
          <w:p>
            <w:pPr>
              <w:jc w:val="center"/>
              <w:rPr>
                <w:rFonts w:ascii="宋体" w:hAnsi="宋体"/>
                <w:color w:val="000000" w:themeColor="text1"/>
              </w:rPr>
            </w:pPr>
          </w:p>
        </w:tc>
        <w:tc>
          <w:tcPr>
            <w:tcW w:w="1477" w:type="dxa"/>
            <w:vAlign w:val="center"/>
          </w:tcPr>
          <w:p>
            <w:pPr>
              <w:jc w:val="center"/>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87" w:type="dxa"/>
            <w:vAlign w:val="center"/>
          </w:tcPr>
          <w:p>
            <w:pPr>
              <w:jc w:val="center"/>
              <w:rPr>
                <w:rFonts w:ascii="宋体" w:hAnsi="宋体"/>
                <w:color w:val="000000" w:themeColor="text1"/>
              </w:rPr>
            </w:pPr>
          </w:p>
        </w:tc>
        <w:tc>
          <w:tcPr>
            <w:tcW w:w="752" w:type="dxa"/>
            <w:vAlign w:val="center"/>
          </w:tcPr>
          <w:p>
            <w:pPr>
              <w:jc w:val="center"/>
              <w:rPr>
                <w:rFonts w:ascii="宋体" w:hAnsi="宋体"/>
                <w:color w:val="000000" w:themeColor="text1"/>
              </w:rPr>
            </w:pPr>
          </w:p>
        </w:tc>
        <w:tc>
          <w:tcPr>
            <w:tcW w:w="688" w:type="dxa"/>
            <w:vAlign w:val="center"/>
          </w:tcPr>
          <w:p>
            <w:pPr>
              <w:jc w:val="center"/>
              <w:rPr>
                <w:rFonts w:ascii="宋体" w:hAnsi="宋体"/>
                <w:color w:val="000000" w:themeColor="text1"/>
              </w:rPr>
            </w:pPr>
          </w:p>
        </w:tc>
        <w:tc>
          <w:tcPr>
            <w:tcW w:w="1620" w:type="dxa"/>
            <w:vAlign w:val="center"/>
          </w:tcPr>
          <w:p>
            <w:pPr>
              <w:jc w:val="center"/>
              <w:rPr>
                <w:rFonts w:ascii="宋体" w:hAnsi="宋体"/>
                <w:color w:val="000000" w:themeColor="text1"/>
              </w:rPr>
            </w:pPr>
          </w:p>
        </w:tc>
        <w:tc>
          <w:tcPr>
            <w:tcW w:w="1080" w:type="dxa"/>
            <w:vAlign w:val="center"/>
          </w:tcPr>
          <w:p>
            <w:pPr>
              <w:jc w:val="center"/>
              <w:rPr>
                <w:rFonts w:ascii="宋体" w:hAnsi="宋体"/>
                <w:color w:val="000000" w:themeColor="text1"/>
              </w:rPr>
            </w:pPr>
          </w:p>
        </w:tc>
        <w:tc>
          <w:tcPr>
            <w:tcW w:w="951" w:type="dxa"/>
            <w:vAlign w:val="center"/>
          </w:tcPr>
          <w:p>
            <w:pPr>
              <w:jc w:val="center"/>
              <w:rPr>
                <w:rFonts w:ascii="宋体" w:hAnsi="宋体"/>
                <w:color w:val="000000" w:themeColor="text1"/>
              </w:rPr>
            </w:pPr>
          </w:p>
        </w:tc>
        <w:tc>
          <w:tcPr>
            <w:tcW w:w="1163" w:type="dxa"/>
            <w:vAlign w:val="center"/>
          </w:tcPr>
          <w:p>
            <w:pPr>
              <w:ind w:right="-154"/>
              <w:jc w:val="center"/>
              <w:rPr>
                <w:rFonts w:ascii="宋体" w:hAnsi="宋体"/>
                <w:color w:val="000000" w:themeColor="text1"/>
              </w:rPr>
            </w:pPr>
          </w:p>
        </w:tc>
        <w:tc>
          <w:tcPr>
            <w:tcW w:w="766" w:type="dxa"/>
            <w:vAlign w:val="center"/>
          </w:tcPr>
          <w:p>
            <w:pPr>
              <w:ind w:right="720"/>
              <w:jc w:val="center"/>
              <w:rPr>
                <w:rFonts w:ascii="宋体" w:hAnsi="宋体"/>
                <w:color w:val="000000" w:themeColor="text1"/>
              </w:rPr>
            </w:pPr>
          </w:p>
        </w:tc>
        <w:tc>
          <w:tcPr>
            <w:tcW w:w="702" w:type="dxa"/>
            <w:vAlign w:val="center"/>
          </w:tcPr>
          <w:p>
            <w:pPr>
              <w:jc w:val="center"/>
              <w:rPr>
                <w:rFonts w:ascii="宋体" w:hAnsi="宋体"/>
                <w:color w:val="000000" w:themeColor="text1"/>
              </w:rPr>
            </w:pPr>
          </w:p>
        </w:tc>
        <w:tc>
          <w:tcPr>
            <w:tcW w:w="1284" w:type="dxa"/>
            <w:vAlign w:val="center"/>
          </w:tcPr>
          <w:p>
            <w:pPr>
              <w:jc w:val="center"/>
              <w:rPr>
                <w:rFonts w:ascii="宋体" w:hAnsi="宋体"/>
                <w:color w:val="000000" w:themeColor="text1"/>
              </w:rPr>
            </w:pPr>
          </w:p>
        </w:tc>
        <w:tc>
          <w:tcPr>
            <w:tcW w:w="1337" w:type="dxa"/>
            <w:vAlign w:val="center"/>
          </w:tcPr>
          <w:p>
            <w:pPr>
              <w:jc w:val="center"/>
              <w:rPr>
                <w:rFonts w:ascii="宋体" w:hAnsi="宋体"/>
                <w:color w:val="000000" w:themeColor="text1"/>
              </w:rPr>
            </w:pPr>
          </w:p>
        </w:tc>
        <w:tc>
          <w:tcPr>
            <w:tcW w:w="1159" w:type="dxa"/>
            <w:vAlign w:val="center"/>
          </w:tcPr>
          <w:p>
            <w:pPr>
              <w:jc w:val="center"/>
              <w:rPr>
                <w:rFonts w:ascii="宋体" w:hAnsi="宋体"/>
                <w:color w:val="000000" w:themeColor="text1"/>
              </w:rPr>
            </w:pPr>
          </w:p>
        </w:tc>
        <w:tc>
          <w:tcPr>
            <w:tcW w:w="1477" w:type="dxa"/>
            <w:vAlign w:val="center"/>
          </w:tcPr>
          <w:p>
            <w:pPr>
              <w:jc w:val="center"/>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87" w:type="dxa"/>
            <w:vAlign w:val="center"/>
          </w:tcPr>
          <w:p>
            <w:pPr>
              <w:jc w:val="center"/>
              <w:rPr>
                <w:rFonts w:ascii="宋体" w:hAnsi="宋体"/>
                <w:color w:val="000000" w:themeColor="text1"/>
              </w:rPr>
            </w:pPr>
          </w:p>
        </w:tc>
        <w:tc>
          <w:tcPr>
            <w:tcW w:w="752" w:type="dxa"/>
            <w:vAlign w:val="center"/>
          </w:tcPr>
          <w:p>
            <w:pPr>
              <w:jc w:val="center"/>
              <w:rPr>
                <w:rFonts w:ascii="宋体" w:hAnsi="宋体"/>
                <w:color w:val="000000" w:themeColor="text1"/>
              </w:rPr>
            </w:pPr>
          </w:p>
        </w:tc>
        <w:tc>
          <w:tcPr>
            <w:tcW w:w="688" w:type="dxa"/>
            <w:vAlign w:val="center"/>
          </w:tcPr>
          <w:p>
            <w:pPr>
              <w:jc w:val="center"/>
              <w:rPr>
                <w:rFonts w:ascii="宋体" w:hAnsi="宋体"/>
                <w:color w:val="000000" w:themeColor="text1"/>
              </w:rPr>
            </w:pPr>
          </w:p>
        </w:tc>
        <w:tc>
          <w:tcPr>
            <w:tcW w:w="1620" w:type="dxa"/>
            <w:vAlign w:val="center"/>
          </w:tcPr>
          <w:p>
            <w:pPr>
              <w:jc w:val="center"/>
              <w:rPr>
                <w:rFonts w:ascii="宋体" w:hAnsi="宋体"/>
                <w:color w:val="000000" w:themeColor="text1"/>
              </w:rPr>
            </w:pPr>
          </w:p>
        </w:tc>
        <w:tc>
          <w:tcPr>
            <w:tcW w:w="1080" w:type="dxa"/>
            <w:vAlign w:val="center"/>
          </w:tcPr>
          <w:p>
            <w:pPr>
              <w:jc w:val="center"/>
              <w:rPr>
                <w:rFonts w:ascii="宋体" w:hAnsi="宋体"/>
                <w:color w:val="000000" w:themeColor="text1"/>
              </w:rPr>
            </w:pPr>
          </w:p>
        </w:tc>
        <w:tc>
          <w:tcPr>
            <w:tcW w:w="951" w:type="dxa"/>
            <w:vAlign w:val="center"/>
          </w:tcPr>
          <w:p>
            <w:pPr>
              <w:jc w:val="center"/>
              <w:rPr>
                <w:rFonts w:ascii="宋体" w:hAnsi="宋体"/>
                <w:color w:val="000000" w:themeColor="text1"/>
              </w:rPr>
            </w:pPr>
          </w:p>
        </w:tc>
        <w:tc>
          <w:tcPr>
            <w:tcW w:w="1163" w:type="dxa"/>
            <w:vAlign w:val="center"/>
          </w:tcPr>
          <w:p>
            <w:pPr>
              <w:ind w:right="-154"/>
              <w:jc w:val="center"/>
              <w:rPr>
                <w:rFonts w:ascii="宋体" w:hAnsi="宋体"/>
                <w:color w:val="000000" w:themeColor="text1"/>
              </w:rPr>
            </w:pPr>
          </w:p>
        </w:tc>
        <w:tc>
          <w:tcPr>
            <w:tcW w:w="766" w:type="dxa"/>
            <w:vAlign w:val="center"/>
          </w:tcPr>
          <w:p>
            <w:pPr>
              <w:ind w:right="720"/>
              <w:jc w:val="center"/>
              <w:rPr>
                <w:rFonts w:ascii="宋体" w:hAnsi="宋体"/>
                <w:color w:val="000000" w:themeColor="text1"/>
              </w:rPr>
            </w:pPr>
          </w:p>
        </w:tc>
        <w:tc>
          <w:tcPr>
            <w:tcW w:w="702" w:type="dxa"/>
            <w:vAlign w:val="center"/>
          </w:tcPr>
          <w:p>
            <w:pPr>
              <w:jc w:val="center"/>
              <w:rPr>
                <w:rFonts w:ascii="宋体" w:hAnsi="宋体"/>
                <w:color w:val="000000" w:themeColor="text1"/>
              </w:rPr>
            </w:pPr>
          </w:p>
        </w:tc>
        <w:tc>
          <w:tcPr>
            <w:tcW w:w="1284" w:type="dxa"/>
            <w:vAlign w:val="center"/>
          </w:tcPr>
          <w:p>
            <w:pPr>
              <w:jc w:val="center"/>
              <w:rPr>
                <w:rFonts w:ascii="宋体" w:hAnsi="宋体"/>
                <w:color w:val="000000" w:themeColor="text1"/>
              </w:rPr>
            </w:pPr>
          </w:p>
        </w:tc>
        <w:tc>
          <w:tcPr>
            <w:tcW w:w="1337" w:type="dxa"/>
            <w:vAlign w:val="center"/>
          </w:tcPr>
          <w:p>
            <w:pPr>
              <w:jc w:val="center"/>
              <w:rPr>
                <w:rFonts w:ascii="宋体" w:hAnsi="宋体"/>
                <w:color w:val="000000" w:themeColor="text1"/>
              </w:rPr>
            </w:pPr>
          </w:p>
        </w:tc>
        <w:tc>
          <w:tcPr>
            <w:tcW w:w="1159" w:type="dxa"/>
            <w:vAlign w:val="center"/>
          </w:tcPr>
          <w:p>
            <w:pPr>
              <w:jc w:val="center"/>
              <w:rPr>
                <w:rFonts w:ascii="宋体" w:hAnsi="宋体"/>
                <w:color w:val="000000" w:themeColor="text1"/>
              </w:rPr>
            </w:pPr>
          </w:p>
        </w:tc>
        <w:tc>
          <w:tcPr>
            <w:tcW w:w="1477" w:type="dxa"/>
            <w:vAlign w:val="center"/>
          </w:tcPr>
          <w:p>
            <w:pPr>
              <w:jc w:val="center"/>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87" w:type="dxa"/>
            <w:vAlign w:val="center"/>
          </w:tcPr>
          <w:p>
            <w:pPr>
              <w:jc w:val="center"/>
              <w:rPr>
                <w:rFonts w:ascii="宋体" w:hAnsi="宋体"/>
                <w:color w:val="000000" w:themeColor="text1"/>
              </w:rPr>
            </w:pPr>
          </w:p>
        </w:tc>
        <w:tc>
          <w:tcPr>
            <w:tcW w:w="752" w:type="dxa"/>
            <w:vAlign w:val="center"/>
          </w:tcPr>
          <w:p>
            <w:pPr>
              <w:jc w:val="center"/>
              <w:rPr>
                <w:rFonts w:ascii="宋体" w:hAnsi="宋体"/>
                <w:color w:val="000000" w:themeColor="text1"/>
              </w:rPr>
            </w:pPr>
          </w:p>
        </w:tc>
        <w:tc>
          <w:tcPr>
            <w:tcW w:w="688" w:type="dxa"/>
            <w:vAlign w:val="center"/>
          </w:tcPr>
          <w:p>
            <w:pPr>
              <w:jc w:val="center"/>
              <w:rPr>
                <w:rFonts w:ascii="宋体" w:hAnsi="宋体"/>
                <w:color w:val="000000" w:themeColor="text1"/>
              </w:rPr>
            </w:pPr>
          </w:p>
        </w:tc>
        <w:tc>
          <w:tcPr>
            <w:tcW w:w="1620" w:type="dxa"/>
            <w:vAlign w:val="center"/>
          </w:tcPr>
          <w:p>
            <w:pPr>
              <w:jc w:val="center"/>
              <w:rPr>
                <w:rFonts w:ascii="宋体" w:hAnsi="宋体"/>
                <w:color w:val="000000" w:themeColor="text1"/>
              </w:rPr>
            </w:pPr>
          </w:p>
        </w:tc>
        <w:tc>
          <w:tcPr>
            <w:tcW w:w="1080" w:type="dxa"/>
            <w:vAlign w:val="center"/>
          </w:tcPr>
          <w:p>
            <w:pPr>
              <w:jc w:val="center"/>
              <w:rPr>
                <w:rFonts w:ascii="宋体" w:hAnsi="宋体"/>
                <w:color w:val="000000" w:themeColor="text1"/>
              </w:rPr>
            </w:pPr>
          </w:p>
        </w:tc>
        <w:tc>
          <w:tcPr>
            <w:tcW w:w="951" w:type="dxa"/>
            <w:vAlign w:val="center"/>
          </w:tcPr>
          <w:p>
            <w:pPr>
              <w:jc w:val="center"/>
              <w:rPr>
                <w:rFonts w:ascii="宋体" w:hAnsi="宋体"/>
                <w:color w:val="000000" w:themeColor="text1"/>
              </w:rPr>
            </w:pPr>
          </w:p>
        </w:tc>
        <w:tc>
          <w:tcPr>
            <w:tcW w:w="1163" w:type="dxa"/>
            <w:vAlign w:val="center"/>
          </w:tcPr>
          <w:p>
            <w:pPr>
              <w:ind w:right="-154"/>
              <w:jc w:val="center"/>
              <w:rPr>
                <w:rFonts w:ascii="宋体" w:hAnsi="宋体"/>
                <w:color w:val="000000" w:themeColor="text1"/>
              </w:rPr>
            </w:pPr>
          </w:p>
        </w:tc>
        <w:tc>
          <w:tcPr>
            <w:tcW w:w="766" w:type="dxa"/>
            <w:vAlign w:val="center"/>
          </w:tcPr>
          <w:p>
            <w:pPr>
              <w:ind w:right="720"/>
              <w:jc w:val="center"/>
              <w:rPr>
                <w:rFonts w:ascii="宋体" w:hAnsi="宋体"/>
                <w:color w:val="000000" w:themeColor="text1"/>
              </w:rPr>
            </w:pPr>
          </w:p>
        </w:tc>
        <w:tc>
          <w:tcPr>
            <w:tcW w:w="702" w:type="dxa"/>
            <w:vAlign w:val="center"/>
          </w:tcPr>
          <w:p>
            <w:pPr>
              <w:jc w:val="center"/>
              <w:rPr>
                <w:rFonts w:ascii="宋体" w:hAnsi="宋体"/>
                <w:color w:val="000000" w:themeColor="text1"/>
              </w:rPr>
            </w:pPr>
          </w:p>
        </w:tc>
        <w:tc>
          <w:tcPr>
            <w:tcW w:w="1284" w:type="dxa"/>
            <w:vAlign w:val="center"/>
          </w:tcPr>
          <w:p>
            <w:pPr>
              <w:jc w:val="center"/>
              <w:rPr>
                <w:rFonts w:ascii="宋体" w:hAnsi="宋体"/>
                <w:color w:val="000000" w:themeColor="text1"/>
              </w:rPr>
            </w:pPr>
          </w:p>
        </w:tc>
        <w:tc>
          <w:tcPr>
            <w:tcW w:w="1337" w:type="dxa"/>
            <w:vAlign w:val="center"/>
          </w:tcPr>
          <w:p>
            <w:pPr>
              <w:jc w:val="center"/>
              <w:rPr>
                <w:rFonts w:ascii="宋体" w:hAnsi="宋体"/>
                <w:color w:val="000000" w:themeColor="text1"/>
              </w:rPr>
            </w:pPr>
          </w:p>
        </w:tc>
        <w:tc>
          <w:tcPr>
            <w:tcW w:w="1159" w:type="dxa"/>
            <w:vAlign w:val="center"/>
          </w:tcPr>
          <w:p>
            <w:pPr>
              <w:jc w:val="center"/>
              <w:rPr>
                <w:rFonts w:ascii="宋体" w:hAnsi="宋体"/>
                <w:color w:val="000000" w:themeColor="text1"/>
              </w:rPr>
            </w:pPr>
          </w:p>
        </w:tc>
        <w:tc>
          <w:tcPr>
            <w:tcW w:w="1477" w:type="dxa"/>
            <w:vAlign w:val="center"/>
          </w:tcPr>
          <w:p>
            <w:pPr>
              <w:jc w:val="center"/>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87" w:type="dxa"/>
            <w:vAlign w:val="center"/>
          </w:tcPr>
          <w:p>
            <w:pPr>
              <w:jc w:val="center"/>
              <w:rPr>
                <w:rFonts w:ascii="宋体" w:hAnsi="宋体"/>
                <w:color w:val="000000" w:themeColor="text1"/>
              </w:rPr>
            </w:pPr>
          </w:p>
        </w:tc>
        <w:tc>
          <w:tcPr>
            <w:tcW w:w="752" w:type="dxa"/>
            <w:vAlign w:val="center"/>
          </w:tcPr>
          <w:p>
            <w:pPr>
              <w:jc w:val="center"/>
              <w:rPr>
                <w:rFonts w:ascii="宋体" w:hAnsi="宋体"/>
                <w:color w:val="000000" w:themeColor="text1"/>
              </w:rPr>
            </w:pPr>
          </w:p>
        </w:tc>
        <w:tc>
          <w:tcPr>
            <w:tcW w:w="688" w:type="dxa"/>
            <w:vAlign w:val="center"/>
          </w:tcPr>
          <w:p>
            <w:pPr>
              <w:jc w:val="center"/>
              <w:rPr>
                <w:rFonts w:ascii="宋体" w:hAnsi="宋体"/>
                <w:color w:val="000000" w:themeColor="text1"/>
              </w:rPr>
            </w:pPr>
          </w:p>
        </w:tc>
        <w:tc>
          <w:tcPr>
            <w:tcW w:w="1620" w:type="dxa"/>
            <w:vAlign w:val="center"/>
          </w:tcPr>
          <w:p>
            <w:pPr>
              <w:jc w:val="center"/>
              <w:rPr>
                <w:rFonts w:ascii="宋体" w:hAnsi="宋体"/>
                <w:color w:val="000000" w:themeColor="text1"/>
              </w:rPr>
            </w:pPr>
          </w:p>
        </w:tc>
        <w:tc>
          <w:tcPr>
            <w:tcW w:w="1080" w:type="dxa"/>
            <w:vAlign w:val="center"/>
          </w:tcPr>
          <w:p>
            <w:pPr>
              <w:jc w:val="center"/>
              <w:rPr>
                <w:rFonts w:ascii="宋体" w:hAnsi="宋体"/>
                <w:color w:val="000000" w:themeColor="text1"/>
              </w:rPr>
            </w:pPr>
          </w:p>
        </w:tc>
        <w:tc>
          <w:tcPr>
            <w:tcW w:w="951" w:type="dxa"/>
            <w:vAlign w:val="center"/>
          </w:tcPr>
          <w:p>
            <w:pPr>
              <w:jc w:val="center"/>
              <w:rPr>
                <w:rFonts w:ascii="宋体" w:hAnsi="宋体"/>
                <w:color w:val="000000" w:themeColor="text1"/>
              </w:rPr>
            </w:pPr>
          </w:p>
        </w:tc>
        <w:tc>
          <w:tcPr>
            <w:tcW w:w="1163" w:type="dxa"/>
            <w:vAlign w:val="center"/>
          </w:tcPr>
          <w:p>
            <w:pPr>
              <w:ind w:right="-154"/>
              <w:jc w:val="center"/>
              <w:rPr>
                <w:rFonts w:ascii="宋体" w:hAnsi="宋体"/>
                <w:color w:val="000000" w:themeColor="text1"/>
              </w:rPr>
            </w:pPr>
          </w:p>
        </w:tc>
        <w:tc>
          <w:tcPr>
            <w:tcW w:w="766" w:type="dxa"/>
            <w:vAlign w:val="center"/>
          </w:tcPr>
          <w:p>
            <w:pPr>
              <w:ind w:right="720"/>
              <w:jc w:val="center"/>
              <w:rPr>
                <w:rFonts w:ascii="宋体" w:hAnsi="宋体"/>
                <w:color w:val="000000" w:themeColor="text1"/>
              </w:rPr>
            </w:pPr>
          </w:p>
        </w:tc>
        <w:tc>
          <w:tcPr>
            <w:tcW w:w="702" w:type="dxa"/>
            <w:vAlign w:val="center"/>
          </w:tcPr>
          <w:p>
            <w:pPr>
              <w:jc w:val="center"/>
              <w:rPr>
                <w:rFonts w:ascii="宋体" w:hAnsi="宋体"/>
                <w:color w:val="000000" w:themeColor="text1"/>
              </w:rPr>
            </w:pPr>
          </w:p>
        </w:tc>
        <w:tc>
          <w:tcPr>
            <w:tcW w:w="1284" w:type="dxa"/>
            <w:vAlign w:val="center"/>
          </w:tcPr>
          <w:p>
            <w:pPr>
              <w:jc w:val="center"/>
              <w:rPr>
                <w:rFonts w:ascii="宋体" w:hAnsi="宋体"/>
                <w:color w:val="000000" w:themeColor="text1"/>
              </w:rPr>
            </w:pPr>
          </w:p>
        </w:tc>
        <w:tc>
          <w:tcPr>
            <w:tcW w:w="1337" w:type="dxa"/>
            <w:vAlign w:val="center"/>
          </w:tcPr>
          <w:p>
            <w:pPr>
              <w:jc w:val="center"/>
              <w:rPr>
                <w:rFonts w:ascii="宋体" w:hAnsi="宋体"/>
                <w:color w:val="000000" w:themeColor="text1"/>
              </w:rPr>
            </w:pPr>
          </w:p>
        </w:tc>
        <w:tc>
          <w:tcPr>
            <w:tcW w:w="1159" w:type="dxa"/>
            <w:vAlign w:val="center"/>
          </w:tcPr>
          <w:p>
            <w:pPr>
              <w:jc w:val="center"/>
              <w:rPr>
                <w:rFonts w:ascii="宋体" w:hAnsi="宋体"/>
                <w:color w:val="000000" w:themeColor="text1"/>
              </w:rPr>
            </w:pPr>
          </w:p>
        </w:tc>
        <w:tc>
          <w:tcPr>
            <w:tcW w:w="1477" w:type="dxa"/>
            <w:vAlign w:val="center"/>
          </w:tcPr>
          <w:p>
            <w:pPr>
              <w:jc w:val="center"/>
              <w:rPr>
                <w:rFonts w:ascii="宋体" w:hAnsi="宋体"/>
                <w:color w:val="000000" w:themeColor="text1"/>
              </w:rPr>
            </w:pPr>
          </w:p>
        </w:tc>
      </w:tr>
    </w:tbl>
    <w:p>
      <w:pPr>
        <w:ind w:right="720"/>
        <w:rPr>
          <w:b/>
          <w:color w:val="000000" w:themeColor="text1"/>
        </w:rPr>
      </w:pPr>
      <w:r>
        <w:rPr>
          <w:rFonts w:hint="eastAsia"/>
          <w:b/>
          <w:color w:val="000000" w:themeColor="text1"/>
        </w:rPr>
        <w:t>注明：请严格按照例表内容格式填写代表相关信息，切勿随意增减内容及调整格式。</w:t>
      </w:r>
    </w:p>
    <w:p>
      <w:pPr>
        <w:ind w:right="720"/>
        <w:rPr>
          <w:b/>
          <w:color w:val="000000" w:themeColor="text1"/>
        </w:rPr>
        <w:sectPr>
          <w:pgSz w:w="16838" w:h="11906" w:orient="landscape"/>
          <w:pgMar w:top="1797" w:right="1440" w:bottom="1797" w:left="1440" w:header="851" w:footer="992" w:gutter="0"/>
          <w:cols w:space="720" w:num="1"/>
          <w:docGrid w:type="lines" w:linePitch="312" w:charSpace="0"/>
        </w:sectPr>
      </w:pPr>
    </w:p>
    <w:p>
      <w:pPr>
        <w:ind w:right="1280"/>
        <w:rPr>
          <w:rFonts w:ascii="黑体" w:hAnsi="宋体" w:eastAsia="黑体"/>
          <w:color w:val="000000" w:themeColor="text1"/>
          <w:sz w:val="28"/>
        </w:rPr>
      </w:pPr>
      <w:r>
        <w:rPr>
          <w:rFonts w:hint="eastAsia" w:ascii="黑体" w:hAnsi="宋体" w:eastAsia="黑体"/>
          <w:color w:val="000000" w:themeColor="text1"/>
          <w:sz w:val="28"/>
        </w:rPr>
        <w:t>附件三：</w:t>
      </w:r>
    </w:p>
    <w:p>
      <w:pPr>
        <w:ind w:right="-58"/>
        <w:jc w:val="center"/>
        <w:rPr>
          <w:rFonts w:ascii="华文中宋" w:hAnsi="华文中宋" w:eastAsia="华文中宋"/>
          <w:color w:val="000000" w:themeColor="text1"/>
          <w:sz w:val="36"/>
          <w:szCs w:val="36"/>
        </w:rPr>
      </w:pPr>
      <w:r>
        <w:rPr>
          <w:rFonts w:hint="eastAsia" w:ascii="华文中宋" w:hAnsi="华文中宋" w:eastAsia="华文中宋"/>
          <w:color w:val="000000" w:themeColor="text1"/>
          <w:sz w:val="36"/>
          <w:szCs w:val="36"/>
        </w:rPr>
        <w:t>上海对外经贸大学</w:t>
      </w:r>
      <w:r>
        <w:rPr>
          <w:rFonts w:ascii="华文中宋" w:hAnsi="华文中宋" w:eastAsia="华文中宋"/>
          <w:color w:val="000000" w:themeColor="text1"/>
          <w:sz w:val="36"/>
          <w:szCs w:val="36"/>
        </w:rPr>
        <w:t>第</w:t>
      </w:r>
      <w:r>
        <w:rPr>
          <w:rFonts w:hint="eastAsia" w:ascii="华文中宋" w:hAnsi="华文中宋" w:eastAsia="华文中宋"/>
          <w:color w:val="000000" w:themeColor="text1"/>
          <w:sz w:val="36"/>
          <w:szCs w:val="36"/>
        </w:rPr>
        <w:t>六</w:t>
      </w:r>
      <w:r>
        <w:rPr>
          <w:rFonts w:ascii="华文中宋" w:hAnsi="华文中宋" w:eastAsia="华文中宋"/>
          <w:color w:val="000000" w:themeColor="text1"/>
          <w:sz w:val="36"/>
          <w:szCs w:val="36"/>
        </w:rPr>
        <w:t>次</w:t>
      </w:r>
      <w:r>
        <w:rPr>
          <w:rFonts w:hint="eastAsia" w:ascii="华文中宋" w:hAnsi="华文中宋" w:eastAsia="华文中宋"/>
          <w:color w:val="000000" w:themeColor="text1"/>
          <w:sz w:val="36"/>
          <w:szCs w:val="36"/>
        </w:rPr>
        <w:t>研究生代表大会</w:t>
      </w:r>
    </w:p>
    <w:p>
      <w:pPr>
        <w:ind w:right="-58"/>
        <w:jc w:val="center"/>
        <w:rPr>
          <w:rFonts w:ascii="华文中宋" w:hAnsi="华文中宋" w:eastAsia="华文中宋"/>
          <w:color w:val="000000" w:themeColor="text1"/>
          <w:spacing w:val="-16"/>
          <w:sz w:val="18"/>
          <w:szCs w:val="18"/>
        </w:rPr>
      </w:pPr>
      <w:r>
        <w:rPr>
          <w:rFonts w:hint="eastAsia" w:ascii="华文中宋" w:hAnsi="华文中宋" w:eastAsia="华文中宋"/>
          <w:color w:val="000000" w:themeColor="text1"/>
          <w:sz w:val="36"/>
          <w:szCs w:val="36"/>
        </w:rPr>
        <w:t>代表登记表</w:t>
      </w:r>
    </w:p>
    <w:tbl>
      <w:tblPr>
        <w:tblStyle w:val="7"/>
        <w:tblW w:w="9082"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1489"/>
        <w:gridCol w:w="1126"/>
        <w:gridCol w:w="134"/>
        <w:gridCol w:w="273"/>
        <w:gridCol w:w="447"/>
        <w:gridCol w:w="540"/>
        <w:gridCol w:w="251"/>
        <w:gridCol w:w="469"/>
        <w:gridCol w:w="360"/>
        <w:gridCol w:w="900"/>
        <w:gridCol w:w="1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277" w:type="dxa"/>
            <w:vAlign w:val="center"/>
          </w:tcPr>
          <w:p>
            <w:pPr>
              <w:adjustRightInd w:val="0"/>
              <w:snapToGrid w:val="0"/>
              <w:spacing w:line="320" w:lineRule="exact"/>
              <w:jc w:val="center"/>
              <w:rPr>
                <w:color w:val="000000" w:themeColor="text1"/>
                <w:kern w:val="0"/>
                <w:sz w:val="24"/>
              </w:rPr>
            </w:pPr>
            <w:r>
              <w:rPr>
                <w:color w:val="000000" w:themeColor="text1"/>
                <w:kern w:val="0"/>
                <w:sz w:val="24"/>
              </w:rPr>
              <w:t>姓名</w:t>
            </w:r>
          </w:p>
        </w:tc>
        <w:tc>
          <w:tcPr>
            <w:tcW w:w="1489" w:type="dxa"/>
            <w:vAlign w:val="center"/>
          </w:tcPr>
          <w:p>
            <w:pPr>
              <w:adjustRightInd w:val="0"/>
              <w:snapToGrid w:val="0"/>
              <w:spacing w:line="320" w:lineRule="exact"/>
              <w:jc w:val="center"/>
              <w:rPr>
                <w:color w:val="000000" w:themeColor="text1"/>
                <w:kern w:val="0"/>
                <w:sz w:val="24"/>
              </w:rPr>
            </w:pPr>
            <w:r>
              <w:rPr>
                <w:color w:val="000000" w:themeColor="text1"/>
                <w:kern w:val="0"/>
                <w:sz w:val="24"/>
              </w:rPr>
              <w:t>赵**</w:t>
            </w:r>
          </w:p>
        </w:tc>
        <w:tc>
          <w:tcPr>
            <w:tcW w:w="1126" w:type="dxa"/>
            <w:vAlign w:val="center"/>
          </w:tcPr>
          <w:p>
            <w:pPr>
              <w:adjustRightInd w:val="0"/>
              <w:snapToGrid w:val="0"/>
              <w:spacing w:line="320" w:lineRule="exact"/>
              <w:jc w:val="center"/>
              <w:rPr>
                <w:color w:val="000000" w:themeColor="text1"/>
                <w:kern w:val="0"/>
                <w:sz w:val="24"/>
              </w:rPr>
            </w:pPr>
            <w:r>
              <w:rPr>
                <w:color w:val="000000" w:themeColor="text1"/>
                <w:kern w:val="0"/>
                <w:sz w:val="24"/>
              </w:rPr>
              <w:t>性别</w:t>
            </w:r>
          </w:p>
        </w:tc>
        <w:tc>
          <w:tcPr>
            <w:tcW w:w="854" w:type="dxa"/>
            <w:gridSpan w:val="3"/>
            <w:vAlign w:val="center"/>
          </w:tcPr>
          <w:p>
            <w:pPr>
              <w:adjustRightInd w:val="0"/>
              <w:snapToGrid w:val="0"/>
              <w:spacing w:line="320" w:lineRule="exact"/>
              <w:jc w:val="center"/>
              <w:rPr>
                <w:color w:val="000000" w:themeColor="text1"/>
                <w:kern w:val="0"/>
                <w:sz w:val="24"/>
              </w:rPr>
            </w:pPr>
            <w:r>
              <w:rPr>
                <w:color w:val="000000" w:themeColor="text1"/>
                <w:kern w:val="0"/>
                <w:sz w:val="24"/>
              </w:rPr>
              <w:t>男</w:t>
            </w:r>
          </w:p>
        </w:tc>
        <w:tc>
          <w:tcPr>
            <w:tcW w:w="1260" w:type="dxa"/>
            <w:gridSpan w:val="3"/>
            <w:vAlign w:val="center"/>
          </w:tcPr>
          <w:p>
            <w:pPr>
              <w:adjustRightInd w:val="0"/>
              <w:snapToGrid w:val="0"/>
              <w:spacing w:line="320" w:lineRule="exact"/>
              <w:jc w:val="center"/>
              <w:rPr>
                <w:color w:val="000000" w:themeColor="text1"/>
                <w:kern w:val="0"/>
                <w:sz w:val="24"/>
                <w:szCs w:val="22"/>
              </w:rPr>
            </w:pPr>
            <w:r>
              <w:rPr>
                <w:color w:val="000000" w:themeColor="text1"/>
                <w:kern w:val="0"/>
                <w:sz w:val="24"/>
                <w:szCs w:val="22"/>
              </w:rPr>
              <w:t>出生年月</w:t>
            </w:r>
          </w:p>
        </w:tc>
        <w:tc>
          <w:tcPr>
            <w:tcW w:w="1260" w:type="dxa"/>
            <w:gridSpan w:val="2"/>
          </w:tcPr>
          <w:p>
            <w:pPr>
              <w:adjustRightInd w:val="0"/>
              <w:snapToGrid w:val="0"/>
              <w:spacing w:line="320" w:lineRule="exact"/>
              <w:jc w:val="center"/>
              <w:rPr>
                <w:color w:val="000000" w:themeColor="text1"/>
                <w:kern w:val="0"/>
                <w:sz w:val="24"/>
                <w:szCs w:val="22"/>
              </w:rPr>
            </w:pPr>
          </w:p>
          <w:p>
            <w:pPr>
              <w:adjustRightInd w:val="0"/>
              <w:snapToGrid w:val="0"/>
              <w:spacing w:line="320" w:lineRule="exact"/>
              <w:jc w:val="center"/>
              <w:rPr>
                <w:color w:val="000000" w:themeColor="text1"/>
                <w:kern w:val="0"/>
                <w:sz w:val="24"/>
                <w:szCs w:val="22"/>
              </w:rPr>
            </w:pPr>
            <w:r>
              <w:rPr>
                <w:color w:val="000000" w:themeColor="text1"/>
                <w:kern w:val="0"/>
                <w:sz w:val="24"/>
                <w:szCs w:val="22"/>
              </w:rPr>
              <w:t>199*.**</w:t>
            </w:r>
          </w:p>
        </w:tc>
        <w:tc>
          <w:tcPr>
            <w:tcW w:w="1816" w:type="dxa"/>
            <w:vMerge w:val="restart"/>
            <w:vAlign w:val="center"/>
          </w:tcPr>
          <w:p>
            <w:pPr>
              <w:adjustRightInd w:val="0"/>
              <w:snapToGrid w:val="0"/>
              <w:spacing w:line="320" w:lineRule="exact"/>
              <w:jc w:val="center"/>
              <w:rPr>
                <w:color w:val="000000" w:themeColor="text1"/>
                <w:kern w:val="0"/>
                <w:sz w:val="24"/>
              </w:rPr>
            </w:pPr>
            <w:r>
              <w:rPr>
                <w:color w:val="000000" w:themeColor="text1"/>
                <w:kern w:val="0"/>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766" w:type="dxa"/>
            <w:gridSpan w:val="2"/>
            <w:vAlign w:val="center"/>
          </w:tcPr>
          <w:p>
            <w:pPr>
              <w:adjustRightInd w:val="0"/>
              <w:snapToGrid w:val="0"/>
              <w:spacing w:line="320" w:lineRule="exact"/>
              <w:jc w:val="center"/>
              <w:rPr>
                <w:color w:val="000000" w:themeColor="text1"/>
                <w:kern w:val="0"/>
                <w:sz w:val="24"/>
              </w:rPr>
            </w:pPr>
            <w:r>
              <w:rPr>
                <w:color w:val="000000" w:themeColor="text1"/>
                <w:kern w:val="0"/>
                <w:sz w:val="24"/>
              </w:rPr>
              <w:t>所在学院及专业年级</w:t>
            </w:r>
          </w:p>
        </w:tc>
        <w:tc>
          <w:tcPr>
            <w:tcW w:w="4500" w:type="dxa"/>
            <w:gridSpan w:val="9"/>
            <w:vAlign w:val="center"/>
          </w:tcPr>
          <w:p>
            <w:pPr>
              <w:adjustRightInd w:val="0"/>
              <w:snapToGrid w:val="0"/>
              <w:spacing w:line="320" w:lineRule="exact"/>
              <w:jc w:val="center"/>
              <w:rPr>
                <w:color w:val="000000" w:themeColor="text1"/>
                <w:kern w:val="0"/>
                <w:sz w:val="24"/>
              </w:rPr>
            </w:pPr>
            <w:r>
              <w:rPr>
                <w:color w:val="000000" w:themeColor="text1"/>
                <w:kern w:val="0"/>
                <w:sz w:val="24"/>
              </w:rPr>
              <w:t>国际经贸学院国际贸易学20级</w:t>
            </w:r>
          </w:p>
        </w:tc>
        <w:tc>
          <w:tcPr>
            <w:tcW w:w="1816" w:type="dxa"/>
            <w:vMerge w:val="continue"/>
            <w:vAlign w:val="center"/>
          </w:tcPr>
          <w:p>
            <w:pPr>
              <w:adjustRightInd w:val="0"/>
              <w:snapToGrid w:val="0"/>
              <w:spacing w:line="320" w:lineRule="exact"/>
              <w:jc w:val="center"/>
              <w:rPr>
                <w:color w:val="000000" w:themeColor="text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exact"/>
        </w:trPr>
        <w:tc>
          <w:tcPr>
            <w:tcW w:w="1277" w:type="dxa"/>
            <w:vAlign w:val="center"/>
          </w:tcPr>
          <w:p>
            <w:pPr>
              <w:adjustRightInd w:val="0"/>
              <w:snapToGrid w:val="0"/>
              <w:spacing w:line="320" w:lineRule="exact"/>
              <w:jc w:val="center"/>
              <w:rPr>
                <w:color w:val="000000" w:themeColor="text1"/>
                <w:kern w:val="0"/>
                <w:sz w:val="24"/>
              </w:rPr>
            </w:pPr>
            <w:r>
              <w:rPr>
                <w:rFonts w:hint="eastAsia"/>
                <w:color w:val="000000" w:themeColor="text1"/>
                <w:kern w:val="0"/>
                <w:sz w:val="24"/>
              </w:rPr>
              <w:t>民族</w:t>
            </w:r>
          </w:p>
        </w:tc>
        <w:tc>
          <w:tcPr>
            <w:tcW w:w="1489" w:type="dxa"/>
            <w:vAlign w:val="center"/>
          </w:tcPr>
          <w:p>
            <w:pPr>
              <w:adjustRightInd w:val="0"/>
              <w:snapToGrid w:val="0"/>
              <w:spacing w:line="320" w:lineRule="exact"/>
              <w:jc w:val="center"/>
              <w:rPr>
                <w:snapToGrid w:val="0"/>
                <w:color w:val="000000" w:themeColor="text1"/>
                <w:kern w:val="0"/>
                <w:sz w:val="24"/>
              </w:rPr>
            </w:pPr>
            <w:r>
              <w:rPr>
                <w:rFonts w:hint="eastAsia"/>
                <w:color w:val="000000" w:themeColor="text1"/>
                <w:kern w:val="0"/>
                <w:sz w:val="24"/>
              </w:rPr>
              <w:t>汉</w:t>
            </w:r>
          </w:p>
        </w:tc>
        <w:tc>
          <w:tcPr>
            <w:tcW w:w="1260" w:type="dxa"/>
            <w:gridSpan w:val="2"/>
            <w:vAlign w:val="center"/>
          </w:tcPr>
          <w:p>
            <w:pPr>
              <w:adjustRightInd w:val="0"/>
              <w:snapToGrid w:val="0"/>
              <w:spacing w:line="320" w:lineRule="exact"/>
              <w:jc w:val="center"/>
              <w:rPr>
                <w:color w:val="000000" w:themeColor="text1"/>
                <w:kern w:val="0"/>
                <w:sz w:val="24"/>
              </w:rPr>
            </w:pPr>
            <w:r>
              <w:rPr>
                <w:color w:val="000000" w:themeColor="text1"/>
                <w:kern w:val="0"/>
                <w:sz w:val="24"/>
              </w:rPr>
              <w:t>学号</w:t>
            </w:r>
          </w:p>
        </w:tc>
        <w:tc>
          <w:tcPr>
            <w:tcW w:w="3240" w:type="dxa"/>
            <w:gridSpan w:val="7"/>
            <w:vAlign w:val="center"/>
          </w:tcPr>
          <w:p>
            <w:pPr>
              <w:adjustRightInd w:val="0"/>
              <w:snapToGrid w:val="0"/>
              <w:spacing w:line="320" w:lineRule="exact"/>
              <w:jc w:val="center"/>
              <w:rPr>
                <w:color w:val="000000" w:themeColor="text1"/>
                <w:kern w:val="0"/>
                <w:sz w:val="24"/>
              </w:rPr>
            </w:pPr>
            <w:r>
              <w:rPr>
                <w:color w:val="000000" w:themeColor="text1"/>
                <w:kern w:val="0"/>
                <w:sz w:val="24"/>
              </w:rPr>
              <w:t>2001***</w:t>
            </w:r>
          </w:p>
        </w:tc>
        <w:tc>
          <w:tcPr>
            <w:tcW w:w="1816" w:type="dxa"/>
            <w:vMerge w:val="continue"/>
            <w:vAlign w:val="center"/>
          </w:tcPr>
          <w:p>
            <w:pPr>
              <w:adjustRightInd w:val="0"/>
              <w:snapToGrid w:val="0"/>
              <w:spacing w:line="320" w:lineRule="exact"/>
              <w:jc w:val="center"/>
              <w:rPr>
                <w:color w:val="000000" w:themeColor="text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277" w:type="dxa"/>
            <w:vAlign w:val="center"/>
          </w:tcPr>
          <w:p>
            <w:pPr>
              <w:adjustRightInd w:val="0"/>
              <w:snapToGrid w:val="0"/>
              <w:spacing w:line="320" w:lineRule="exact"/>
              <w:jc w:val="center"/>
              <w:rPr>
                <w:color w:val="000000" w:themeColor="text1"/>
                <w:kern w:val="0"/>
                <w:sz w:val="24"/>
              </w:rPr>
            </w:pPr>
            <w:r>
              <w:rPr>
                <w:color w:val="000000" w:themeColor="text1"/>
                <w:kern w:val="0"/>
                <w:sz w:val="24"/>
              </w:rPr>
              <w:t>政治面貌</w:t>
            </w:r>
          </w:p>
        </w:tc>
        <w:tc>
          <w:tcPr>
            <w:tcW w:w="1489" w:type="dxa"/>
            <w:vAlign w:val="center"/>
          </w:tcPr>
          <w:p>
            <w:pPr>
              <w:adjustRightInd w:val="0"/>
              <w:snapToGrid w:val="0"/>
              <w:spacing w:line="320" w:lineRule="exact"/>
              <w:jc w:val="center"/>
              <w:rPr>
                <w:color w:val="000000" w:themeColor="text1"/>
                <w:kern w:val="0"/>
                <w:sz w:val="24"/>
              </w:rPr>
            </w:pPr>
            <w:r>
              <w:rPr>
                <w:color w:val="000000" w:themeColor="text1"/>
                <w:kern w:val="0"/>
                <w:sz w:val="24"/>
              </w:rPr>
              <w:t>共青团员</w:t>
            </w:r>
          </w:p>
        </w:tc>
        <w:tc>
          <w:tcPr>
            <w:tcW w:w="2520" w:type="dxa"/>
            <w:gridSpan w:val="5"/>
            <w:vAlign w:val="center"/>
          </w:tcPr>
          <w:p>
            <w:pPr>
              <w:adjustRightInd w:val="0"/>
              <w:snapToGrid w:val="0"/>
              <w:spacing w:line="320" w:lineRule="exact"/>
              <w:jc w:val="center"/>
              <w:rPr>
                <w:color w:val="000000" w:themeColor="text1"/>
                <w:kern w:val="0"/>
                <w:sz w:val="24"/>
              </w:rPr>
            </w:pPr>
            <w:r>
              <w:rPr>
                <w:color w:val="000000" w:themeColor="text1"/>
                <w:kern w:val="0"/>
                <w:sz w:val="24"/>
              </w:rPr>
              <w:t>入党（团）年月</w:t>
            </w:r>
          </w:p>
        </w:tc>
        <w:tc>
          <w:tcPr>
            <w:tcW w:w="3796" w:type="dxa"/>
            <w:gridSpan w:val="5"/>
            <w:vAlign w:val="center"/>
          </w:tcPr>
          <w:p>
            <w:pPr>
              <w:adjustRightInd w:val="0"/>
              <w:snapToGrid w:val="0"/>
              <w:spacing w:line="320" w:lineRule="exact"/>
              <w:jc w:val="center"/>
              <w:rPr>
                <w:color w:val="000000" w:themeColor="text1"/>
                <w:kern w:val="0"/>
                <w:sz w:val="24"/>
              </w:rPr>
            </w:pPr>
            <w:r>
              <w:rPr>
                <w:color w:val="000000" w:themeColor="text1"/>
                <w:kern w:val="0"/>
                <w:sz w:val="24"/>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277" w:type="dxa"/>
            <w:vAlign w:val="center"/>
          </w:tcPr>
          <w:p>
            <w:pPr>
              <w:adjustRightInd w:val="0"/>
              <w:snapToGrid w:val="0"/>
              <w:spacing w:line="320" w:lineRule="exact"/>
              <w:jc w:val="center"/>
              <w:rPr>
                <w:color w:val="000000" w:themeColor="text1"/>
                <w:kern w:val="0"/>
                <w:sz w:val="24"/>
              </w:rPr>
            </w:pPr>
            <w:r>
              <w:rPr>
                <w:color w:val="000000" w:themeColor="text1"/>
                <w:kern w:val="0"/>
                <w:sz w:val="24"/>
              </w:rPr>
              <w:t>籍贯</w:t>
            </w:r>
          </w:p>
        </w:tc>
        <w:tc>
          <w:tcPr>
            <w:tcW w:w="4009" w:type="dxa"/>
            <w:gridSpan w:val="6"/>
            <w:vAlign w:val="center"/>
          </w:tcPr>
          <w:p>
            <w:pPr>
              <w:adjustRightInd w:val="0"/>
              <w:snapToGrid w:val="0"/>
              <w:spacing w:line="320" w:lineRule="exact"/>
              <w:jc w:val="center"/>
              <w:rPr>
                <w:color w:val="000000" w:themeColor="text1"/>
                <w:kern w:val="0"/>
                <w:sz w:val="24"/>
              </w:rPr>
            </w:pPr>
            <w:r>
              <w:rPr>
                <w:color w:val="000000" w:themeColor="text1"/>
                <w:kern w:val="0"/>
                <w:sz w:val="24"/>
              </w:rPr>
              <w:t>上海</w:t>
            </w:r>
          </w:p>
        </w:tc>
        <w:tc>
          <w:tcPr>
            <w:tcW w:w="1080" w:type="dxa"/>
            <w:gridSpan w:val="3"/>
            <w:vAlign w:val="center"/>
          </w:tcPr>
          <w:p>
            <w:pPr>
              <w:adjustRightInd w:val="0"/>
              <w:snapToGrid w:val="0"/>
              <w:spacing w:line="320" w:lineRule="exact"/>
              <w:jc w:val="center"/>
              <w:rPr>
                <w:color w:val="000000" w:themeColor="text1"/>
                <w:kern w:val="0"/>
                <w:sz w:val="24"/>
              </w:rPr>
            </w:pPr>
            <w:r>
              <w:rPr>
                <w:color w:val="000000" w:themeColor="text1"/>
                <w:kern w:val="0"/>
                <w:sz w:val="24"/>
              </w:rPr>
              <w:t>学历</w:t>
            </w:r>
          </w:p>
        </w:tc>
        <w:tc>
          <w:tcPr>
            <w:tcW w:w="2716" w:type="dxa"/>
            <w:gridSpan w:val="2"/>
            <w:vAlign w:val="center"/>
          </w:tcPr>
          <w:p>
            <w:pPr>
              <w:adjustRightInd w:val="0"/>
              <w:snapToGrid w:val="0"/>
              <w:spacing w:line="320" w:lineRule="exact"/>
              <w:jc w:val="center"/>
              <w:rPr>
                <w:color w:val="000000" w:themeColor="text1"/>
                <w:kern w:val="0"/>
                <w:sz w:val="24"/>
              </w:rPr>
            </w:pPr>
            <w:r>
              <w:rPr>
                <w:color w:val="000000" w:themeColor="text1"/>
                <w:kern w:val="0"/>
                <w:sz w:val="24"/>
              </w:rPr>
              <w:t>硕士在读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277" w:type="dxa"/>
            <w:vAlign w:val="center"/>
          </w:tcPr>
          <w:p>
            <w:pPr>
              <w:adjustRightInd w:val="0"/>
              <w:snapToGrid w:val="0"/>
              <w:spacing w:line="320" w:lineRule="exact"/>
              <w:jc w:val="center"/>
              <w:rPr>
                <w:color w:val="000000" w:themeColor="text1"/>
                <w:kern w:val="0"/>
                <w:sz w:val="24"/>
              </w:rPr>
            </w:pPr>
            <w:r>
              <w:rPr>
                <w:color w:val="000000" w:themeColor="text1"/>
                <w:kern w:val="0"/>
                <w:sz w:val="24"/>
              </w:rPr>
              <w:t>现任职务</w:t>
            </w:r>
          </w:p>
        </w:tc>
        <w:tc>
          <w:tcPr>
            <w:tcW w:w="4009" w:type="dxa"/>
            <w:gridSpan w:val="6"/>
            <w:vAlign w:val="center"/>
          </w:tcPr>
          <w:p>
            <w:pPr>
              <w:adjustRightInd w:val="0"/>
              <w:snapToGrid w:val="0"/>
              <w:spacing w:line="320" w:lineRule="exact"/>
              <w:jc w:val="center"/>
              <w:rPr>
                <w:color w:val="000000" w:themeColor="text1"/>
                <w:kern w:val="0"/>
                <w:sz w:val="24"/>
              </w:rPr>
            </w:pPr>
            <w:r>
              <w:rPr>
                <w:color w:val="000000" w:themeColor="text1"/>
                <w:kern w:val="0"/>
                <w:sz w:val="24"/>
              </w:rPr>
              <w:t>国贸研2001班班长</w:t>
            </w:r>
          </w:p>
        </w:tc>
        <w:tc>
          <w:tcPr>
            <w:tcW w:w="1080" w:type="dxa"/>
            <w:gridSpan w:val="3"/>
            <w:vAlign w:val="center"/>
          </w:tcPr>
          <w:p>
            <w:pPr>
              <w:adjustRightInd w:val="0"/>
              <w:snapToGrid w:val="0"/>
              <w:spacing w:line="320" w:lineRule="exact"/>
              <w:jc w:val="center"/>
              <w:rPr>
                <w:color w:val="000000" w:themeColor="text1"/>
                <w:kern w:val="0"/>
                <w:sz w:val="24"/>
              </w:rPr>
            </w:pPr>
            <w:r>
              <w:rPr>
                <w:color w:val="000000" w:themeColor="text1"/>
                <w:kern w:val="0"/>
                <w:sz w:val="24"/>
              </w:rPr>
              <w:t>手机</w:t>
            </w:r>
          </w:p>
        </w:tc>
        <w:tc>
          <w:tcPr>
            <w:tcW w:w="2716" w:type="dxa"/>
            <w:gridSpan w:val="2"/>
            <w:vAlign w:val="center"/>
          </w:tcPr>
          <w:p>
            <w:pPr>
              <w:adjustRightInd w:val="0"/>
              <w:snapToGrid w:val="0"/>
              <w:spacing w:line="320" w:lineRule="exact"/>
              <w:jc w:val="center"/>
              <w:rPr>
                <w:color w:val="000000" w:themeColor="text1"/>
                <w:kern w:val="0"/>
                <w:sz w:val="24"/>
              </w:rPr>
            </w:pPr>
            <w:r>
              <w:rPr>
                <w:color w:val="000000" w:themeColor="text1"/>
                <w:kern w:val="0"/>
                <w:sz w:val="24"/>
              </w:rPr>
              <w:t>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trPr>
        <w:tc>
          <w:tcPr>
            <w:tcW w:w="1277" w:type="dxa"/>
            <w:vAlign w:val="center"/>
          </w:tcPr>
          <w:p>
            <w:pPr>
              <w:adjustRightInd w:val="0"/>
              <w:snapToGrid w:val="0"/>
              <w:spacing w:line="320" w:lineRule="exact"/>
              <w:jc w:val="center"/>
              <w:rPr>
                <w:rFonts w:ascii="仿宋_GB2312"/>
                <w:color w:val="000000" w:themeColor="text1"/>
                <w:kern w:val="0"/>
                <w:sz w:val="24"/>
              </w:rPr>
            </w:pPr>
            <w:r>
              <w:rPr>
                <w:rFonts w:hint="eastAsia" w:ascii="仿宋_GB2312"/>
                <w:color w:val="000000" w:themeColor="text1"/>
                <w:kern w:val="0"/>
                <w:sz w:val="24"/>
              </w:rPr>
              <w:t>简</w:t>
            </w:r>
          </w:p>
          <w:p>
            <w:pPr>
              <w:adjustRightInd w:val="0"/>
              <w:snapToGrid w:val="0"/>
              <w:spacing w:line="320" w:lineRule="exact"/>
              <w:jc w:val="center"/>
              <w:rPr>
                <w:rFonts w:ascii="仿宋_GB2312"/>
                <w:color w:val="000000" w:themeColor="text1"/>
                <w:kern w:val="0"/>
                <w:sz w:val="24"/>
              </w:rPr>
            </w:pPr>
            <w:r>
              <w:rPr>
                <w:rFonts w:hint="eastAsia" w:ascii="仿宋_GB2312"/>
                <w:color w:val="000000" w:themeColor="text1"/>
                <w:kern w:val="0"/>
                <w:sz w:val="24"/>
              </w:rPr>
              <w:t>历</w:t>
            </w:r>
          </w:p>
        </w:tc>
        <w:tc>
          <w:tcPr>
            <w:tcW w:w="7805" w:type="dxa"/>
            <w:gridSpan w:val="11"/>
            <w:vAlign w:val="center"/>
          </w:tcPr>
          <w:p>
            <w:pPr>
              <w:adjustRightInd w:val="0"/>
              <w:snapToGrid w:val="0"/>
              <w:spacing w:line="320" w:lineRule="exact"/>
              <w:rPr>
                <w:color w:val="000000" w:themeColor="text1"/>
                <w:kern w:val="0"/>
                <w:sz w:val="24"/>
              </w:rPr>
            </w:pPr>
            <w:r>
              <w:rPr>
                <w:color w:val="000000" w:themeColor="text1"/>
                <w:kern w:val="0"/>
                <w:sz w:val="24"/>
              </w:rPr>
              <w:t>2004.09-2010.06 上海市****小学</w:t>
            </w:r>
          </w:p>
          <w:p>
            <w:pPr>
              <w:adjustRightInd w:val="0"/>
              <w:snapToGrid w:val="0"/>
              <w:spacing w:line="320" w:lineRule="exact"/>
              <w:rPr>
                <w:color w:val="000000" w:themeColor="text1"/>
                <w:kern w:val="0"/>
                <w:sz w:val="24"/>
              </w:rPr>
            </w:pPr>
            <w:r>
              <w:rPr>
                <w:color w:val="000000" w:themeColor="text1"/>
                <w:kern w:val="0"/>
                <w:sz w:val="24"/>
              </w:rPr>
              <w:t>2010.09-2013.06 上海市****中学</w:t>
            </w:r>
          </w:p>
          <w:p>
            <w:pPr>
              <w:adjustRightInd w:val="0"/>
              <w:snapToGrid w:val="0"/>
              <w:spacing w:line="320" w:lineRule="exact"/>
              <w:rPr>
                <w:color w:val="000000" w:themeColor="text1"/>
                <w:kern w:val="0"/>
                <w:sz w:val="24"/>
              </w:rPr>
            </w:pPr>
            <w:r>
              <w:rPr>
                <w:color w:val="000000" w:themeColor="text1"/>
                <w:kern w:val="0"/>
                <w:sz w:val="24"/>
              </w:rPr>
              <w:t>2013.09-2016.06 上海市****中学</w:t>
            </w:r>
          </w:p>
          <w:p>
            <w:pPr>
              <w:adjustRightInd w:val="0"/>
              <w:snapToGrid w:val="0"/>
              <w:spacing w:line="320" w:lineRule="exact"/>
              <w:rPr>
                <w:color w:val="000000" w:themeColor="text1"/>
                <w:kern w:val="0"/>
                <w:sz w:val="24"/>
              </w:rPr>
            </w:pPr>
            <w:r>
              <w:rPr>
                <w:color w:val="000000" w:themeColor="text1"/>
                <w:kern w:val="0"/>
                <w:sz w:val="24"/>
              </w:rPr>
              <w:t>2016.09-2020.06 ****大学</w:t>
            </w:r>
          </w:p>
          <w:p>
            <w:pPr>
              <w:adjustRightInd w:val="0"/>
              <w:snapToGrid w:val="0"/>
              <w:spacing w:line="320" w:lineRule="exact"/>
              <w:rPr>
                <w:color w:val="000000" w:themeColor="text1"/>
                <w:kern w:val="0"/>
                <w:sz w:val="24"/>
              </w:rPr>
            </w:pPr>
            <w:r>
              <w:rPr>
                <w:color w:val="000000" w:themeColor="text1"/>
                <w:kern w:val="0"/>
                <w:sz w:val="24"/>
              </w:rPr>
              <w:t>2020.</w:t>
            </w:r>
            <w:r>
              <w:rPr>
                <w:rFonts w:hint="eastAsia"/>
                <w:color w:val="000000" w:themeColor="text1"/>
                <w:kern w:val="0"/>
                <w:sz w:val="24"/>
              </w:rPr>
              <w:t>09</w:t>
            </w:r>
            <w:r>
              <w:rPr>
                <w:color w:val="000000" w:themeColor="text1"/>
                <w:kern w:val="0"/>
                <w:sz w:val="24"/>
              </w:rPr>
              <w:t>至今上海对外经贸大学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trPr>
        <w:tc>
          <w:tcPr>
            <w:tcW w:w="1277" w:type="dxa"/>
            <w:vAlign w:val="center"/>
          </w:tcPr>
          <w:p>
            <w:pPr>
              <w:adjustRightInd w:val="0"/>
              <w:snapToGrid w:val="0"/>
              <w:spacing w:line="320" w:lineRule="exact"/>
              <w:jc w:val="center"/>
              <w:rPr>
                <w:rFonts w:ascii="仿宋_GB2312"/>
                <w:color w:val="000000" w:themeColor="text1"/>
                <w:kern w:val="0"/>
                <w:sz w:val="24"/>
              </w:rPr>
            </w:pPr>
            <w:r>
              <w:rPr>
                <w:rFonts w:hint="eastAsia" w:ascii="仿宋_GB2312"/>
                <w:color w:val="000000" w:themeColor="text1"/>
                <w:kern w:val="0"/>
                <w:sz w:val="24"/>
              </w:rPr>
              <w:t>主</w:t>
            </w:r>
          </w:p>
          <w:p>
            <w:pPr>
              <w:adjustRightInd w:val="0"/>
              <w:snapToGrid w:val="0"/>
              <w:spacing w:line="320" w:lineRule="exact"/>
              <w:jc w:val="center"/>
              <w:rPr>
                <w:rFonts w:ascii="仿宋_GB2312"/>
                <w:color w:val="000000" w:themeColor="text1"/>
                <w:kern w:val="0"/>
                <w:sz w:val="24"/>
              </w:rPr>
            </w:pPr>
            <w:r>
              <w:rPr>
                <w:rFonts w:hint="eastAsia" w:ascii="仿宋_GB2312"/>
                <w:color w:val="000000" w:themeColor="text1"/>
                <w:kern w:val="0"/>
                <w:sz w:val="24"/>
              </w:rPr>
              <w:t>要</w:t>
            </w:r>
          </w:p>
          <w:p>
            <w:pPr>
              <w:adjustRightInd w:val="0"/>
              <w:snapToGrid w:val="0"/>
              <w:spacing w:line="320" w:lineRule="exact"/>
              <w:jc w:val="center"/>
              <w:rPr>
                <w:rFonts w:ascii="仿宋_GB2312"/>
                <w:color w:val="000000" w:themeColor="text1"/>
                <w:kern w:val="0"/>
                <w:sz w:val="24"/>
              </w:rPr>
            </w:pPr>
            <w:r>
              <w:rPr>
                <w:rFonts w:hint="eastAsia" w:ascii="仿宋_GB2312"/>
                <w:color w:val="000000" w:themeColor="text1"/>
                <w:kern w:val="0"/>
                <w:sz w:val="24"/>
              </w:rPr>
              <w:t>表</w:t>
            </w:r>
          </w:p>
          <w:p>
            <w:pPr>
              <w:adjustRightInd w:val="0"/>
              <w:snapToGrid w:val="0"/>
              <w:spacing w:line="320" w:lineRule="exact"/>
              <w:jc w:val="center"/>
              <w:rPr>
                <w:rFonts w:ascii="仿宋_GB2312"/>
                <w:color w:val="000000" w:themeColor="text1"/>
                <w:kern w:val="0"/>
                <w:sz w:val="24"/>
              </w:rPr>
            </w:pPr>
            <w:r>
              <w:rPr>
                <w:rFonts w:hint="eastAsia" w:ascii="仿宋_GB2312"/>
                <w:color w:val="000000" w:themeColor="text1"/>
                <w:kern w:val="0"/>
                <w:sz w:val="24"/>
              </w:rPr>
              <w:t>现</w:t>
            </w:r>
          </w:p>
        </w:tc>
        <w:tc>
          <w:tcPr>
            <w:tcW w:w="7805" w:type="dxa"/>
            <w:gridSpan w:val="11"/>
            <w:vAlign w:val="center"/>
          </w:tcPr>
          <w:p>
            <w:pPr>
              <w:adjustRightInd w:val="0"/>
              <w:snapToGrid w:val="0"/>
              <w:spacing w:line="320" w:lineRule="exact"/>
              <w:rPr>
                <w:rFonts w:ascii="仿宋_GB2312"/>
                <w:color w:val="000000" w:themeColor="text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1277" w:type="dxa"/>
            <w:vAlign w:val="center"/>
          </w:tcPr>
          <w:p>
            <w:pPr>
              <w:adjustRightInd w:val="0"/>
              <w:snapToGrid w:val="0"/>
              <w:spacing w:line="320" w:lineRule="exact"/>
              <w:jc w:val="center"/>
              <w:rPr>
                <w:rFonts w:ascii="仿宋_GB2312"/>
                <w:color w:val="000000" w:themeColor="text1"/>
                <w:kern w:val="0"/>
                <w:sz w:val="24"/>
              </w:rPr>
            </w:pPr>
            <w:r>
              <w:rPr>
                <w:rFonts w:hint="eastAsia" w:ascii="仿宋_GB2312"/>
                <w:color w:val="000000" w:themeColor="text1"/>
                <w:kern w:val="0"/>
                <w:sz w:val="24"/>
              </w:rPr>
              <w:t>奖</w:t>
            </w:r>
          </w:p>
          <w:p>
            <w:pPr>
              <w:adjustRightInd w:val="0"/>
              <w:snapToGrid w:val="0"/>
              <w:spacing w:line="320" w:lineRule="exact"/>
              <w:jc w:val="center"/>
              <w:rPr>
                <w:rFonts w:ascii="仿宋_GB2312"/>
                <w:color w:val="000000" w:themeColor="text1"/>
                <w:kern w:val="0"/>
                <w:sz w:val="24"/>
              </w:rPr>
            </w:pPr>
            <w:r>
              <w:rPr>
                <w:rFonts w:hint="eastAsia" w:ascii="仿宋_GB2312"/>
                <w:color w:val="000000" w:themeColor="text1"/>
                <w:kern w:val="0"/>
                <w:sz w:val="24"/>
              </w:rPr>
              <w:t>惩</w:t>
            </w:r>
          </w:p>
          <w:p>
            <w:pPr>
              <w:adjustRightInd w:val="0"/>
              <w:snapToGrid w:val="0"/>
              <w:spacing w:line="320" w:lineRule="exact"/>
              <w:jc w:val="center"/>
              <w:rPr>
                <w:rFonts w:ascii="仿宋_GB2312"/>
                <w:color w:val="000000" w:themeColor="text1"/>
                <w:kern w:val="0"/>
                <w:sz w:val="24"/>
              </w:rPr>
            </w:pPr>
            <w:r>
              <w:rPr>
                <w:rFonts w:hint="eastAsia" w:ascii="仿宋_GB2312"/>
                <w:color w:val="000000" w:themeColor="text1"/>
                <w:kern w:val="0"/>
                <w:sz w:val="24"/>
              </w:rPr>
              <w:t>情</w:t>
            </w:r>
          </w:p>
          <w:p>
            <w:pPr>
              <w:adjustRightInd w:val="0"/>
              <w:snapToGrid w:val="0"/>
              <w:spacing w:line="320" w:lineRule="exact"/>
              <w:jc w:val="center"/>
              <w:rPr>
                <w:rFonts w:ascii="仿宋_GB2312"/>
                <w:color w:val="000000" w:themeColor="text1"/>
                <w:kern w:val="0"/>
                <w:sz w:val="24"/>
              </w:rPr>
            </w:pPr>
            <w:r>
              <w:rPr>
                <w:rFonts w:hint="eastAsia" w:ascii="仿宋_GB2312"/>
                <w:color w:val="000000" w:themeColor="text1"/>
                <w:kern w:val="0"/>
                <w:sz w:val="24"/>
              </w:rPr>
              <w:t>况</w:t>
            </w:r>
          </w:p>
        </w:tc>
        <w:tc>
          <w:tcPr>
            <w:tcW w:w="7805" w:type="dxa"/>
            <w:gridSpan w:val="11"/>
            <w:vAlign w:val="center"/>
          </w:tcPr>
          <w:p>
            <w:pPr>
              <w:adjustRightInd w:val="0"/>
              <w:snapToGrid w:val="0"/>
              <w:spacing w:line="320" w:lineRule="exact"/>
              <w:rPr>
                <w:rFonts w:ascii="仿宋_GB2312"/>
                <w:color w:val="000000" w:themeColor="text1"/>
                <w:kern w:val="0"/>
                <w:sz w:val="24"/>
              </w:rPr>
            </w:pPr>
          </w:p>
          <w:p>
            <w:pPr>
              <w:adjustRightInd w:val="0"/>
              <w:snapToGrid w:val="0"/>
              <w:spacing w:line="320" w:lineRule="exact"/>
              <w:rPr>
                <w:rFonts w:ascii="仿宋_GB2312"/>
                <w:color w:val="000000" w:themeColor="text1"/>
                <w:kern w:val="0"/>
                <w:sz w:val="24"/>
              </w:rPr>
            </w:pPr>
          </w:p>
          <w:p>
            <w:pPr>
              <w:adjustRightInd w:val="0"/>
              <w:snapToGrid w:val="0"/>
              <w:spacing w:line="320" w:lineRule="exact"/>
              <w:rPr>
                <w:rFonts w:ascii="仿宋_GB2312"/>
                <w:color w:val="000000" w:themeColor="text1"/>
                <w:kern w:val="0"/>
                <w:sz w:val="24"/>
              </w:rPr>
            </w:pPr>
          </w:p>
          <w:p>
            <w:pPr>
              <w:adjustRightInd w:val="0"/>
              <w:snapToGrid w:val="0"/>
              <w:spacing w:line="320" w:lineRule="exact"/>
              <w:rPr>
                <w:rFonts w:ascii="仿宋_GB2312"/>
                <w:color w:val="000000" w:themeColor="text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trPr>
        <w:tc>
          <w:tcPr>
            <w:tcW w:w="1277" w:type="dxa"/>
            <w:vAlign w:val="center"/>
          </w:tcPr>
          <w:p>
            <w:pPr>
              <w:adjustRightInd w:val="0"/>
              <w:snapToGrid w:val="0"/>
              <w:spacing w:line="320" w:lineRule="exact"/>
              <w:jc w:val="center"/>
              <w:rPr>
                <w:rFonts w:ascii="仿宋_GB2312"/>
                <w:color w:val="000000" w:themeColor="text1"/>
                <w:kern w:val="0"/>
                <w:sz w:val="24"/>
              </w:rPr>
            </w:pPr>
            <w:r>
              <w:rPr>
                <w:rFonts w:hint="eastAsia" w:ascii="仿宋_GB2312"/>
                <w:color w:val="000000" w:themeColor="text1"/>
                <w:kern w:val="0"/>
                <w:sz w:val="24"/>
              </w:rPr>
              <w:t>所在</w:t>
            </w:r>
          </w:p>
          <w:p>
            <w:pPr>
              <w:adjustRightInd w:val="0"/>
              <w:snapToGrid w:val="0"/>
              <w:spacing w:line="320" w:lineRule="exact"/>
              <w:jc w:val="center"/>
              <w:rPr>
                <w:rFonts w:ascii="仿宋_GB2312"/>
                <w:color w:val="000000" w:themeColor="text1"/>
                <w:kern w:val="0"/>
                <w:sz w:val="24"/>
              </w:rPr>
            </w:pPr>
            <w:r>
              <w:rPr>
                <w:rFonts w:hint="eastAsia" w:ascii="仿宋_GB2312"/>
                <w:color w:val="000000" w:themeColor="text1"/>
                <w:kern w:val="0"/>
                <w:sz w:val="24"/>
              </w:rPr>
              <w:t>单位</w:t>
            </w:r>
          </w:p>
          <w:p>
            <w:pPr>
              <w:adjustRightInd w:val="0"/>
              <w:snapToGrid w:val="0"/>
              <w:spacing w:line="320" w:lineRule="exact"/>
              <w:jc w:val="center"/>
              <w:rPr>
                <w:rFonts w:ascii="仿宋_GB2312"/>
                <w:color w:val="000000" w:themeColor="text1"/>
                <w:kern w:val="0"/>
                <w:sz w:val="24"/>
              </w:rPr>
            </w:pPr>
            <w:r>
              <w:rPr>
                <w:rFonts w:hint="eastAsia" w:ascii="仿宋_GB2312"/>
                <w:color w:val="000000" w:themeColor="text1"/>
                <w:kern w:val="0"/>
                <w:sz w:val="24"/>
              </w:rPr>
              <w:t>研究生会</w:t>
            </w:r>
          </w:p>
          <w:p>
            <w:pPr>
              <w:adjustRightInd w:val="0"/>
              <w:snapToGrid w:val="0"/>
              <w:spacing w:line="320" w:lineRule="exact"/>
              <w:jc w:val="center"/>
              <w:rPr>
                <w:rFonts w:ascii="仿宋_GB2312"/>
                <w:color w:val="000000" w:themeColor="text1"/>
                <w:kern w:val="0"/>
                <w:sz w:val="24"/>
              </w:rPr>
            </w:pPr>
            <w:r>
              <w:rPr>
                <w:rFonts w:hint="eastAsia" w:ascii="仿宋_GB2312"/>
                <w:color w:val="000000" w:themeColor="text1"/>
                <w:kern w:val="0"/>
                <w:sz w:val="24"/>
              </w:rPr>
              <w:t>意见</w:t>
            </w:r>
          </w:p>
        </w:tc>
        <w:tc>
          <w:tcPr>
            <w:tcW w:w="3022" w:type="dxa"/>
            <w:gridSpan w:val="4"/>
          </w:tcPr>
          <w:p>
            <w:pPr>
              <w:adjustRightInd w:val="0"/>
              <w:snapToGrid w:val="0"/>
              <w:spacing w:line="320" w:lineRule="exact"/>
              <w:jc w:val="center"/>
              <w:rPr>
                <w:rFonts w:ascii="仿宋_GB2312"/>
                <w:color w:val="000000" w:themeColor="text1"/>
                <w:kern w:val="0"/>
                <w:sz w:val="24"/>
              </w:rPr>
            </w:pPr>
          </w:p>
          <w:p>
            <w:pPr>
              <w:adjustRightInd w:val="0"/>
              <w:snapToGrid w:val="0"/>
              <w:spacing w:line="320" w:lineRule="exact"/>
              <w:rPr>
                <w:rFonts w:ascii="仿宋_GB2312"/>
                <w:color w:val="000000" w:themeColor="text1"/>
                <w:kern w:val="0"/>
                <w:sz w:val="24"/>
              </w:rPr>
            </w:pPr>
          </w:p>
          <w:p>
            <w:pPr>
              <w:adjustRightInd w:val="0"/>
              <w:snapToGrid w:val="0"/>
              <w:spacing w:line="320" w:lineRule="exact"/>
              <w:rPr>
                <w:rFonts w:ascii="仿宋_GB2312"/>
                <w:color w:val="000000" w:themeColor="text1"/>
                <w:kern w:val="0"/>
                <w:sz w:val="24"/>
              </w:rPr>
            </w:pPr>
          </w:p>
          <w:p>
            <w:pPr>
              <w:adjustRightInd w:val="0"/>
              <w:snapToGrid w:val="0"/>
              <w:spacing w:line="320" w:lineRule="exact"/>
              <w:jc w:val="center"/>
              <w:rPr>
                <w:rFonts w:ascii="仿宋_GB2312"/>
                <w:color w:val="000000" w:themeColor="text1"/>
                <w:kern w:val="0"/>
                <w:sz w:val="24"/>
              </w:rPr>
            </w:pPr>
            <w:r>
              <w:rPr>
                <w:rFonts w:hint="eastAsia" w:ascii="仿宋_GB2312"/>
                <w:color w:val="000000" w:themeColor="text1"/>
                <w:kern w:val="0"/>
                <w:sz w:val="24"/>
              </w:rPr>
              <w:t>（盖章）</w:t>
            </w:r>
          </w:p>
          <w:p>
            <w:pPr>
              <w:adjustRightInd w:val="0"/>
              <w:snapToGrid w:val="0"/>
              <w:spacing w:line="320" w:lineRule="exact"/>
              <w:jc w:val="center"/>
              <w:rPr>
                <w:rFonts w:ascii="仿宋_GB2312"/>
                <w:color w:val="000000" w:themeColor="text1"/>
                <w:kern w:val="0"/>
                <w:sz w:val="24"/>
              </w:rPr>
            </w:pPr>
            <w:r>
              <w:rPr>
                <w:rFonts w:hint="eastAsia" w:ascii="仿宋_GB2312"/>
                <w:color w:val="000000" w:themeColor="text1"/>
                <w:kern w:val="0"/>
                <w:sz w:val="24"/>
              </w:rPr>
              <w:t>年</w:t>
            </w:r>
            <w:r>
              <w:rPr>
                <w:rFonts w:hint="eastAsia" w:ascii="仿宋_GB2312"/>
                <w:color w:val="000000" w:themeColor="text1"/>
                <w:kern w:val="0"/>
                <w:sz w:val="24"/>
                <w:lang w:val="en-US" w:eastAsia="zh-CN"/>
              </w:rPr>
              <w:t xml:space="preserve">  </w:t>
            </w:r>
            <w:r>
              <w:rPr>
                <w:rFonts w:hint="eastAsia" w:ascii="仿宋_GB2312"/>
                <w:color w:val="000000" w:themeColor="text1"/>
                <w:kern w:val="0"/>
                <w:sz w:val="24"/>
              </w:rPr>
              <w:t>月</w:t>
            </w:r>
            <w:r>
              <w:rPr>
                <w:rFonts w:hint="eastAsia" w:ascii="仿宋_GB2312"/>
                <w:color w:val="000000" w:themeColor="text1"/>
                <w:kern w:val="0"/>
                <w:sz w:val="24"/>
                <w:lang w:val="en-US" w:eastAsia="zh-CN"/>
              </w:rPr>
              <w:t xml:space="preserve">  </w:t>
            </w:r>
            <w:r>
              <w:rPr>
                <w:rFonts w:hint="eastAsia" w:ascii="仿宋_GB2312"/>
                <w:color w:val="000000" w:themeColor="text1"/>
                <w:kern w:val="0"/>
                <w:sz w:val="24"/>
              </w:rPr>
              <w:t>日</w:t>
            </w:r>
          </w:p>
        </w:tc>
        <w:tc>
          <w:tcPr>
            <w:tcW w:w="1238" w:type="dxa"/>
            <w:gridSpan w:val="3"/>
            <w:vAlign w:val="center"/>
          </w:tcPr>
          <w:p>
            <w:pPr>
              <w:adjustRightInd w:val="0"/>
              <w:snapToGrid w:val="0"/>
              <w:spacing w:line="320" w:lineRule="exact"/>
              <w:jc w:val="center"/>
              <w:rPr>
                <w:rFonts w:ascii="仿宋_GB2312"/>
                <w:color w:val="000000" w:themeColor="text1"/>
                <w:kern w:val="0"/>
                <w:sz w:val="24"/>
              </w:rPr>
            </w:pPr>
            <w:r>
              <w:rPr>
                <w:rFonts w:hint="eastAsia" w:ascii="仿宋_GB2312"/>
                <w:color w:val="000000" w:themeColor="text1"/>
                <w:kern w:val="0"/>
                <w:sz w:val="24"/>
              </w:rPr>
              <w:t>所在</w:t>
            </w:r>
          </w:p>
          <w:p>
            <w:pPr>
              <w:adjustRightInd w:val="0"/>
              <w:snapToGrid w:val="0"/>
              <w:spacing w:line="320" w:lineRule="exact"/>
              <w:jc w:val="center"/>
              <w:rPr>
                <w:rFonts w:ascii="仿宋_GB2312"/>
                <w:color w:val="000000" w:themeColor="text1"/>
                <w:kern w:val="0"/>
                <w:sz w:val="24"/>
              </w:rPr>
            </w:pPr>
            <w:r>
              <w:rPr>
                <w:rFonts w:hint="eastAsia" w:ascii="仿宋_GB2312"/>
                <w:color w:val="000000" w:themeColor="text1"/>
                <w:kern w:val="0"/>
                <w:sz w:val="24"/>
              </w:rPr>
              <w:t>单位</w:t>
            </w:r>
          </w:p>
          <w:p>
            <w:pPr>
              <w:adjustRightInd w:val="0"/>
              <w:snapToGrid w:val="0"/>
              <w:spacing w:line="320" w:lineRule="exact"/>
              <w:jc w:val="center"/>
              <w:rPr>
                <w:rFonts w:ascii="仿宋_GB2312"/>
                <w:color w:val="000000" w:themeColor="text1"/>
                <w:kern w:val="0"/>
                <w:sz w:val="24"/>
              </w:rPr>
            </w:pPr>
            <w:r>
              <w:rPr>
                <w:rFonts w:hint="eastAsia" w:ascii="仿宋_GB2312"/>
                <w:color w:val="000000" w:themeColor="text1"/>
                <w:kern w:val="0"/>
                <w:sz w:val="24"/>
              </w:rPr>
              <w:t>团组织</w:t>
            </w:r>
          </w:p>
          <w:p>
            <w:pPr>
              <w:adjustRightInd w:val="0"/>
              <w:snapToGrid w:val="0"/>
              <w:spacing w:line="320" w:lineRule="exact"/>
              <w:jc w:val="center"/>
              <w:rPr>
                <w:rFonts w:ascii="仿宋_GB2312"/>
                <w:color w:val="000000" w:themeColor="text1"/>
                <w:kern w:val="0"/>
                <w:sz w:val="24"/>
              </w:rPr>
            </w:pPr>
            <w:r>
              <w:rPr>
                <w:rFonts w:hint="eastAsia" w:ascii="仿宋_GB2312"/>
                <w:color w:val="000000" w:themeColor="text1"/>
                <w:kern w:val="0"/>
                <w:sz w:val="24"/>
              </w:rPr>
              <w:t>意见</w:t>
            </w:r>
          </w:p>
        </w:tc>
        <w:tc>
          <w:tcPr>
            <w:tcW w:w="3545" w:type="dxa"/>
            <w:gridSpan w:val="4"/>
            <w:vAlign w:val="center"/>
          </w:tcPr>
          <w:p>
            <w:pPr>
              <w:adjustRightInd w:val="0"/>
              <w:snapToGrid w:val="0"/>
              <w:spacing w:line="320" w:lineRule="exact"/>
              <w:jc w:val="center"/>
              <w:rPr>
                <w:rFonts w:ascii="仿宋_GB2312"/>
                <w:color w:val="000000" w:themeColor="text1"/>
                <w:kern w:val="0"/>
                <w:sz w:val="24"/>
              </w:rPr>
            </w:pPr>
          </w:p>
          <w:p>
            <w:pPr>
              <w:adjustRightInd w:val="0"/>
              <w:snapToGrid w:val="0"/>
              <w:spacing w:line="320" w:lineRule="exact"/>
              <w:jc w:val="center"/>
              <w:rPr>
                <w:rFonts w:ascii="仿宋_GB2312"/>
                <w:color w:val="000000" w:themeColor="text1"/>
                <w:kern w:val="0"/>
                <w:sz w:val="24"/>
              </w:rPr>
            </w:pPr>
          </w:p>
          <w:p>
            <w:pPr>
              <w:adjustRightInd w:val="0"/>
              <w:snapToGrid w:val="0"/>
              <w:spacing w:line="320" w:lineRule="exact"/>
              <w:rPr>
                <w:rFonts w:ascii="仿宋_GB2312"/>
                <w:color w:val="000000" w:themeColor="text1"/>
                <w:kern w:val="0"/>
                <w:sz w:val="24"/>
              </w:rPr>
            </w:pPr>
          </w:p>
          <w:p>
            <w:pPr>
              <w:adjustRightInd w:val="0"/>
              <w:snapToGrid w:val="0"/>
              <w:spacing w:line="320" w:lineRule="exact"/>
              <w:jc w:val="center"/>
              <w:rPr>
                <w:rFonts w:ascii="仿宋_GB2312"/>
                <w:color w:val="000000" w:themeColor="text1"/>
                <w:kern w:val="0"/>
                <w:sz w:val="24"/>
              </w:rPr>
            </w:pPr>
            <w:r>
              <w:rPr>
                <w:rFonts w:hint="eastAsia" w:ascii="仿宋_GB2312"/>
                <w:color w:val="000000" w:themeColor="text1"/>
                <w:kern w:val="0"/>
                <w:sz w:val="24"/>
              </w:rPr>
              <w:t>（盖章）</w:t>
            </w:r>
          </w:p>
          <w:p>
            <w:pPr>
              <w:adjustRightInd w:val="0"/>
              <w:snapToGrid w:val="0"/>
              <w:spacing w:line="320" w:lineRule="exact"/>
              <w:jc w:val="center"/>
              <w:rPr>
                <w:rFonts w:ascii="仿宋_GB2312"/>
                <w:color w:val="000000" w:themeColor="text1"/>
                <w:kern w:val="0"/>
                <w:sz w:val="24"/>
              </w:rPr>
            </w:pPr>
            <w:r>
              <w:rPr>
                <w:rFonts w:hint="eastAsia" w:ascii="仿宋_GB2312"/>
                <w:color w:val="000000" w:themeColor="text1"/>
                <w:kern w:val="0"/>
                <w:sz w:val="24"/>
              </w:rPr>
              <w:t>年</w:t>
            </w:r>
            <w:r>
              <w:rPr>
                <w:rFonts w:hint="eastAsia" w:ascii="仿宋_GB2312"/>
                <w:color w:val="000000" w:themeColor="text1"/>
                <w:kern w:val="0"/>
                <w:sz w:val="24"/>
                <w:lang w:val="en-US" w:eastAsia="zh-CN"/>
              </w:rPr>
              <w:t xml:space="preserve">  </w:t>
            </w:r>
            <w:r>
              <w:rPr>
                <w:rFonts w:hint="eastAsia" w:ascii="仿宋_GB2312"/>
                <w:color w:val="000000" w:themeColor="text1"/>
                <w:kern w:val="0"/>
                <w:sz w:val="24"/>
              </w:rPr>
              <w:t>月</w:t>
            </w:r>
            <w:r>
              <w:rPr>
                <w:rFonts w:hint="eastAsia" w:ascii="仿宋_GB2312"/>
                <w:color w:val="000000" w:themeColor="text1"/>
                <w:kern w:val="0"/>
                <w:sz w:val="24"/>
                <w:lang w:val="en-US" w:eastAsia="zh-CN"/>
              </w:rPr>
              <w:t xml:space="preserve">  </w:t>
            </w:r>
            <w:r>
              <w:rPr>
                <w:rFonts w:hint="eastAsia" w:ascii="仿宋_GB2312"/>
                <w:color w:val="000000" w:themeColor="text1"/>
                <w:kern w:val="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trPr>
        <w:tc>
          <w:tcPr>
            <w:tcW w:w="1277" w:type="dxa"/>
            <w:vAlign w:val="center"/>
          </w:tcPr>
          <w:p>
            <w:pPr>
              <w:adjustRightInd w:val="0"/>
              <w:snapToGrid w:val="0"/>
              <w:spacing w:line="320" w:lineRule="exact"/>
              <w:jc w:val="center"/>
              <w:rPr>
                <w:rFonts w:ascii="仿宋_GB2312"/>
                <w:color w:val="000000" w:themeColor="text1"/>
                <w:kern w:val="0"/>
                <w:sz w:val="24"/>
              </w:rPr>
            </w:pPr>
            <w:r>
              <w:rPr>
                <w:rFonts w:hint="eastAsia" w:ascii="仿宋_GB2312"/>
                <w:color w:val="000000" w:themeColor="text1"/>
                <w:kern w:val="0"/>
                <w:sz w:val="24"/>
              </w:rPr>
              <w:t>选举</w:t>
            </w:r>
          </w:p>
          <w:p>
            <w:pPr>
              <w:adjustRightInd w:val="0"/>
              <w:snapToGrid w:val="0"/>
              <w:spacing w:line="320" w:lineRule="exact"/>
              <w:jc w:val="center"/>
              <w:rPr>
                <w:rFonts w:ascii="仿宋_GB2312"/>
                <w:color w:val="000000" w:themeColor="text1"/>
                <w:kern w:val="0"/>
                <w:sz w:val="24"/>
              </w:rPr>
            </w:pPr>
            <w:r>
              <w:rPr>
                <w:rFonts w:hint="eastAsia" w:ascii="仿宋_GB2312"/>
                <w:color w:val="000000" w:themeColor="text1"/>
                <w:kern w:val="0"/>
                <w:sz w:val="24"/>
              </w:rPr>
              <w:t>单位</w:t>
            </w:r>
          </w:p>
          <w:p>
            <w:pPr>
              <w:adjustRightInd w:val="0"/>
              <w:snapToGrid w:val="0"/>
              <w:spacing w:line="320" w:lineRule="exact"/>
              <w:jc w:val="center"/>
              <w:rPr>
                <w:rFonts w:ascii="仿宋_GB2312"/>
                <w:color w:val="000000" w:themeColor="text1"/>
                <w:kern w:val="0"/>
                <w:sz w:val="24"/>
              </w:rPr>
            </w:pPr>
            <w:r>
              <w:rPr>
                <w:rFonts w:hint="eastAsia" w:ascii="仿宋_GB2312"/>
                <w:color w:val="000000" w:themeColor="text1"/>
                <w:kern w:val="0"/>
                <w:sz w:val="24"/>
              </w:rPr>
              <w:t>意见</w:t>
            </w:r>
          </w:p>
        </w:tc>
        <w:tc>
          <w:tcPr>
            <w:tcW w:w="7805" w:type="dxa"/>
            <w:gridSpan w:val="11"/>
          </w:tcPr>
          <w:p>
            <w:pPr>
              <w:adjustRightInd w:val="0"/>
              <w:snapToGrid w:val="0"/>
              <w:spacing w:line="320" w:lineRule="exact"/>
              <w:rPr>
                <w:rFonts w:ascii="仿宋_GB2312"/>
                <w:color w:val="000000" w:themeColor="text1"/>
                <w:kern w:val="0"/>
                <w:sz w:val="24"/>
              </w:rPr>
            </w:pPr>
          </w:p>
          <w:p>
            <w:pPr>
              <w:adjustRightInd w:val="0"/>
              <w:snapToGrid w:val="0"/>
              <w:spacing w:line="320" w:lineRule="exact"/>
              <w:rPr>
                <w:rFonts w:ascii="仿宋_GB2312"/>
                <w:color w:val="000000" w:themeColor="text1"/>
                <w:kern w:val="0"/>
                <w:sz w:val="24"/>
              </w:rPr>
            </w:pPr>
          </w:p>
          <w:p>
            <w:pPr>
              <w:adjustRightInd w:val="0"/>
              <w:snapToGrid w:val="0"/>
              <w:spacing w:line="320" w:lineRule="exact"/>
              <w:rPr>
                <w:rFonts w:ascii="仿宋_GB2312"/>
                <w:color w:val="000000" w:themeColor="text1"/>
                <w:kern w:val="0"/>
                <w:sz w:val="24"/>
              </w:rPr>
            </w:pPr>
          </w:p>
          <w:p>
            <w:pPr>
              <w:adjustRightInd w:val="0"/>
              <w:snapToGrid w:val="0"/>
              <w:spacing w:line="320" w:lineRule="exact"/>
              <w:rPr>
                <w:rFonts w:ascii="仿宋_GB2312"/>
                <w:color w:val="000000" w:themeColor="text1"/>
                <w:kern w:val="0"/>
                <w:sz w:val="24"/>
              </w:rPr>
            </w:pPr>
          </w:p>
          <w:p>
            <w:pPr>
              <w:adjustRightInd w:val="0"/>
              <w:snapToGrid w:val="0"/>
              <w:spacing w:line="320" w:lineRule="exact"/>
              <w:jc w:val="center"/>
              <w:rPr>
                <w:rFonts w:ascii="仿宋_GB2312"/>
                <w:color w:val="000000" w:themeColor="text1"/>
                <w:kern w:val="0"/>
                <w:sz w:val="24"/>
              </w:rPr>
            </w:pPr>
            <w:r>
              <w:rPr>
                <w:rFonts w:hint="eastAsia" w:ascii="仿宋_GB2312"/>
                <w:color w:val="000000" w:themeColor="text1"/>
                <w:kern w:val="0"/>
                <w:sz w:val="24"/>
                <w:lang w:val="en-US" w:eastAsia="zh-CN"/>
              </w:rPr>
              <w:t xml:space="preserve">               </w:t>
            </w:r>
            <w:r>
              <w:rPr>
                <w:rFonts w:hint="eastAsia" w:ascii="仿宋_GB2312"/>
                <w:color w:val="000000" w:themeColor="text1"/>
                <w:kern w:val="0"/>
                <w:sz w:val="24"/>
              </w:rPr>
              <w:t>（盖章）</w:t>
            </w:r>
          </w:p>
          <w:p>
            <w:pPr>
              <w:adjustRightInd w:val="0"/>
              <w:snapToGrid w:val="0"/>
              <w:spacing w:line="320" w:lineRule="exact"/>
              <w:jc w:val="center"/>
              <w:rPr>
                <w:rFonts w:ascii="仿宋_GB2312"/>
                <w:color w:val="000000" w:themeColor="text1"/>
                <w:kern w:val="0"/>
                <w:sz w:val="24"/>
              </w:rPr>
            </w:pPr>
            <w:r>
              <w:rPr>
                <w:rFonts w:hint="eastAsia" w:ascii="仿宋_GB2312"/>
                <w:color w:val="000000" w:themeColor="text1"/>
                <w:kern w:val="0"/>
                <w:sz w:val="24"/>
                <w:lang w:val="en-US" w:eastAsia="zh-CN"/>
              </w:rPr>
              <w:t xml:space="preserve">               </w:t>
            </w:r>
            <w:r>
              <w:rPr>
                <w:rFonts w:hint="eastAsia" w:ascii="仿宋_GB2312"/>
                <w:color w:val="000000" w:themeColor="text1"/>
                <w:kern w:val="0"/>
                <w:sz w:val="24"/>
              </w:rPr>
              <w:t>年</w:t>
            </w:r>
            <w:r>
              <w:rPr>
                <w:rFonts w:hint="eastAsia" w:ascii="仿宋_GB2312"/>
                <w:color w:val="000000" w:themeColor="text1"/>
                <w:kern w:val="0"/>
                <w:sz w:val="24"/>
                <w:lang w:val="en-US" w:eastAsia="zh-CN"/>
              </w:rPr>
              <w:t xml:space="preserve">  </w:t>
            </w:r>
            <w:r>
              <w:rPr>
                <w:rFonts w:hint="eastAsia" w:ascii="仿宋_GB2312"/>
                <w:color w:val="000000" w:themeColor="text1"/>
                <w:kern w:val="0"/>
                <w:sz w:val="24"/>
              </w:rPr>
              <w:t>月</w:t>
            </w:r>
            <w:r>
              <w:rPr>
                <w:rFonts w:hint="eastAsia" w:ascii="仿宋_GB2312"/>
                <w:color w:val="000000" w:themeColor="text1"/>
                <w:kern w:val="0"/>
                <w:sz w:val="24"/>
                <w:lang w:val="en-US" w:eastAsia="zh-CN"/>
              </w:rPr>
              <w:t xml:space="preserve">  </w:t>
            </w:r>
            <w:r>
              <w:rPr>
                <w:rFonts w:hint="eastAsia" w:ascii="仿宋_GB2312"/>
                <w:color w:val="000000" w:themeColor="text1"/>
                <w:kern w:val="0"/>
                <w:sz w:val="24"/>
              </w:rPr>
              <w:t>日</w:t>
            </w:r>
          </w:p>
        </w:tc>
      </w:tr>
    </w:tbl>
    <w:p>
      <w:pPr>
        <w:jc w:val="center"/>
        <w:rPr>
          <w:rFonts w:ascii="华文中宋" w:hAnsi="华文中宋" w:eastAsia="华文中宋"/>
          <w:snapToGrid w:val="0"/>
          <w:color w:val="000000" w:themeColor="text1"/>
          <w:kern w:val="0"/>
          <w:sz w:val="36"/>
          <w:szCs w:val="36"/>
        </w:rPr>
      </w:pPr>
      <w:r>
        <w:rPr>
          <w:rFonts w:hint="eastAsia" w:ascii="华文中宋" w:hAnsi="华文中宋" w:eastAsia="华文中宋"/>
          <w:snapToGrid w:val="0"/>
          <w:color w:val="000000" w:themeColor="text1"/>
          <w:kern w:val="0"/>
          <w:sz w:val="36"/>
          <w:szCs w:val="36"/>
        </w:rPr>
        <w:br w:type="page"/>
      </w:r>
      <w:r>
        <w:rPr>
          <w:rFonts w:hint="eastAsia" w:ascii="华文中宋" w:hAnsi="华文中宋" w:eastAsia="华文中宋"/>
          <w:snapToGrid w:val="0"/>
          <w:color w:val="000000" w:themeColor="text1"/>
          <w:kern w:val="0"/>
          <w:sz w:val="36"/>
          <w:szCs w:val="36"/>
        </w:rPr>
        <w:t>关于填报《</w:t>
      </w:r>
      <w:r>
        <w:rPr>
          <w:rFonts w:hint="eastAsia" w:ascii="华文中宋" w:hAnsi="华文中宋" w:eastAsia="华文中宋"/>
          <w:color w:val="000000" w:themeColor="text1"/>
          <w:sz w:val="36"/>
          <w:szCs w:val="36"/>
        </w:rPr>
        <w:t>上海对外经贸大学</w:t>
      </w:r>
      <w:r>
        <w:rPr>
          <w:rFonts w:ascii="华文中宋" w:hAnsi="华文中宋" w:eastAsia="华文中宋"/>
          <w:color w:val="000000" w:themeColor="text1"/>
          <w:sz w:val="36"/>
          <w:szCs w:val="36"/>
        </w:rPr>
        <w:t>第</w:t>
      </w:r>
      <w:r>
        <w:rPr>
          <w:rFonts w:hint="eastAsia" w:ascii="华文中宋" w:hAnsi="华文中宋" w:eastAsia="华文中宋"/>
          <w:color w:val="000000" w:themeColor="text1"/>
          <w:sz w:val="36"/>
          <w:szCs w:val="36"/>
        </w:rPr>
        <w:t>六</w:t>
      </w:r>
      <w:r>
        <w:rPr>
          <w:rFonts w:ascii="华文中宋" w:hAnsi="华文中宋" w:eastAsia="华文中宋"/>
          <w:color w:val="000000" w:themeColor="text1"/>
          <w:sz w:val="36"/>
          <w:szCs w:val="36"/>
        </w:rPr>
        <w:t>次</w:t>
      </w:r>
      <w:r>
        <w:rPr>
          <w:rFonts w:hint="eastAsia" w:ascii="华文中宋" w:hAnsi="华文中宋" w:eastAsia="华文中宋"/>
          <w:color w:val="000000" w:themeColor="text1"/>
          <w:sz w:val="36"/>
          <w:szCs w:val="36"/>
        </w:rPr>
        <w:t>研究生代表大会</w:t>
      </w:r>
      <w:r>
        <w:rPr>
          <w:rFonts w:hint="eastAsia" w:ascii="华文中宋" w:hAnsi="华文中宋" w:eastAsia="华文中宋"/>
          <w:snapToGrid w:val="0"/>
          <w:color w:val="000000" w:themeColor="text1"/>
          <w:kern w:val="0"/>
          <w:sz w:val="36"/>
          <w:szCs w:val="36"/>
        </w:rPr>
        <w:t>代表登记表》的说明</w:t>
      </w:r>
    </w:p>
    <w:p>
      <w:pPr>
        <w:spacing w:line="340" w:lineRule="exact"/>
        <w:rPr>
          <w:snapToGrid w:val="0"/>
          <w:color w:val="000000" w:themeColor="text1"/>
          <w:kern w:val="0"/>
        </w:rPr>
      </w:pPr>
    </w:p>
    <w:p>
      <w:pPr>
        <w:numPr>
          <w:ilvl w:val="0"/>
          <w:numId w:val="1"/>
        </w:numPr>
        <w:spacing w:line="360" w:lineRule="auto"/>
        <w:rPr>
          <w:color w:val="000000" w:themeColor="text1"/>
          <w:sz w:val="24"/>
        </w:rPr>
      </w:pPr>
      <w:r>
        <w:rPr>
          <w:rFonts w:hint="eastAsia"/>
          <w:color w:val="000000" w:themeColor="text1"/>
          <w:sz w:val="24"/>
        </w:rPr>
        <w:t>《上海对外经贸大学</w:t>
      </w:r>
      <w:r>
        <w:rPr>
          <w:color w:val="000000" w:themeColor="text1"/>
          <w:sz w:val="24"/>
        </w:rPr>
        <w:t>第</w:t>
      </w:r>
      <w:r>
        <w:rPr>
          <w:rFonts w:hint="eastAsia"/>
          <w:color w:val="000000" w:themeColor="text1"/>
          <w:sz w:val="24"/>
        </w:rPr>
        <w:t>六</w:t>
      </w:r>
      <w:r>
        <w:rPr>
          <w:color w:val="000000" w:themeColor="text1"/>
          <w:sz w:val="24"/>
        </w:rPr>
        <w:t>次</w:t>
      </w:r>
      <w:r>
        <w:rPr>
          <w:rFonts w:hint="eastAsia"/>
          <w:color w:val="000000" w:themeColor="text1"/>
          <w:sz w:val="24"/>
        </w:rPr>
        <w:t>研究生代表大会代表登记表》字体要求：中文（宋体、小四）、英文及数字（</w:t>
      </w:r>
      <w:r>
        <w:rPr>
          <w:color w:val="000000" w:themeColor="text1"/>
          <w:sz w:val="24"/>
        </w:rPr>
        <w:t>Times New Roman</w:t>
      </w:r>
      <w:r>
        <w:rPr>
          <w:rFonts w:hint="eastAsia"/>
          <w:color w:val="000000" w:themeColor="text1"/>
          <w:sz w:val="24"/>
        </w:rPr>
        <w:t>、小四）。</w:t>
      </w:r>
    </w:p>
    <w:p>
      <w:pPr>
        <w:numPr>
          <w:ilvl w:val="0"/>
          <w:numId w:val="1"/>
        </w:numPr>
        <w:spacing w:line="360" w:lineRule="auto"/>
        <w:rPr>
          <w:color w:val="000000" w:themeColor="text1"/>
          <w:sz w:val="24"/>
        </w:rPr>
      </w:pPr>
      <w:r>
        <w:rPr>
          <w:color w:val="000000" w:themeColor="text1"/>
          <w:sz w:val="24"/>
        </w:rPr>
        <w:t>姓名：按本人履历填写，不要用同音字代替。</w:t>
      </w:r>
    </w:p>
    <w:p>
      <w:pPr>
        <w:numPr>
          <w:ilvl w:val="0"/>
          <w:numId w:val="1"/>
        </w:numPr>
        <w:spacing w:line="360" w:lineRule="auto"/>
        <w:rPr>
          <w:color w:val="000000" w:themeColor="text1"/>
          <w:sz w:val="24"/>
        </w:rPr>
      </w:pPr>
      <w:r>
        <w:rPr>
          <w:color w:val="000000" w:themeColor="text1"/>
          <w:sz w:val="24"/>
        </w:rPr>
        <w:t>籍贯：除直辖市外一律填写</w:t>
      </w:r>
      <w:r>
        <w:rPr>
          <w:rFonts w:hint="eastAsia"/>
          <w:color w:val="000000" w:themeColor="text1"/>
          <w:sz w:val="24"/>
        </w:rPr>
        <w:t>省级及省级下一级行政区划</w:t>
      </w:r>
      <w:r>
        <w:rPr>
          <w:color w:val="000000" w:themeColor="text1"/>
          <w:sz w:val="24"/>
        </w:rPr>
        <w:t>（地区略），如：江苏省苏州市应填写为</w:t>
      </w:r>
      <w:r>
        <w:rPr>
          <w:rFonts w:hint="eastAsia"/>
          <w:color w:val="000000" w:themeColor="text1"/>
          <w:sz w:val="24"/>
        </w:rPr>
        <w:t>“</w:t>
      </w:r>
      <w:r>
        <w:rPr>
          <w:color w:val="000000" w:themeColor="text1"/>
          <w:sz w:val="24"/>
        </w:rPr>
        <w:t>江苏苏州</w:t>
      </w:r>
      <w:r>
        <w:rPr>
          <w:rFonts w:hint="eastAsia"/>
          <w:color w:val="000000" w:themeColor="text1"/>
          <w:sz w:val="24"/>
        </w:rPr>
        <w:t>”</w:t>
      </w:r>
      <w:r>
        <w:rPr>
          <w:color w:val="000000" w:themeColor="text1"/>
          <w:sz w:val="24"/>
        </w:rPr>
        <w:t>。</w:t>
      </w:r>
    </w:p>
    <w:p>
      <w:pPr>
        <w:numPr>
          <w:ilvl w:val="0"/>
          <w:numId w:val="1"/>
        </w:numPr>
        <w:spacing w:line="360" w:lineRule="auto"/>
        <w:rPr>
          <w:color w:val="000000" w:themeColor="text1"/>
          <w:sz w:val="24"/>
        </w:rPr>
      </w:pPr>
      <w:r>
        <w:rPr>
          <w:color w:val="000000" w:themeColor="text1"/>
          <w:sz w:val="24"/>
        </w:rPr>
        <w:t>政治面貌：</w:t>
      </w:r>
      <w:r>
        <w:rPr>
          <w:rFonts w:hint="eastAsia"/>
          <w:color w:val="000000" w:themeColor="text1"/>
          <w:sz w:val="24"/>
        </w:rPr>
        <w:t>中共</w:t>
      </w:r>
      <w:r>
        <w:rPr>
          <w:color w:val="000000" w:themeColor="text1"/>
          <w:sz w:val="24"/>
        </w:rPr>
        <w:t>党员/</w:t>
      </w:r>
      <w:r>
        <w:rPr>
          <w:rFonts w:hint="eastAsia"/>
          <w:color w:val="000000" w:themeColor="text1"/>
          <w:sz w:val="24"/>
        </w:rPr>
        <w:t>共青</w:t>
      </w:r>
      <w:r>
        <w:rPr>
          <w:color w:val="000000" w:themeColor="text1"/>
          <w:sz w:val="24"/>
        </w:rPr>
        <w:t>团员，是预备党员的要填</w:t>
      </w:r>
      <w:r>
        <w:rPr>
          <w:rFonts w:hint="eastAsia"/>
          <w:color w:val="000000" w:themeColor="text1"/>
          <w:sz w:val="24"/>
        </w:rPr>
        <w:t>“</w:t>
      </w:r>
      <w:r>
        <w:rPr>
          <w:color w:val="000000" w:themeColor="text1"/>
          <w:sz w:val="24"/>
        </w:rPr>
        <w:t>预备党员</w:t>
      </w:r>
      <w:r>
        <w:rPr>
          <w:rFonts w:hint="eastAsia"/>
          <w:color w:val="000000" w:themeColor="text1"/>
          <w:sz w:val="24"/>
        </w:rPr>
        <w:t>”</w:t>
      </w:r>
      <w:r>
        <w:rPr>
          <w:color w:val="000000" w:themeColor="text1"/>
          <w:sz w:val="24"/>
        </w:rPr>
        <w:t>。</w:t>
      </w:r>
    </w:p>
    <w:p>
      <w:pPr>
        <w:numPr>
          <w:ilvl w:val="0"/>
          <w:numId w:val="1"/>
        </w:numPr>
        <w:spacing w:line="360" w:lineRule="auto"/>
        <w:rPr>
          <w:color w:val="000000" w:themeColor="text1"/>
          <w:sz w:val="24"/>
        </w:rPr>
      </w:pPr>
      <w:r>
        <w:rPr>
          <w:color w:val="000000" w:themeColor="text1"/>
          <w:sz w:val="24"/>
        </w:rPr>
        <w:t>学历：</w:t>
      </w:r>
      <w:r>
        <w:rPr>
          <w:rFonts w:hint="eastAsia"/>
          <w:color w:val="000000" w:themeColor="text1"/>
          <w:sz w:val="24"/>
        </w:rPr>
        <w:t>硕士</w:t>
      </w:r>
      <w:r>
        <w:rPr>
          <w:color w:val="000000" w:themeColor="text1"/>
          <w:sz w:val="24"/>
        </w:rPr>
        <w:t>在读。</w:t>
      </w:r>
    </w:p>
    <w:p>
      <w:pPr>
        <w:numPr>
          <w:ilvl w:val="0"/>
          <w:numId w:val="1"/>
        </w:numPr>
        <w:spacing w:line="360" w:lineRule="auto"/>
        <w:rPr>
          <w:color w:val="000000" w:themeColor="text1"/>
          <w:sz w:val="24"/>
        </w:rPr>
      </w:pPr>
      <w:r>
        <w:rPr>
          <w:color w:val="000000" w:themeColor="text1"/>
          <w:sz w:val="24"/>
        </w:rPr>
        <w:t>专业：如</w:t>
      </w:r>
      <w:r>
        <w:rPr>
          <w:rFonts w:hint="eastAsia"/>
          <w:color w:val="000000" w:themeColor="text1"/>
          <w:sz w:val="24"/>
        </w:rPr>
        <w:t>国际贸易学（完整专业名称）。</w:t>
      </w:r>
    </w:p>
    <w:p>
      <w:pPr>
        <w:numPr>
          <w:ilvl w:val="0"/>
          <w:numId w:val="1"/>
        </w:numPr>
        <w:spacing w:line="360" w:lineRule="auto"/>
        <w:rPr>
          <w:color w:val="000000" w:themeColor="text1"/>
          <w:sz w:val="24"/>
        </w:rPr>
      </w:pPr>
      <w:r>
        <w:rPr>
          <w:rFonts w:hint="eastAsia"/>
          <w:color w:val="000000" w:themeColor="text1"/>
          <w:sz w:val="24"/>
        </w:rPr>
        <w:t>现任职务</w:t>
      </w:r>
      <w:r>
        <w:rPr>
          <w:color w:val="000000" w:themeColor="text1"/>
          <w:sz w:val="24"/>
        </w:rPr>
        <w:t>：</w:t>
      </w:r>
      <w:r>
        <w:rPr>
          <w:rFonts w:hint="eastAsia"/>
          <w:color w:val="000000" w:themeColor="text1"/>
          <w:sz w:val="24"/>
        </w:rPr>
        <w:t>所在单位及职务，如国贸研</w:t>
      </w:r>
      <w:r>
        <w:rPr>
          <w:color w:val="000000" w:themeColor="text1"/>
          <w:sz w:val="24"/>
        </w:rPr>
        <w:t>2001</w:t>
      </w:r>
      <w:r>
        <w:rPr>
          <w:rFonts w:hint="eastAsia"/>
          <w:color w:val="000000" w:themeColor="text1"/>
          <w:sz w:val="24"/>
        </w:rPr>
        <w:t>班班长，若无职务则填无。</w:t>
      </w:r>
    </w:p>
    <w:p>
      <w:pPr>
        <w:numPr>
          <w:ilvl w:val="0"/>
          <w:numId w:val="1"/>
        </w:numPr>
        <w:spacing w:line="360" w:lineRule="auto"/>
        <w:rPr>
          <w:color w:val="000000" w:themeColor="text1"/>
          <w:sz w:val="24"/>
        </w:rPr>
      </w:pPr>
      <w:r>
        <w:rPr>
          <w:color w:val="000000" w:themeColor="text1"/>
          <w:sz w:val="24"/>
        </w:rPr>
        <w:t>简历：从小学开始填写，如：2</w:t>
      </w:r>
      <w:r>
        <w:rPr>
          <w:color w:val="000000" w:themeColor="text1"/>
          <w:kern w:val="0"/>
          <w:sz w:val="24"/>
        </w:rPr>
        <w:t>004.09-</w:t>
      </w:r>
      <w:r>
        <w:rPr>
          <w:color w:val="000000" w:themeColor="text1"/>
          <w:sz w:val="24"/>
        </w:rPr>
        <w:t>2010</w:t>
      </w:r>
      <w:r>
        <w:rPr>
          <w:color w:val="000000" w:themeColor="text1"/>
          <w:kern w:val="0"/>
          <w:sz w:val="24"/>
        </w:rPr>
        <w:t>.06 上海市</w:t>
      </w:r>
      <w:r>
        <w:rPr>
          <w:color w:val="000000" w:themeColor="text1"/>
          <w:sz w:val="24"/>
        </w:rPr>
        <w:t>××小学。</w:t>
      </w:r>
    </w:p>
    <w:p>
      <w:pPr>
        <w:numPr>
          <w:ilvl w:val="0"/>
          <w:numId w:val="1"/>
        </w:numPr>
        <w:spacing w:line="360" w:lineRule="auto"/>
        <w:rPr>
          <w:color w:val="000000" w:themeColor="text1"/>
          <w:sz w:val="24"/>
        </w:rPr>
      </w:pPr>
      <w:r>
        <w:rPr>
          <w:color w:val="000000" w:themeColor="text1"/>
          <w:sz w:val="24"/>
        </w:rPr>
        <w:t>主要表现：填写参加学校社会活动、学习情况、自身素质、自律自强等方面表现。</w:t>
      </w:r>
    </w:p>
    <w:p>
      <w:pPr>
        <w:numPr>
          <w:ilvl w:val="0"/>
          <w:numId w:val="1"/>
        </w:numPr>
        <w:spacing w:line="360" w:lineRule="auto"/>
        <w:rPr>
          <w:color w:val="000000" w:themeColor="text1"/>
          <w:sz w:val="24"/>
        </w:rPr>
      </w:pPr>
      <w:r>
        <w:rPr>
          <w:rFonts w:hint="eastAsia"/>
          <w:color w:val="000000" w:themeColor="text1"/>
          <w:sz w:val="24"/>
        </w:rPr>
        <w:t>奖惩情况：填写本科及研究生期间所获奖项、所受惩处。若没有奖惩情况，填写无。</w:t>
      </w:r>
    </w:p>
    <w:p>
      <w:pPr>
        <w:numPr>
          <w:ilvl w:val="0"/>
          <w:numId w:val="1"/>
        </w:numPr>
        <w:spacing w:line="360" w:lineRule="auto"/>
        <w:rPr>
          <w:color w:val="000000" w:themeColor="text1"/>
          <w:sz w:val="24"/>
        </w:rPr>
      </w:pPr>
      <w:r>
        <w:rPr>
          <w:color w:val="000000" w:themeColor="text1"/>
          <w:sz w:val="24"/>
        </w:rPr>
        <w:t>代表登记表的各项内容一律打印，务必保证登记表在一张A</w:t>
      </w:r>
      <w:r>
        <w:rPr>
          <w:color w:val="000000" w:themeColor="text1"/>
          <w:kern w:val="0"/>
          <w:sz w:val="24"/>
        </w:rPr>
        <w:t>4</w:t>
      </w:r>
      <w:r>
        <w:rPr>
          <w:color w:val="000000" w:themeColor="text1"/>
          <w:sz w:val="24"/>
        </w:rPr>
        <w:t>纸，不能自行修改格式和增减内容。</w:t>
      </w:r>
    </w:p>
    <w:p>
      <w:pPr>
        <w:numPr>
          <w:ilvl w:val="0"/>
          <w:numId w:val="1"/>
        </w:numPr>
        <w:spacing w:line="360" w:lineRule="auto"/>
        <w:rPr>
          <w:color w:val="000000" w:themeColor="text1"/>
          <w:sz w:val="24"/>
        </w:rPr>
      </w:pPr>
      <w:r>
        <w:rPr>
          <w:color w:val="000000" w:themeColor="text1"/>
          <w:sz w:val="24"/>
        </w:rPr>
        <w:t>纸质版表格张贴个人</w:t>
      </w:r>
      <w:r>
        <w:rPr>
          <w:color w:val="000000" w:themeColor="text1"/>
          <w:kern w:val="0"/>
          <w:sz w:val="24"/>
        </w:rPr>
        <w:t>1</w:t>
      </w:r>
      <w:r>
        <w:rPr>
          <w:color w:val="000000" w:themeColor="text1"/>
          <w:sz w:val="24"/>
        </w:rPr>
        <w:t>寸证件照，电子版表格不需要贴证件照。</w:t>
      </w:r>
    </w:p>
    <w:p>
      <w:pPr>
        <w:spacing w:line="360" w:lineRule="auto"/>
        <w:rPr>
          <w:color w:val="000000" w:themeColor="text1"/>
          <w:sz w:val="24"/>
        </w:rPr>
      </w:pPr>
    </w:p>
    <w:p>
      <w:pPr>
        <w:rPr>
          <w:color w:val="000000" w:themeColor="text1"/>
        </w:rPr>
      </w:pPr>
    </w:p>
    <w:sectPr>
      <w:pgSz w:w="11906" w:h="16838"/>
      <w:pgMar w:top="1440" w:right="1797" w:bottom="1440" w:left="179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0000600000000000000"/>
    <w:charset w:val="86"/>
    <w:family w:val="auto"/>
    <w:pitch w:val="default"/>
    <w:sig w:usb0="800002BF" w:usb1="184F6CF8" w:usb2="00000012" w:usb3="00000000" w:csb0="00160001" w:csb1="12030000"/>
  </w:font>
  <w:font w:name="华文中宋">
    <w:panose1 w:val="02010600040101010101"/>
    <w:charset w:val="86"/>
    <w:family w:val="auto"/>
    <w:pitch w:val="default"/>
    <w:sig w:usb0="00000287" w:usb1="080F0000" w:usb2="00000000" w:usb3="00000000" w:csb0="0004009F" w:csb1="DFD70000"/>
  </w:font>
  <w:font w:name="Dotum">
    <w:altName w:val="Malgun Gothic"/>
    <w:panose1 w:val="020B0600000101010101"/>
    <w:charset w:val="81"/>
    <w:family w:val="swiss"/>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3073" o:spid="_x0000_s3073" o:spt="202" type="#_x0000_t202" style="position:absolute;left:0pt;margin-top:0pt;height:13.6pt;width:5.3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rPr>
                    <w:rFonts w:ascii="宋体" w:hAnsi="宋体"/>
                  </w:rPr>
                </w:pPr>
                <w:r>
                  <w:rPr>
                    <w:rFonts w:hint="eastAsia" w:ascii="宋体" w:hAnsi="宋体"/>
                  </w:rPr>
                  <w:fldChar w:fldCharType="begin"/>
                </w:r>
                <w:r>
                  <w:rPr>
                    <w:rFonts w:hint="eastAsia" w:ascii="宋体" w:hAnsi="宋体"/>
                  </w:rPr>
                  <w:instrText xml:space="preserve"> PAGE  \* MERGEFORMAT </w:instrText>
                </w:r>
                <w:r>
                  <w:rPr>
                    <w:rFonts w:hint="eastAsia" w:ascii="宋体" w:hAnsi="宋体"/>
                  </w:rPr>
                  <w:fldChar w:fldCharType="separate"/>
                </w:r>
                <w:r>
                  <w:rPr>
                    <w:rFonts w:ascii="宋体" w:hAnsi="宋体"/>
                  </w:rPr>
                  <w:t>3</w:t>
                </w:r>
                <w:r>
                  <w:rPr>
                    <w:rFonts w:hint="eastAsia" w:ascii="宋体" w:hAnsi="宋体"/>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C02DD3"/>
    <w:multiLevelType w:val="singleLevel"/>
    <w:tmpl w:val="24C02DD3"/>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3"/>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mJhZjhlMjk5Y2M0MjUzZTI2ZjM5MTllZTdhZGUwZTcifQ=="/>
  </w:docVars>
  <w:rsids>
    <w:rsidRoot w:val="00361CF7"/>
    <w:rsid w:val="00036505"/>
    <w:rsid w:val="000622B2"/>
    <w:rsid w:val="000A1827"/>
    <w:rsid w:val="002C21D4"/>
    <w:rsid w:val="002E1EE2"/>
    <w:rsid w:val="002E753A"/>
    <w:rsid w:val="002F276C"/>
    <w:rsid w:val="00340039"/>
    <w:rsid w:val="00343625"/>
    <w:rsid w:val="00346C46"/>
    <w:rsid w:val="00361CF7"/>
    <w:rsid w:val="003B40C1"/>
    <w:rsid w:val="003E3A06"/>
    <w:rsid w:val="00404846"/>
    <w:rsid w:val="004C1781"/>
    <w:rsid w:val="00534489"/>
    <w:rsid w:val="0057209E"/>
    <w:rsid w:val="005912DC"/>
    <w:rsid w:val="005C407A"/>
    <w:rsid w:val="005F6138"/>
    <w:rsid w:val="00722111"/>
    <w:rsid w:val="00722BF4"/>
    <w:rsid w:val="007B4825"/>
    <w:rsid w:val="008307FC"/>
    <w:rsid w:val="00892955"/>
    <w:rsid w:val="00893C3E"/>
    <w:rsid w:val="009057CE"/>
    <w:rsid w:val="00983072"/>
    <w:rsid w:val="009A430A"/>
    <w:rsid w:val="009E13CF"/>
    <w:rsid w:val="00A67F1B"/>
    <w:rsid w:val="00A81437"/>
    <w:rsid w:val="00A9333B"/>
    <w:rsid w:val="00AC185B"/>
    <w:rsid w:val="00B11382"/>
    <w:rsid w:val="00B21237"/>
    <w:rsid w:val="00B269EB"/>
    <w:rsid w:val="00B35617"/>
    <w:rsid w:val="00B473EC"/>
    <w:rsid w:val="00BF3533"/>
    <w:rsid w:val="00C614EE"/>
    <w:rsid w:val="00C7729F"/>
    <w:rsid w:val="00D73234"/>
    <w:rsid w:val="00E07BEA"/>
    <w:rsid w:val="00E30524"/>
    <w:rsid w:val="00E33ECA"/>
    <w:rsid w:val="00E45D5A"/>
    <w:rsid w:val="00E64FD9"/>
    <w:rsid w:val="00EC2187"/>
    <w:rsid w:val="00EF2E42"/>
    <w:rsid w:val="00F97C7F"/>
    <w:rsid w:val="00FD5262"/>
    <w:rsid w:val="0E8941BB"/>
    <w:rsid w:val="306F5ED6"/>
    <w:rsid w:val="3B854432"/>
    <w:rsid w:val="3F830C94"/>
    <w:rsid w:val="428276E6"/>
    <w:rsid w:val="4D973543"/>
    <w:rsid w:val="5F7F5659"/>
    <w:rsid w:val="63E764FC"/>
    <w:rsid w:val="677060E2"/>
    <w:rsid w:val="67FF033A"/>
    <w:rsid w:val="77695349"/>
    <w:rsid w:val="7C435B79"/>
    <w:rsid w:val="8FFF5F0A"/>
    <w:rsid w:val="9FAF0F9F"/>
    <w:rsid w:val="D7D39923"/>
    <w:rsid w:val="E7DFB9EA"/>
    <w:rsid w:val="F5F74A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0"/>
    <w:qFormat/>
    <w:uiPriority w:val="0"/>
    <w:pPr>
      <w:jc w:val="left"/>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Arial Unicode MS" w:hAnsi="Arial Unicode MS" w:eastAsia="Arial Unicode MS"/>
      <w:kern w:val="0"/>
      <w:sz w:val="24"/>
    </w:rPr>
  </w:style>
  <w:style w:type="paragraph" w:styleId="6">
    <w:name w:val="annotation subject"/>
    <w:basedOn w:val="2"/>
    <w:next w:val="2"/>
    <w:link w:val="11"/>
    <w:qFormat/>
    <w:uiPriority w:val="0"/>
    <w:rPr>
      <w:b/>
      <w:bCs/>
    </w:rPr>
  </w:style>
  <w:style w:type="character" w:styleId="9">
    <w:name w:val="annotation reference"/>
    <w:basedOn w:val="8"/>
    <w:qFormat/>
    <w:uiPriority w:val="0"/>
    <w:rPr>
      <w:sz w:val="21"/>
      <w:szCs w:val="21"/>
    </w:rPr>
  </w:style>
  <w:style w:type="character" w:customStyle="1" w:styleId="10">
    <w:name w:val="批注文字 字符"/>
    <w:basedOn w:val="8"/>
    <w:link w:val="2"/>
    <w:qFormat/>
    <w:uiPriority w:val="0"/>
    <w:rPr>
      <w:kern w:val="2"/>
      <w:sz w:val="21"/>
    </w:rPr>
  </w:style>
  <w:style w:type="character" w:customStyle="1" w:styleId="11">
    <w:name w:val="批注主题 字符"/>
    <w:basedOn w:val="10"/>
    <w:link w:val="6"/>
    <w:qFormat/>
    <w:uiPriority w:val="0"/>
    <w:rPr>
      <w:b/>
      <w:bCs/>
      <w:kern w:val="2"/>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3005</Words>
  <Characters>3280</Characters>
  <Lines>26</Lines>
  <Paragraphs>7</Paragraphs>
  <TotalTime>111</TotalTime>
  <ScaleCrop>false</ScaleCrop>
  <LinksUpToDate>false</LinksUpToDate>
  <CharactersWithSpaces>3392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2014-11-01T20:08:00Z</dcterms:created>
  <dc:creator>Administrator</dc:creator>
  <cp:lastModifiedBy>Van</cp:lastModifiedBy>
  <cp:lastPrinted>2021-05-27T03:05:00Z</cp:lastPrinted>
  <dcterms:modified xsi:type="dcterms:W3CDTF">2022-11-10T03:23:41Z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E54E91BFE4B1EA3A741F9F605C42F2F8</vt:lpwstr>
  </property>
</Properties>
</file>