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92D" w:rsidRDefault="00DA592D" w:rsidP="00DA592D">
      <w:pPr>
        <w:jc w:val="center"/>
        <w:rPr>
          <w:rFonts w:hint="eastAsia"/>
          <w:sz w:val="28"/>
          <w:szCs w:val="28"/>
        </w:rPr>
      </w:pPr>
    </w:p>
    <w:p w:rsidR="00DA592D" w:rsidRDefault="00DA592D" w:rsidP="00DA592D">
      <w:pPr>
        <w:jc w:val="center"/>
        <w:rPr>
          <w:rFonts w:hint="eastAsia"/>
          <w:sz w:val="28"/>
          <w:szCs w:val="28"/>
        </w:rPr>
      </w:pPr>
    </w:p>
    <w:p w:rsidR="00DA592D" w:rsidRDefault="00DA592D" w:rsidP="00DA592D">
      <w:pPr>
        <w:jc w:val="center"/>
        <w:rPr>
          <w:rFonts w:hint="eastAsia"/>
          <w:sz w:val="28"/>
          <w:szCs w:val="28"/>
        </w:rPr>
      </w:pPr>
    </w:p>
    <w:p w:rsidR="00DA592D" w:rsidRPr="00E3064C" w:rsidRDefault="00DA592D" w:rsidP="00DA592D">
      <w:pPr>
        <w:jc w:val="center"/>
        <w:rPr>
          <w:rFonts w:ascii="黑体" w:eastAsia="黑体" w:hAnsi="华文中宋" w:hint="eastAsia"/>
          <w:sz w:val="48"/>
          <w:szCs w:val="48"/>
        </w:rPr>
      </w:pPr>
      <w:r w:rsidRPr="00E3064C">
        <w:rPr>
          <w:rFonts w:ascii="黑体" w:eastAsia="黑体" w:hAnsi="华文中宋" w:hint="eastAsia"/>
          <w:sz w:val="48"/>
          <w:szCs w:val="48"/>
        </w:rPr>
        <w:t>二〇一二</w:t>
      </w:r>
      <w:r w:rsidRPr="00E3064C">
        <w:rPr>
          <w:rFonts w:ascii="黑体" w:eastAsia="黑体" w:hAnsi="华文中宋"/>
          <w:sz w:val="48"/>
          <w:szCs w:val="48"/>
        </w:rPr>
        <w:t>年度</w:t>
      </w:r>
    </w:p>
    <w:p w:rsidR="00DA592D" w:rsidRPr="00E3064C" w:rsidRDefault="00DA592D" w:rsidP="00DA592D">
      <w:pPr>
        <w:jc w:val="center"/>
        <w:rPr>
          <w:rFonts w:ascii="黑体" w:eastAsia="黑体" w:hAnsi="华文中宋" w:hint="eastAsia"/>
          <w:sz w:val="48"/>
          <w:szCs w:val="48"/>
        </w:rPr>
      </w:pPr>
      <w:r w:rsidRPr="00E3064C">
        <w:rPr>
          <w:rFonts w:ascii="黑体" w:eastAsia="黑体" w:hAnsi="华文中宋"/>
          <w:sz w:val="48"/>
          <w:szCs w:val="48"/>
        </w:rPr>
        <w:t>上海</w:t>
      </w:r>
      <w:r w:rsidRPr="00E3064C">
        <w:rPr>
          <w:rFonts w:ascii="黑体" w:eastAsia="黑体" w:hAnsi="华文中宋" w:hint="eastAsia"/>
          <w:sz w:val="48"/>
          <w:szCs w:val="48"/>
        </w:rPr>
        <w:t>市人民政府决策咨询研究</w:t>
      </w:r>
    </w:p>
    <w:p w:rsidR="00DA592D" w:rsidRPr="00E3064C" w:rsidRDefault="00DA592D" w:rsidP="00DA592D">
      <w:pPr>
        <w:jc w:val="center"/>
        <w:rPr>
          <w:rFonts w:ascii="黑体" w:eastAsia="黑体" w:hAnsi="华文中宋" w:hint="eastAsia"/>
          <w:sz w:val="48"/>
          <w:szCs w:val="48"/>
        </w:rPr>
      </w:pPr>
      <w:r w:rsidRPr="00E3064C">
        <w:rPr>
          <w:rFonts w:ascii="黑体" w:eastAsia="黑体" w:hAnsi="华文中宋"/>
          <w:sz w:val="48"/>
          <w:szCs w:val="48"/>
        </w:rPr>
        <w:t>邮轮经济</w:t>
      </w:r>
      <w:r w:rsidRPr="00E3064C">
        <w:rPr>
          <w:rFonts w:ascii="黑体" w:eastAsia="黑体" w:hAnsi="华文中宋" w:hint="eastAsia"/>
          <w:sz w:val="48"/>
          <w:szCs w:val="48"/>
        </w:rPr>
        <w:t>专题</w:t>
      </w:r>
      <w:r w:rsidRPr="00E3064C">
        <w:rPr>
          <w:rFonts w:ascii="黑体" w:eastAsia="黑体" w:hAnsi="华文中宋"/>
          <w:sz w:val="48"/>
          <w:szCs w:val="48"/>
        </w:rPr>
        <w:t>招标课题指南</w:t>
      </w:r>
    </w:p>
    <w:p w:rsidR="00DA592D" w:rsidRPr="00E3064C" w:rsidRDefault="00DA592D" w:rsidP="00DA592D">
      <w:pPr>
        <w:jc w:val="center"/>
        <w:rPr>
          <w:rFonts w:ascii="黑体" w:eastAsia="黑体" w:hAnsi="华文中宋" w:hint="eastAsia"/>
          <w:sz w:val="36"/>
          <w:szCs w:val="36"/>
        </w:rPr>
      </w:pPr>
    </w:p>
    <w:p w:rsidR="00DA592D" w:rsidRDefault="00DA592D" w:rsidP="00DA592D">
      <w:pPr>
        <w:widowControl/>
        <w:snapToGrid w:val="0"/>
        <w:spacing w:line="276" w:lineRule="auto"/>
        <w:jc w:val="center"/>
        <w:rPr>
          <w:rFonts w:ascii="华文中宋" w:eastAsia="华文中宋" w:hAnsi="华文中宋" w:hint="eastAsia"/>
          <w:sz w:val="32"/>
          <w:szCs w:val="32"/>
        </w:rPr>
      </w:pPr>
    </w:p>
    <w:p w:rsidR="00DA592D" w:rsidRDefault="00DA592D" w:rsidP="00DA592D">
      <w:pPr>
        <w:widowControl/>
        <w:snapToGrid w:val="0"/>
        <w:spacing w:line="276" w:lineRule="auto"/>
        <w:jc w:val="center"/>
        <w:rPr>
          <w:rFonts w:ascii="华文中宋" w:eastAsia="华文中宋" w:hAnsi="华文中宋" w:hint="eastAsia"/>
          <w:sz w:val="32"/>
          <w:szCs w:val="32"/>
        </w:rPr>
      </w:pPr>
    </w:p>
    <w:p w:rsidR="00DA592D" w:rsidRDefault="00DA592D" w:rsidP="00DA592D">
      <w:pPr>
        <w:widowControl/>
        <w:snapToGrid w:val="0"/>
        <w:spacing w:line="276" w:lineRule="auto"/>
        <w:jc w:val="center"/>
        <w:rPr>
          <w:rFonts w:ascii="华文中宋" w:eastAsia="华文中宋" w:hAnsi="华文中宋" w:hint="eastAsia"/>
          <w:sz w:val="32"/>
          <w:szCs w:val="32"/>
        </w:rPr>
      </w:pPr>
    </w:p>
    <w:p w:rsidR="00DA592D" w:rsidRDefault="00DA592D" w:rsidP="00DA592D">
      <w:pPr>
        <w:widowControl/>
        <w:snapToGrid w:val="0"/>
        <w:spacing w:line="276" w:lineRule="auto"/>
        <w:jc w:val="center"/>
        <w:rPr>
          <w:rFonts w:ascii="华文中宋" w:eastAsia="华文中宋" w:hAnsi="华文中宋" w:hint="eastAsia"/>
          <w:sz w:val="32"/>
          <w:szCs w:val="32"/>
        </w:rPr>
      </w:pPr>
    </w:p>
    <w:p w:rsidR="00DA592D" w:rsidRDefault="00DA592D" w:rsidP="00DA592D">
      <w:pPr>
        <w:widowControl/>
        <w:snapToGrid w:val="0"/>
        <w:spacing w:line="276" w:lineRule="auto"/>
        <w:jc w:val="center"/>
        <w:rPr>
          <w:rFonts w:ascii="华文中宋" w:eastAsia="华文中宋" w:hAnsi="华文中宋" w:hint="eastAsia"/>
          <w:sz w:val="32"/>
          <w:szCs w:val="32"/>
        </w:rPr>
      </w:pPr>
    </w:p>
    <w:p w:rsidR="00DA592D" w:rsidRDefault="00DA592D" w:rsidP="00DA592D">
      <w:pPr>
        <w:widowControl/>
        <w:snapToGrid w:val="0"/>
        <w:spacing w:line="276" w:lineRule="auto"/>
        <w:jc w:val="center"/>
        <w:rPr>
          <w:rFonts w:ascii="华文中宋" w:eastAsia="华文中宋" w:hAnsi="华文中宋" w:hint="eastAsia"/>
          <w:sz w:val="32"/>
          <w:szCs w:val="32"/>
        </w:rPr>
      </w:pPr>
    </w:p>
    <w:p w:rsidR="00DA592D" w:rsidRDefault="00DA592D" w:rsidP="00DA592D">
      <w:pPr>
        <w:widowControl/>
        <w:snapToGrid w:val="0"/>
        <w:spacing w:line="276" w:lineRule="auto"/>
        <w:jc w:val="center"/>
        <w:rPr>
          <w:rFonts w:ascii="华文中宋" w:eastAsia="华文中宋" w:hAnsi="华文中宋" w:hint="eastAsia"/>
          <w:sz w:val="32"/>
          <w:szCs w:val="32"/>
        </w:rPr>
      </w:pPr>
    </w:p>
    <w:p w:rsidR="00DA592D" w:rsidRDefault="00DA592D" w:rsidP="00DA592D">
      <w:pPr>
        <w:widowControl/>
        <w:snapToGrid w:val="0"/>
        <w:spacing w:line="276" w:lineRule="auto"/>
        <w:jc w:val="center"/>
        <w:rPr>
          <w:rFonts w:ascii="华文中宋" w:eastAsia="华文中宋" w:hAnsi="华文中宋" w:hint="eastAsia"/>
          <w:sz w:val="32"/>
          <w:szCs w:val="32"/>
        </w:rPr>
      </w:pPr>
    </w:p>
    <w:p w:rsidR="00DA592D" w:rsidRDefault="00DA592D" w:rsidP="00DA592D">
      <w:pPr>
        <w:widowControl/>
        <w:snapToGrid w:val="0"/>
        <w:spacing w:line="276" w:lineRule="auto"/>
        <w:jc w:val="center"/>
        <w:rPr>
          <w:rFonts w:ascii="华文中宋" w:eastAsia="华文中宋" w:hAnsi="华文中宋" w:hint="eastAsia"/>
          <w:sz w:val="32"/>
          <w:szCs w:val="32"/>
        </w:rPr>
      </w:pPr>
    </w:p>
    <w:p w:rsidR="00DA592D" w:rsidRDefault="00DA592D" w:rsidP="00DA592D">
      <w:pPr>
        <w:widowControl/>
        <w:snapToGrid w:val="0"/>
        <w:spacing w:line="276" w:lineRule="auto"/>
        <w:jc w:val="center"/>
        <w:rPr>
          <w:rFonts w:ascii="华文中宋" w:eastAsia="华文中宋" w:hAnsi="华文中宋" w:hint="eastAsia"/>
          <w:sz w:val="32"/>
          <w:szCs w:val="32"/>
        </w:rPr>
      </w:pPr>
    </w:p>
    <w:p w:rsidR="00DA592D" w:rsidRDefault="00DA592D" w:rsidP="00DA592D">
      <w:pPr>
        <w:jc w:val="center"/>
        <w:rPr>
          <w:rFonts w:ascii="黑体" w:eastAsia="黑体" w:hAnsi="华文中宋" w:hint="eastAsia"/>
          <w:sz w:val="36"/>
          <w:szCs w:val="36"/>
        </w:rPr>
      </w:pPr>
      <w:r w:rsidRPr="007A3DD5">
        <w:rPr>
          <w:rFonts w:ascii="黑体" w:eastAsia="黑体" w:hAnsi="华文中宋" w:hint="eastAsia"/>
          <w:sz w:val="36"/>
          <w:szCs w:val="36"/>
        </w:rPr>
        <w:t>上海市人民政府发展研究中心</w:t>
      </w:r>
    </w:p>
    <w:p w:rsidR="00DA592D" w:rsidRPr="00D50B0A" w:rsidRDefault="00DA592D" w:rsidP="00DA592D">
      <w:pPr>
        <w:jc w:val="center"/>
        <w:rPr>
          <w:rFonts w:ascii="黑体" w:eastAsia="黑体" w:hAnsi="华文中宋" w:hint="eastAsia"/>
          <w:sz w:val="36"/>
          <w:szCs w:val="36"/>
        </w:rPr>
      </w:pPr>
      <w:r>
        <w:rPr>
          <w:rFonts w:ascii="黑体" w:eastAsia="黑体" w:hAnsi="华文中宋" w:hint="eastAsia"/>
          <w:sz w:val="36"/>
          <w:szCs w:val="36"/>
        </w:rPr>
        <w:t>上海国际邮轮经济研究中心</w:t>
      </w:r>
    </w:p>
    <w:p w:rsidR="00DA592D" w:rsidRPr="007A3DD5" w:rsidRDefault="00DA592D" w:rsidP="00DA592D">
      <w:pPr>
        <w:jc w:val="center"/>
        <w:rPr>
          <w:rFonts w:ascii="黑体" w:eastAsia="黑体" w:hAnsi="华文中宋" w:hint="eastAsia"/>
          <w:sz w:val="36"/>
          <w:szCs w:val="36"/>
        </w:rPr>
      </w:pPr>
      <w:r w:rsidRPr="007A3DD5">
        <w:rPr>
          <w:rFonts w:ascii="黑体" w:eastAsia="黑体" w:hAnsi="华文中宋" w:hint="eastAsia"/>
          <w:sz w:val="36"/>
          <w:szCs w:val="36"/>
        </w:rPr>
        <w:t>二○一</w:t>
      </w:r>
      <w:r>
        <w:rPr>
          <w:rFonts w:ascii="黑体" w:eastAsia="黑体" w:hAnsi="华文中宋" w:hint="eastAsia"/>
          <w:sz w:val="36"/>
          <w:szCs w:val="36"/>
        </w:rPr>
        <w:t>二</w:t>
      </w:r>
      <w:r w:rsidRPr="007A3DD5">
        <w:rPr>
          <w:rFonts w:ascii="黑体" w:eastAsia="黑体" w:hAnsi="华文中宋" w:hint="eastAsia"/>
          <w:sz w:val="36"/>
          <w:szCs w:val="36"/>
        </w:rPr>
        <w:t>年</w:t>
      </w:r>
      <w:r>
        <w:rPr>
          <w:rFonts w:ascii="黑体" w:eastAsia="黑体" w:hAnsi="华文中宋" w:hint="eastAsia"/>
          <w:sz w:val="36"/>
          <w:szCs w:val="36"/>
        </w:rPr>
        <w:t>六</w:t>
      </w:r>
      <w:r w:rsidRPr="007A3DD5">
        <w:rPr>
          <w:rFonts w:ascii="黑体" w:eastAsia="黑体" w:hAnsi="华文中宋" w:hint="eastAsia"/>
          <w:sz w:val="36"/>
          <w:szCs w:val="36"/>
        </w:rPr>
        <w:t>月</w:t>
      </w:r>
    </w:p>
    <w:p w:rsidR="00DA592D" w:rsidRPr="00E3064C" w:rsidRDefault="00DA592D" w:rsidP="00DA592D">
      <w:pPr>
        <w:widowControl/>
        <w:snapToGrid w:val="0"/>
        <w:spacing w:line="276" w:lineRule="auto"/>
        <w:jc w:val="center"/>
        <w:rPr>
          <w:rFonts w:ascii="华文中宋" w:eastAsia="华文中宋" w:hAnsi="华文中宋"/>
          <w:sz w:val="32"/>
          <w:szCs w:val="32"/>
        </w:rPr>
      </w:pPr>
    </w:p>
    <w:p w:rsidR="00DA592D" w:rsidRDefault="00DA592D" w:rsidP="00DA592D">
      <w:pPr>
        <w:widowControl/>
        <w:spacing w:line="276" w:lineRule="auto"/>
        <w:ind w:firstLineChars="192" w:firstLine="461"/>
        <w:jc w:val="left"/>
        <w:rPr>
          <w:rFonts w:eastAsia="楷体_GB2312" w:hAnsi="宋体" w:cs="宋体"/>
          <w:kern w:val="0"/>
          <w:sz w:val="24"/>
          <w:szCs w:val="24"/>
        </w:rPr>
      </w:pPr>
    </w:p>
    <w:p w:rsidR="00DA592D" w:rsidRPr="00D025A6" w:rsidRDefault="00DA592D" w:rsidP="00DA592D">
      <w:pPr>
        <w:widowControl/>
        <w:snapToGrid w:val="0"/>
        <w:spacing w:line="360" w:lineRule="auto"/>
        <w:jc w:val="center"/>
        <w:rPr>
          <w:rFonts w:ascii="华文中宋" w:eastAsia="华文中宋" w:hAnsi="华文中宋"/>
          <w:b/>
          <w:sz w:val="36"/>
          <w:szCs w:val="36"/>
        </w:rPr>
      </w:pPr>
      <w:r>
        <w:rPr>
          <w:rFonts w:ascii="宋体" w:hAnsi="宋体" w:cs="宋体"/>
          <w:b/>
          <w:kern w:val="0"/>
          <w:sz w:val="28"/>
          <w:szCs w:val="28"/>
        </w:rPr>
        <w:br w:type="page"/>
      </w:r>
      <w:r w:rsidRPr="00D025A6">
        <w:rPr>
          <w:rFonts w:ascii="华文中宋" w:eastAsia="华文中宋" w:hAnsi="华文中宋" w:hint="eastAsia"/>
          <w:b/>
          <w:sz w:val="36"/>
          <w:szCs w:val="36"/>
        </w:rPr>
        <w:lastRenderedPageBreak/>
        <w:t>目录</w:t>
      </w:r>
    </w:p>
    <w:p w:rsidR="00DA592D" w:rsidRPr="003F7C57" w:rsidRDefault="00DA592D" w:rsidP="00DA592D">
      <w:pPr>
        <w:pStyle w:val="a3"/>
        <w:spacing w:before="0" w:beforeAutospacing="0" w:after="0" w:afterAutospacing="0" w:line="276" w:lineRule="auto"/>
        <w:ind w:firstLineChars="200" w:firstLine="560"/>
        <w:rPr>
          <w:sz w:val="28"/>
          <w:szCs w:val="28"/>
        </w:rPr>
      </w:pPr>
      <w:r w:rsidRPr="003F7C57">
        <w:rPr>
          <w:rFonts w:hint="eastAsia"/>
          <w:sz w:val="28"/>
          <w:szCs w:val="28"/>
        </w:rPr>
        <w:t>1</w:t>
      </w:r>
      <w:r>
        <w:rPr>
          <w:rFonts w:hint="eastAsia"/>
          <w:sz w:val="28"/>
          <w:szCs w:val="28"/>
        </w:rPr>
        <w:t>、</w:t>
      </w:r>
      <w:r w:rsidRPr="003F7C57">
        <w:rPr>
          <w:sz w:val="28"/>
          <w:szCs w:val="28"/>
        </w:rPr>
        <w:t xml:space="preserve">上海建成亚太国际邮轮中心的实施路径和对策研究 </w:t>
      </w:r>
    </w:p>
    <w:p w:rsidR="00DA592D" w:rsidRPr="003F7C57" w:rsidRDefault="00DA592D" w:rsidP="00DA592D">
      <w:pPr>
        <w:pStyle w:val="a3"/>
        <w:spacing w:before="0" w:beforeAutospacing="0" w:after="0" w:afterAutospacing="0" w:line="276" w:lineRule="auto"/>
        <w:ind w:firstLineChars="200" w:firstLine="560"/>
        <w:rPr>
          <w:sz w:val="28"/>
          <w:szCs w:val="28"/>
        </w:rPr>
      </w:pPr>
      <w:r w:rsidRPr="003F7C57">
        <w:rPr>
          <w:rFonts w:hint="eastAsia"/>
          <w:sz w:val="28"/>
          <w:szCs w:val="28"/>
        </w:rPr>
        <w:t>2</w:t>
      </w:r>
      <w:r>
        <w:rPr>
          <w:rFonts w:hint="eastAsia"/>
          <w:sz w:val="28"/>
          <w:szCs w:val="28"/>
        </w:rPr>
        <w:t>、</w:t>
      </w:r>
      <w:r w:rsidRPr="003F7C57">
        <w:rPr>
          <w:sz w:val="28"/>
          <w:szCs w:val="28"/>
        </w:rPr>
        <w:t>上海邮轮组合母港联动发展的体制与机制研究；</w:t>
      </w:r>
    </w:p>
    <w:p w:rsidR="00DA592D" w:rsidRPr="003F7C57" w:rsidRDefault="00DA592D" w:rsidP="00DA592D">
      <w:pPr>
        <w:pStyle w:val="a3"/>
        <w:spacing w:before="0" w:beforeAutospacing="0" w:after="0" w:afterAutospacing="0" w:line="276" w:lineRule="auto"/>
        <w:ind w:firstLineChars="200" w:firstLine="560"/>
        <w:rPr>
          <w:sz w:val="28"/>
          <w:szCs w:val="28"/>
        </w:rPr>
      </w:pPr>
      <w:r w:rsidRPr="003F7C57">
        <w:rPr>
          <w:rFonts w:hint="eastAsia"/>
          <w:sz w:val="28"/>
          <w:szCs w:val="28"/>
        </w:rPr>
        <w:t>3</w:t>
      </w:r>
      <w:r>
        <w:rPr>
          <w:rFonts w:hint="eastAsia"/>
          <w:sz w:val="28"/>
          <w:szCs w:val="28"/>
        </w:rPr>
        <w:t>、</w:t>
      </w:r>
      <w:r w:rsidRPr="003F7C57">
        <w:rPr>
          <w:sz w:val="28"/>
          <w:szCs w:val="28"/>
        </w:rPr>
        <w:t>我国邮轮港口的市场分析和发展态势研究；</w:t>
      </w:r>
    </w:p>
    <w:p w:rsidR="00DA592D" w:rsidRPr="003F7C57" w:rsidRDefault="00DA592D" w:rsidP="00DA592D">
      <w:pPr>
        <w:pStyle w:val="a3"/>
        <w:spacing w:before="0" w:beforeAutospacing="0" w:after="0" w:afterAutospacing="0" w:line="276" w:lineRule="auto"/>
        <w:ind w:firstLineChars="200" w:firstLine="560"/>
        <w:rPr>
          <w:sz w:val="28"/>
          <w:szCs w:val="28"/>
        </w:rPr>
      </w:pPr>
      <w:r w:rsidRPr="003F7C57">
        <w:rPr>
          <w:rFonts w:hint="eastAsia"/>
          <w:sz w:val="28"/>
          <w:szCs w:val="28"/>
        </w:rPr>
        <w:t>4</w:t>
      </w:r>
      <w:r>
        <w:rPr>
          <w:rFonts w:hint="eastAsia"/>
          <w:sz w:val="28"/>
          <w:szCs w:val="28"/>
        </w:rPr>
        <w:t>、</w:t>
      </w:r>
      <w:r w:rsidRPr="003F7C57">
        <w:rPr>
          <w:sz w:val="28"/>
          <w:szCs w:val="28"/>
        </w:rPr>
        <w:t>上海设计建造豪华国际邮轮的瓶颈、标准和对策研究</w:t>
      </w:r>
      <w:r w:rsidRPr="003F7C57">
        <w:rPr>
          <w:rFonts w:hint="eastAsia"/>
          <w:sz w:val="28"/>
          <w:szCs w:val="28"/>
        </w:rPr>
        <w:t>；</w:t>
      </w:r>
    </w:p>
    <w:p w:rsidR="00DA592D" w:rsidRPr="003F7C57" w:rsidRDefault="00DA592D" w:rsidP="00DA592D">
      <w:pPr>
        <w:pStyle w:val="a3"/>
        <w:spacing w:before="0" w:beforeAutospacing="0" w:after="0" w:afterAutospacing="0" w:line="276" w:lineRule="auto"/>
        <w:ind w:firstLineChars="200" w:firstLine="560"/>
        <w:rPr>
          <w:sz w:val="28"/>
          <w:szCs w:val="28"/>
        </w:rPr>
      </w:pPr>
      <w:r w:rsidRPr="003F7C57">
        <w:rPr>
          <w:rFonts w:hint="eastAsia"/>
          <w:sz w:val="28"/>
          <w:szCs w:val="28"/>
        </w:rPr>
        <w:t>5</w:t>
      </w:r>
      <w:r>
        <w:rPr>
          <w:rFonts w:hint="eastAsia"/>
          <w:sz w:val="28"/>
          <w:szCs w:val="28"/>
        </w:rPr>
        <w:t>、</w:t>
      </w:r>
      <w:r w:rsidRPr="003F7C57">
        <w:rPr>
          <w:sz w:val="28"/>
          <w:szCs w:val="28"/>
        </w:rPr>
        <w:t>吴淞口国际邮轮母港服务接待标准研究</w:t>
      </w:r>
      <w:r w:rsidRPr="003F7C57">
        <w:rPr>
          <w:rFonts w:hint="eastAsia"/>
          <w:sz w:val="28"/>
          <w:szCs w:val="28"/>
        </w:rPr>
        <w:t>；</w:t>
      </w:r>
    </w:p>
    <w:p w:rsidR="00DA592D" w:rsidRPr="003F7C57" w:rsidRDefault="00DA592D" w:rsidP="00DA592D">
      <w:pPr>
        <w:pStyle w:val="a3"/>
        <w:spacing w:before="0" w:beforeAutospacing="0" w:after="0" w:afterAutospacing="0" w:line="276" w:lineRule="auto"/>
        <w:ind w:firstLineChars="200" w:firstLine="560"/>
        <w:rPr>
          <w:sz w:val="28"/>
          <w:szCs w:val="28"/>
        </w:rPr>
      </w:pPr>
      <w:r w:rsidRPr="003F7C57">
        <w:rPr>
          <w:rFonts w:hint="eastAsia"/>
          <w:sz w:val="28"/>
          <w:szCs w:val="28"/>
        </w:rPr>
        <w:t>6</w:t>
      </w:r>
      <w:r>
        <w:rPr>
          <w:rFonts w:hint="eastAsia"/>
          <w:sz w:val="28"/>
          <w:szCs w:val="28"/>
        </w:rPr>
        <w:t>、</w:t>
      </w:r>
      <w:r w:rsidRPr="003F7C57">
        <w:rPr>
          <w:sz w:val="28"/>
          <w:szCs w:val="28"/>
        </w:rPr>
        <w:t>上海邮轮产业专业人才队伍建设的机制研究</w:t>
      </w:r>
    </w:p>
    <w:p w:rsidR="00DA592D" w:rsidRPr="00DC4CE6" w:rsidRDefault="00DA592D" w:rsidP="00DA592D">
      <w:pPr>
        <w:widowControl/>
        <w:spacing w:line="276" w:lineRule="auto"/>
        <w:jc w:val="center"/>
        <w:rPr>
          <w:rFonts w:ascii="华文中宋" w:eastAsia="华文中宋" w:hAnsi="华文中宋" w:cs="宋体" w:hint="eastAsia"/>
          <w:kern w:val="0"/>
          <w:sz w:val="32"/>
          <w:szCs w:val="32"/>
        </w:rPr>
      </w:pPr>
      <w:r>
        <w:rPr>
          <w:rFonts w:ascii="宋体" w:hAnsi="宋体" w:cs="宋体"/>
          <w:b/>
          <w:kern w:val="0"/>
          <w:sz w:val="28"/>
          <w:szCs w:val="28"/>
        </w:rPr>
        <w:br w:type="page"/>
      </w:r>
      <w:r w:rsidRPr="00DC4CE6">
        <w:rPr>
          <w:rFonts w:ascii="华文中宋" w:eastAsia="华文中宋" w:hAnsi="华文中宋" w:cs="宋体" w:hint="eastAsia"/>
          <w:kern w:val="0"/>
          <w:sz w:val="32"/>
          <w:szCs w:val="32"/>
        </w:rPr>
        <w:lastRenderedPageBreak/>
        <w:t>上海建成亚太国际邮轮中心的实施路径和对策研究</w:t>
      </w:r>
    </w:p>
    <w:p w:rsidR="00DA592D" w:rsidRDefault="00DA592D" w:rsidP="00DA592D">
      <w:pPr>
        <w:widowControl/>
        <w:spacing w:line="276" w:lineRule="auto"/>
        <w:ind w:firstLineChars="192" w:firstLine="538"/>
        <w:jc w:val="left"/>
        <w:rPr>
          <w:rFonts w:ascii="宋体" w:hAnsi="宋体" w:cs="宋体" w:hint="eastAsia"/>
          <w:kern w:val="0"/>
          <w:sz w:val="28"/>
          <w:szCs w:val="28"/>
        </w:rPr>
      </w:pPr>
    </w:p>
    <w:p w:rsidR="00DA592D" w:rsidRPr="00D025A6" w:rsidRDefault="00DA592D" w:rsidP="00DA592D">
      <w:pPr>
        <w:adjustRightInd w:val="0"/>
        <w:snapToGrid w:val="0"/>
        <w:spacing w:line="360" w:lineRule="auto"/>
        <w:ind w:firstLineChars="200" w:firstLine="560"/>
        <w:rPr>
          <w:rFonts w:ascii="黑体" w:eastAsia="黑体" w:hAnsi="宋体" w:hint="eastAsia"/>
          <w:sz w:val="28"/>
          <w:szCs w:val="28"/>
        </w:rPr>
      </w:pPr>
      <w:r w:rsidRPr="00D025A6">
        <w:rPr>
          <w:rFonts w:ascii="黑体" w:eastAsia="黑体" w:hAnsi="宋体" w:hint="eastAsia"/>
          <w:sz w:val="28"/>
          <w:szCs w:val="28"/>
        </w:rPr>
        <w:t>研究目的与要求：</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上海市邮轮产业十二五发展规划》中提出：在“十二五”期间，邮轮业将成为支撑上海国际航运中心的重要力量，上海基本建设成为继新加坡、香港之后的亚太区域前三大国际邮轮中心，并成为东亚地区一流的国际邮轮枢纽港。本项目研究，要求具体分析上海实现这一战略目标，具备哪些优势和劣势，面临哪些机遇和挑战，并针对存在的主要差距和问题提出有效的实施路径和具体对策。课题要求重点围绕以下方面进行深入研究：</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（1）国际邮轮中心和一流国际邮轮枢纽港的主要</w:t>
      </w:r>
      <w:proofErr w:type="gramStart"/>
      <w:r w:rsidRPr="00CE3C41">
        <w:rPr>
          <w:rFonts w:ascii="宋体" w:hAnsi="宋体" w:cs="宋体"/>
          <w:kern w:val="0"/>
          <w:sz w:val="28"/>
          <w:szCs w:val="28"/>
        </w:rPr>
        <w:t>考量</w:t>
      </w:r>
      <w:proofErr w:type="gramEnd"/>
      <w:r w:rsidRPr="00CE3C41">
        <w:rPr>
          <w:rFonts w:ascii="宋体" w:hAnsi="宋体" w:cs="宋体"/>
          <w:kern w:val="0"/>
          <w:sz w:val="28"/>
          <w:szCs w:val="28"/>
        </w:rPr>
        <w:t xml:space="preserve">标准和指标；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（2）北美、欧洲、亚太（新加坡、香港）建成国际邮轮中心的经验和借鉴；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（3）上海建成亚太国际邮轮中心和一流国际邮轮枢纽港的主要差距和原因；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（4）上海建成亚太国际邮轮中心和一流国际邮轮枢纽港的实施路径； </w:t>
      </w:r>
    </w:p>
    <w:p w:rsidR="00DA592D" w:rsidRDefault="00DA592D" w:rsidP="00DA592D">
      <w:pPr>
        <w:widowControl/>
        <w:adjustRightInd w:val="0"/>
        <w:snapToGrid w:val="0"/>
        <w:spacing w:line="360" w:lineRule="auto"/>
        <w:ind w:firstLineChars="192" w:firstLine="538"/>
        <w:jc w:val="left"/>
        <w:rPr>
          <w:rFonts w:ascii="宋体" w:hAnsi="宋体" w:cs="宋体" w:hint="eastAsia"/>
          <w:kern w:val="0"/>
          <w:sz w:val="28"/>
          <w:szCs w:val="28"/>
        </w:rPr>
      </w:pPr>
      <w:r w:rsidRPr="00CE3C41">
        <w:rPr>
          <w:rFonts w:ascii="宋体" w:hAnsi="宋体" w:cs="宋体"/>
          <w:kern w:val="0"/>
          <w:sz w:val="28"/>
          <w:szCs w:val="28"/>
        </w:rPr>
        <w:t xml:space="preserve">（5）上海建成亚太国际邮轮中心和一流国际邮轮枢纽港对策与措施。 </w:t>
      </w:r>
    </w:p>
    <w:p w:rsidR="00DA592D" w:rsidRPr="009E3EDB" w:rsidRDefault="00DA592D" w:rsidP="00DA592D">
      <w:pPr>
        <w:adjustRightInd w:val="0"/>
        <w:snapToGrid w:val="0"/>
        <w:spacing w:line="360" w:lineRule="auto"/>
        <w:ind w:firstLineChars="200" w:firstLine="560"/>
        <w:rPr>
          <w:rFonts w:ascii="黑体" w:eastAsia="黑体"/>
          <w:sz w:val="28"/>
          <w:szCs w:val="28"/>
        </w:rPr>
      </w:pPr>
      <w:r>
        <w:rPr>
          <w:rFonts w:ascii="黑体" w:eastAsia="黑体" w:hAnsi="宋体" w:hint="eastAsia"/>
          <w:sz w:val="28"/>
          <w:szCs w:val="28"/>
        </w:rPr>
        <w:t>研究实施进度与要求：</w:t>
      </w:r>
    </w:p>
    <w:p w:rsidR="00DA592D" w:rsidRPr="007A3DD5" w:rsidRDefault="00DA592D" w:rsidP="00DA592D">
      <w:pPr>
        <w:adjustRightInd w:val="0"/>
        <w:snapToGrid w:val="0"/>
        <w:spacing w:line="360" w:lineRule="auto"/>
        <w:ind w:firstLineChars="200" w:firstLine="560"/>
        <w:rPr>
          <w:rFonts w:ascii="宋体" w:hAnsi="宋体"/>
          <w:sz w:val="28"/>
          <w:szCs w:val="28"/>
        </w:rPr>
      </w:pPr>
      <w:r w:rsidRPr="007A3DD5">
        <w:rPr>
          <w:rFonts w:ascii="宋体" w:hAnsi="宋体" w:hint="eastAsia"/>
          <w:sz w:val="28"/>
          <w:szCs w:val="28"/>
        </w:rPr>
        <w:t>1、201</w:t>
      </w:r>
      <w:r>
        <w:rPr>
          <w:rFonts w:ascii="宋体" w:hAnsi="宋体" w:hint="eastAsia"/>
          <w:sz w:val="28"/>
          <w:szCs w:val="28"/>
        </w:rPr>
        <w:t>2</w:t>
      </w:r>
      <w:r w:rsidRPr="007A3DD5">
        <w:rPr>
          <w:rFonts w:ascii="宋体" w:hAnsi="宋体" w:hint="eastAsia"/>
          <w:sz w:val="28"/>
          <w:szCs w:val="28"/>
        </w:rPr>
        <w:t>年</w:t>
      </w:r>
      <w:r>
        <w:rPr>
          <w:rFonts w:ascii="宋体" w:hAnsi="宋体" w:hint="eastAsia"/>
          <w:sz w:val="28"/>
          <w:szCs w:val="28"/>
        </w:rPr>
        <w:t>10</w:t>
      </w:r>
      <w:r w:rsidRPr="007A3DD5">
        <w:rPr>
          <w:rFonts w:ascii="宋体" w:hAnsi="宋体" w:hint="eastAsia"/>
          <w:sz w:val="28"/>
          <w:szCs w:val="28"/>
        </w:rPr>
        <w:t>月</w:t>
      </w:r>
      <w:r>
        <w:rPr>
          <w:rFonts w:ascii="宋体" w:hAnsi="宋体" w:hint="eastAsia"/>
          <w:sz w:val="28"/>
          <w:szCs w:val="28"/>
        </w:rPr>
        <w:t>10</w:t>
      </w:r>
      <w:r w:rsidRPr="007A3DD5">
        <w:rPr>
          <w:rFonts w:ascii="宋体" w:hAnsi="宋体" w:hint="eastAsia"/>
          <w:sz w:val="28"/>
          <w:szCs w:val="28"/>
        </w:rPr>
        <w:t>日前，提交课题研究中期成果报告或专题报告，进行中期成果交流。</w:t>
      </w:r>
    </w:p>
    <w:p w:rsidR="00DA592D" w:rsidRDefault="00DA592D" w:rsidP="00DA592D">
      <w:pPr>
        <w:adjustRightInd w:val="0"/>
        <w:snapToGrid w:val="0"/>
        <w:spacing w:line="360" w:lineRule="auto"/>
        <w:ind w:firstLineChars="200" w:firstLine="560"/>
        <w:rPr>
          <w:rFonts w:ascii="宋体" w:hAnsi="宋体"/>
          <w:sz w:val="28"/>
          <w:szCs w:val="28"/>
        </w:rPr>
      </w:pPr>
      <w:r w:rsidRPr="007A3DD5">
        <w:rPr>
          <w:rFonts w:ascii="宋体" w:hAnsi="宋体" w:hint="eastAsia"/>
          <w:sz w:val="28"/>
          <w:szCs w:val="28"/>
        </w:rPr>
        <w:t>2、201</w:t>
      </w:r>
      <w:r>
        <w:rPr>
          <w:rFonts w:ascii="宋体" w:hAnsi="宋体" w:hint="eastAsia"/>
          <w:sz w:val="28"/>
          <w:szCs w:val="28"/>
        </w:rPr>
        <w:t>2</w:t>
      </w:r>
      <w:r w:rsidRPr="007A3DD5">
        <w:rPr>
          <w:rFonts w:ascii="宋体" w:hAnsi="宋体" w:hint="eastAsia"/>
          <w:sz w:val="28"/>
          <w:szCs w:val="28"/>
        </w:rPr>
        <w:t>年</w:t>
      </w:r>
      <w:r>
        <w:rPr>
          <w:rFonts w:ascii="宋体" w:hAnsi="宋体" w:hint="eastAsia"/>
          <w:sz w:val="28"/>
          <w:szCs w:val="28"/>
        </w:rPr>
        <w:t>11</w:t>
      </w:r>
      <w:r w:rsidRPr="007A3DD5">
        <w:rPr>
          <w:rFonts w:ascii="宋体" w:hAnsi="宋体" w:hint="eastAsia"/>
          <w:sz w:val="28"/>
          <w:szCs w:val="28"/>
        </w:rPr>
        <w:t>月</w:t>
      </w:r>
      <w:r>
        <w:rPr>
          <w:rFonts w:ascii="宋体" w:hAnsi="宋体" w:hint="eastAsia"/>
          <w:sz w:val="28"/>
          <w:szCs w:val="28"/>
        </w:rPr>
        <w:t>30</w:t>
      </w:r>
      <w:r w:rsidRPr="007A3DD5">
        <w:rPr>
          <w:rFonts w:ascii="宋体" w:hAnsi="宋体" w:hint="eastAsia"/>
          <w:sz w:val="28"/>
          <w:szCs w:val="28"/>
        </w:rPr>
        <w:t>日前，完成研究任务，提交课题研究总报告和成果摘要。</w:t>
      </w:r>
    </w:p>
    <w:p w:rsidR="00DA592D" w:rsidRPr="00BC10B6" w:rsidRDefault="00DA592D" w:rsidP="00DA592D">
      <w:pPr>
        <w:widowControl/>
        <w:spacing w:line="276" w:lineRule="auto"/>
        <w:jc w:val="center"/>
        <w:rPr>
          <w:rFonts w:ascii="华文中宋" w:eastAsia="华文中宋" w:hAnsi="华文中宋" w:cs="宋体"/>
          <w:kern w:val="0"/>
          <w:sz w:val="32"/>
          <w:szCs w:val="32"/>
        </w:rPr>
      </w:pPr>
      <w:r w:rsidRPr="00BC10B6">
        <w:rPr>
          <w:rFonts w:ascii="华文中宋" w:eastAsia="华文中宋" w:hAnsi="华文中宋" w:cs="宋体"/>
          <w:kern w:val="0"/>
          <w:sz w:val="32"/>
          <w:szCs w:val="32"/>
        </w:rPr>
        <w:lastRenderedPageBreak/>
        <w:t xml:space="preserve">上海邮轮组合母港联动发展的体制与机制研究 </w:t>
      </w:r>
    </w:p>
    <w:p w:rsidR="00DA592D" w:rsidRDefault="00DA592D" w:rsidP="00DA592D">
      <w:pPr>
        <w:widowControl/>
        <w:adjustRightInd w:val="0"/>
        <w:snapToGrid w:val="0"/>
        <w:spacing w:line="360" w:lineRule="auto"/>
        <w:ind w:firstLineChars="192" w:firstLine="538"/>
        <w:jc w:val="left"/>
        <w:rPr>
          <w:rFonts w:ascii="宋体" w:hAnsi="宋体" w:cs="宋体" w:hint="eastAsia"/>
          <w:kern w:val="0"/>
          <w:sz w:val="28"/>
          <w:szCs w:val="28"/>
        </w:rPr>
      </w:pPr>
    </w:p>
    <w:p w:rsidR="00DA592D" w:rsidRPr="00D025A6" w:rsidRDefault="00DA592D" w:rsidP="00DA592D">
      <w:pPr>
        <w:adjustRightInd w:val="0"/>
        <w:snapToGrid w:val="0"/>
        <w:spacing w:line="360" w:lineRule="auto"/>
        <w:ind w:firstLineChars="200" w:firstLine="560"/>
        <w:rPr>
          <w:rFonts w:ascii="黑体" w:eastAsia="黑体" w:hAnsi="宋体" w:hint="eastAsia"/>
          <w:sz w:val="28"/>
          <w:szCs w:val="28"/>
        </w:rPr>
      </w:pPr>
      <w:r w:rsidRPr="00D025A6">
        <w:rPr>
          <w:rFonts w:ascii="黑体" w:eastAsia="黑体" w:hAnsi="宋体" w:hint="eastAsia"/>
          <w:sz w:val="28"/>
          <w:szCs w:val="28"/>
        </w:rPr>
        <w:t>研究目的与要求：</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随着宝山区吴淞口国际邮轮码头的建成与完善，与虹口区北外滩国际客运中心共同构成了上海邮轮组合母港。宝山区和虹口区都将邮轮经济转型升级作为区域发展的重要内容。上海邮轮组合母港的合理分工、互动协调、错位发展是上海邮轮经济持续发展的前提和重要保障。本项目研究，要求具体分析两大港口的优势劣势，在此基础上确立其功能定位，分析两者之间竞争与合作的动因，从功能互补和协调管理上构建上海邮轮组合母港竞争与合作的机制模型，进而提出联动发展的具体路径和对策措施。本课题要求重点围绕以下方面进行深入研究：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（1）上海邮轮组合母港的优势、不足和功能定位；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（2）新加坡、香港邮轮组合母港运营管理的办法、经验与教训 ；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（3）上海邮轮组合母港运行过程中存在的主要问题和瓶颈；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（4）构建基于功能互补的上海邮轮组合母港竞</w:t>
      </w:r>
      <w:proofErr w:type="gramStart"/>
      <w:r w:rsidRPr="00CE3C41">
        <w:rPr>
          <w:rFonts w:ascii="宋体" w:hAnsi="宋体" w:cs="宋体"/>
          <w:kern w:val="0"/>
          <w:sz w:val="28"/>
          <w:szCs w:val="28"/>
        </w:rPr>
        <w:t>合机制</w:t>
      </w:r>
      <w:proofErr w:type="gramEnd"/>
      <w:r w:rsidRPr="00CE3C41">
        <w:rPr>
          <w:rFonts w:ascii="宋体" w:hAnsi="宋体" w:cs="宋体"/>
          <w:kern w:val="0"/>
          <w:sz w:val="28"/>
          <w:szCs w:val="28"/>
        </w:rPr>
        <w:t xml:space="preserve">模型； </w:t>
      </w:r>
    </w:p>
    <w:p w:rsidR="00DA592D" w:rsidRDefault="00DA592D" w:rsidP="00DA592D">
      <w:pPr>
        <w:widowControl/>
        <w:adjustRightInd w:val="0"/>
        <w:snapToGrid w:val="0"/>
        <w:spacing w:line="360" w:lineRule="auto"/>
        <w:ind w:firstLineChars="192" w:firstLine="538"/>
        <w:jc w:val="left"/>
        <w:rPr>
          <w:rFonts w:ascii="宋体" w:hAnsi="宋体" w:cs="宋体" w:hint="eastAsia"/>
          <w:kern w:val="0"/>
          <w:sz w:val="28"/>
          <w:szCs w:val="28"/>
        </w:rPr>
      </w:pPr>
      <w:r w:rsidRPr="00CE3C41">
        <w:rPr>
          <w:rFonts w:ascii="宋体" w:hAnsi="宋体" w:cs="宋体"/>
          <w:kern w:val="0"/>
          <w:sz w:val="28"/>
          <w:szCs w:val="28"/>
        </w:rPr>
        <w:t xml:space="preserve">（5）上海邮轮组合母港联动发展的路径和对策措施。 </w:t>
      </w:r>
    </w:p>
    <w:p w:rsidR="00DA592D" w:rsidRPr="009E3EDB" w:rsidRDefault="00DA592D" w:rsidP="00DA592D">
      <w:pPr>
        <w:adjustRightInd w:val="0"/>
        <w:snapToGrid w:val="0"/>
        <w:spacing w:line="360" w:lineRule="auto"/>
        <w:ind w:firstLineChars="200" w:firstLine="560"/>
        <w:rPr>
          <w:rFonts w:ascii="黑体" w:eastAsia="黑体"/>
          <w:sz w:val="28"/>
          <w:szCs w:val="28"/>
        </w:rPr>
      </w:pPr>
      <w:r>
        <w:rPr>
          <w:rFonts w:ascii="黑体" w:eastAsia="黑体" w:hAnsi="宋体" w:hint="eastAsia"/>
          <w:sz w:val="28"/>
          <w:szCs w:val="28"/>
        </w:rPr>
        <w:t>研究实施进度与要求：</w:t>
      </w:r>
    </w:p>
    <w:p w:rsidR="00DA592D" w:rsidRPr="007A3DD5" w:rsidRDefault="00DA592D" w:rsidP="00DA592D">
      <w:pPr>
        <w:adjustRightInd w:val="0"/>
        <w:snapToGrid w:val="0"/>
        <w:spacing w:line="360" w:lineRule="auto"/>
        <w:ind w:firstLineChars="200" w:firstLine="560"/>
        <w:rPr>
          <w:rFonts w:ascii="宋体" w:hAnsi="宋体"/>
          <w:sz w:val="28"/>
          <w:szCs w:val="28"/>
        </w:rPr>
      </w:pPr>
      <w:r w:rsidRPr="007A3DD5">
        <w:rPr>
          <w:rFonts w:ascii="宋体" w:hAnsi="宋体" w:hint="eastAsia"/>
          <w:sz w:val="28"/>
          <w:szCs w:val="28"/>
        </w:rPr>
        <w:t>1、201</w:t>
      </w:r>
      <w:r>
        <w:rPr>
          <w:rFonts w:ascii="宋体" w:hAnsi="宋体" w:hint="eastAsia"/>
          <w:sz w:val="28"/>
          <w:szCs w:val="28"/>
        </w:rPr>
        <w:t>2</w:t>
      </w:r>
      <w:r w:rsidRPr="007A3DD5">
        <w:rPr>
          <w:rFonts w:ascii="宋体" w:hAnsi="宋体" w:hint="eastAsia"/>
          <w:sz w:val="28"/>
          <w:szCs w:val="28"/>
        </w:rPr>
        <w:t>年</w:t>
      </w:r>
      <w:r>
        <w:rPr>
          <w:rFonts w:ascii="宋体" w:hAnsi="宋体" w:hint="eastAsia"/>
          <w:sz w:val="28"/>
          <w:szCs w:val="28"/>
        </w:rPr>
        <w:t>10</w:t>
      </w:r>
      <w:r w:rsidRPr="007A3DD5">
        <w:rPr>
          <w:rFonts w:ascii="宋体" w:hAnsi="宋体" w:hint="eastAsia"/>
          <w:sz w:val="28"/>
          <w:szCs w:val="28"/>
        </w:rPr>
        <w:t>月</w:t>
      </w:r>
      <w:r>
        <w:rPr>
          <w:rFonts w:ascii="宋体" w:hAnsi="宋体" w:hint="eastAsia"/>
          <w:sz w:val="28"/>
          <w:szCs w:val="28"/>
        </w:rPr>
        <w:t>10</w:t>
      </w:r>
      <w:r w:rsidRPr="007A3DD5">
        <w:rPr>
          <w:rFonts w:ascii="宋体" w:hAnsi="宋体" w:hint="eastAsia"/>
          <w:sz w:val="28"/>
          <w:szCs w:val="28"/>
        </w:rPr>
        <w:t>日前，提交课题研究中期成果报告或专题报告，进行中期成果交流。</w:t>
      </w:r>
    </w:p>
    <w:p w:rsidR="00DA592D" w:rsidRDefault="00DA592D" w:rsidP="00DA592D">
      <w:pPr>
        <w:adjustRightInd w:val="0"/>
        <w:snapToGrid w:val="0"/>
        <w:spacing w:line="360" w:lineRule="auto"/>
        <w:ind w:firstLineChars="200" w:firstLine="560"/>
        <w:rPr>
          <w:rFonts w:ascii="宋体" w:hAnsi="宋体"/>
          <w:sz w:val="28"/>
          <w:szCs w:val="28"/>
        </w:rPr>
      </w:pPr>
      <w:r w:rsidRPr="007A3DD5">
        <w:rPr>
          <w:rFonts w:ascii="宋体" w:hAnsi="宋体" w:hint="eastAsia"/>
          <w:sz w:val="28"/>
          <w:szCs w:val="28"/>
        </w:rPr>
        <w:t>2、201</w:t>
      </w:r>
      <w:r>
        <w:rPr>
          <w:rFonts w:ascii="宋体" w:hAnsi="宋体" w:hint="eastAsia"/>
          <w:sz w:val="28"/>
          <w:szCs w:val="28"/>
        </w:rPr>
        <w:t>2</w:t>
      </w:r>
      <w:r w:rsidRPr="007A3DD5">
        <w:rPr>
          <w:rFonts w:ascii="宋体" w:hAnsi="宋体" w:hint="eastAsia"/>
          <w:sz w:val="28"/>
          <w:szCs w:val="28"/>
        </w:rPr>
        <w:t>年</w:t>
      </w:r>
      <w:r>
        <w:rPr>
          <w:rFonts w:ascii="宋体" w:hAnsi="宋体" w:hint="eastAsia"/>
          <w:sz w:val="28"/>
          <w:szCs w:val="28"/>
        </w:rPr>
        <w:t>11</w:t>
      </w:r>
      <w:r w:rsidRPr="007A3DD5">
        <w:rPr>
          <w:rFonts w:ascii="宋体" w:hAnsi="宋体" w:hint="eastAsia"/>
          <w:sz w:val="28"/>
          <w:szCs w:val="28"/>
        </w:rPr>
        <w:t>月</w:t>
      </w:r>
      <w:r>
        <w:rPr>
          <w:rFonts w:ascii="宋体" w:hAnsi="宋体" w:hint="eastAsia"/>
          <w:sz w:val="28"/>
          <w:szCs w:val="28"/>
        </w:rPr>
        <w:t>30</w:t>
      </w:r>
      <w:r w:rsidRPr="007A3DD5">
        <w:rPr>
          <w:rFonts w:ascii="宋体" w:hAnsi="宋体" w:hint="eastAsia"/>
          <w:sz w:val="28"/>
          <w:szCs w:val="28"/>
        </w:rPr>
        <w:t>日前，完成研究任务，提交课题研究总报告和成果摘要。</w:t>
      </w:r>
    </w:p>
    <w:p w:rsidR="00DA592D" w:rsidRPr="00CF5E9E" w:rsidRDefault="00DA592D" w:rsidP="00DA592D">
      <w:pPr>
        <w:widowControl/>
        <w:adjustRightInd w:val="0"/>
        <w:snapToGrid w:val="0"/>
        <w:spacing w:line="360" w:lineRule="auto"/>
        <w:ind w:firstLineChars="192" w:firstLine="538"/>
        <w:jc w:val="left"/>
        <w:rPr>
          <w:rFonts w:ascii="宋体" w:hAnsi="宋体" w:cs="宋体" w:hint="eastAsia"/>
          <w:kern w:val="0"/>
          <w:sz w:val="28"/>
          <w:szCs w:val="28"/>
        </w:rPr>
      </w:pPr>
    </w:p>
    <w:p w:rsidR="00DA592D" w:rsidRPr="00BC10B6" w:rsidRDefault="00DA592D" w:rsidP="00DA592D">
      <w:pPr>
        <w:widowControl/>
        <w:adjustRightInd w:val="0"/>
        <w:snapToGrid w:val="0"/>
        <w:spacing w:line="360" w:lineRule="auto"/>
        <w:jc w:val="center"/>
        <w:rPr>
          <w:rFonts w:ascii="华文中宋" w:eastAsia="华文中宋" w:hAnsi="华文中宋" w:cs="宋体"/>
          <w:kern w:val="0"/>
          <w:sz w:val="32"/>
          <w:szCs w:val="32"/>
        </w:rPr>
      </w:pPr>
      <w:r>
        <w:rPr>
          <w:rFonts w:ascii="宋体" w:hAnsi="宋体" w:cs="宋体"/>
          <w:kern w:val="0"/>
          <w:sz w:val="28"/>
          <w:szCs w:val="28"/>
        </w:rPr>
        <w:br w:type="page"/>
      </w:r>
      <w:r w:rsidRPr="00BC10B6">
        <w:rPr>
          <w:rFonts w:ascii="华文中宋" w:eastAsia="华文中宋" w:hAnsi="华文中宋" w:cs="宋体"/>
          <w:kern w:val="0"/>
          <w:sz w:val="32"/>
          <w:szCs w:val="32"/>
        </w:rPr>
        <w:lastRenderedPageBreak/>
        <w:t>我国邮轮港口的市场分析和发展态势研究</w:t>
      </w:r>
    </w:p>
    <w:p w:rsidR="00DA592D" w:rsidRDefault="00DA592D" w:rsidP="00DA592D">
      <w:pPr>
        <w:widowControl/>
        <w:adjustRightInd w:val="0"/>
        <w:snapToGrid w:val="0"/>
        <w:spacing w:line="360" w:lineRule="auto"/>
        <w:ind w:firstLineChars="192" w:firstLine="538"/>
        <w:jc w:val="left"/>
        <w:rPr>
          <w:rFonts w:ascii="宋体" w:hAnsi="宋体" w:cs="宋体" w:hint="eastAsia"/>
          <w:kern w:val="0"/>
          <w:sz w:val="28"/>
          <w:szCs w:val="28"/>
        </w:rPr>
      </w:pPr>
    </w:p>
    <w:p w:rsidR="00DA592D" w:rsidRPr="00D025A6" w:rsidRDefault="00DA592D" w:rsidP="00DA592D">
      <w:pPr>
        <w:adjustRightInd w:val="0"/>
        <w:snapToGrid w:val="0"/>
        <w:spacing w:line="360" w:lineRule="auto"/>
        <w:ind w:firstLineChars="200" w:firstLine="560"/>
        <w:rPr>
          <w:rFonts w:ascii="黑体" w:eastAsia="黑体" w:hAnsi="宋体" w:hint="eastAsia"/>
          <w:sz w:val="28"/>
          <w:szCs w:val="28"/>
        </w:rPr>
      </w:pPr>
      <w:r w:rsidRPr="00D025A6">
        <w:rPr>
          <w:rFonts w:ascii="黑体" w:eastAsia="黑体" w:hAnsi="宋体" w:hint="eastAsia"/>
          <w:sz w:val="28"/>
          <w:szCs w:val="28"/>
        </w:rPr>
        <w:t>研究目的与要求：</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随着邮轮经济在我国的逐步升温和持续发展，从北到南大连、青岛、上海、宁波、舟山、北海、厦门、深圳、三亚、珠海、香港等地都在规划和建设邮轮港口，邮轮经济从默默无闻突然进入“战国时代”，在缺乏全国性整体规划和指导下的众多邮轮港口的出现，既为邮轮经济发展提供了广阔的空间，同时也存在一哄而上、无序发展、恶性竞争的可能。本项目研究，要求梳理我国主要邮轮港口的发展现状及市场前景，区位优势与竞争劣势，市场结构和发展战略，我国主要邮轮港口的空间布局与有序竞争策略，在促进我国邮轮产业持续高效发展的地位和作用。本课题要求重点围绕以下方面进行深入研究：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（1）我国主要邮轮港口建设和发展背景与发展现状；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（2）我国主要邮轮港口发展过程中面临主要问题与竞争分析；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（3）我国主要邮轮港口的区位、航线产品与市场对比分析；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（4）我国主要邮轮港口邮轮旅游市场结构优化策略和发展战略； </w:t>
      </w:r>
    </w:p>
    <w:p w:rsidR="00DA592D" w:rsidRDefault="00DA592D" w:rsidP="00DA592D">
      <w:pPr>
        <w:widowControl/>
        <w:adjustRightInd w:val="0"/>
        <w:snapToGrid w:val="0"/>
        <w:spacing w:line="360" w:lineRule="auto"/>
        <w:ind w:firstLineChars="192" w:firstLine="538"/>
        <w:jc w:val="left"/>
        <w:rPr>
          <w:rFonts w:ascii="宋体" w:hAnsi="宋体" w:cs="宋体" w:hint="eastAsia"/>
          <w:kern w:val="0"/>
          <w:sz w:val="28"/>
          <w:szCs w:val="28"/>
        </w:rPr>
      </w:pPr>
      <w:r w:rsidRPr="00CE3C41">
        <w:rPr>
          <w:rFonts w:ascii="宋体" w:hAnsi="宋体" w:cs="宋体"/>
          <w:kern w:val="0"/>
          <w:sz w:val="28"/>
          <w:szCs w:val="28"/>
        </w:rPr>
        <w:t>（5）我国主要邮轮港口的未来发展趋势研究。</w:t>
      </w:r>
      <w:r w:rsidRPr="00BC10B6">
        <w:rPr>
          <w:rFonts w:ascii="宋体" w:hAnsi="宋体" w:cs="宋体"/>
          <w:kern w:val="0"/>
          <w:sz w:val="28"/>
          <w:szCs w:val="28"/>
        </w:rPr>
        <w:t xml:space="preserve"> </w:t>
      </w:r>
    </w:p>
    <w:p w:rsidR="00DA592D" w:rsidRPr="009E3EDB" w:rsidRDefault="00DA592D" w:rsidP="00DA592D">
      <w:pPr>
        <w:adjustRightInd w:val="0"/>
        <w:snapToGrid w:val="0"/>
        <w:spacing w:line="360" w:lineRule="auto"/>
        <w:ind w:firstLineChars="200" w:firstLine="560"/>
        <w:rPr>
          <w:rFonts w:ascii="黑体" w:eastAsia="黑体"/>
          <w:sz w:val="28"/>
          <w:szCs w:val="28"/>
        </w:rPr>
      </w:pPr>
      <w:r>
        <w:rPr>
          <w:rFonts w:ascii="黑体" w:eastAsia="黑体" w:hAnsi="宋体" w:hint="eastAsia"/>
          <w:sz w:val="28"/>
          <w:szCs w:val="28"/>
        </w:rPr>
        <w:t>研究实施进度与要求：</w:t>
      </w:r>
    </w:p>
    <w:p w:rsidR="00DA592D" w:rsidRPr="007A3DD5" w:rsidRDefault="00DA592D" w:rsidP="00DA592D">
      <w:pPr>
        <w:adjustRightInd w:val="0"/>
        <w:snapToGrid w:val="0"/>
        <w:spacing w:line="360" w:lineRule="auto"/>
        <w:ind w:firstLineChars="200" w:firstLine="560"/>
        <w:rPr>
          <w:rFonts w:ascii="宋体" w:hAnsi="宋体"/>
          <w:sz w:val="28"/>
          <w:szCs w:val="28"/>
        </w:rPr>
      </w:pPr>
      <w:r w:rsidRPr="007A3DD5">
        <w:rPr>
          <w:rFonts w:ascii="宋体" w:hAnsi="宋体" w:hint="eastAsia"/>
          <w:sz w:val="28"/>
          <w:szCs w:val="28"/>
        </w:rPr>
        <w:t>1、201</w:t>
      </w:r>
      <w:r>
        <w:rPr>
          <w:rFonts w:ascii="宋体" w:hAnsi="宋体" w:hint="eastAsia"/>
          <w:sz w:val="28"/>
          <w:szCs w:val="28"/>
        </w:rPr>
        <w:t>2</w:t>
      </w:r>
      <w:r w:rsidRPr="007A3DD5">
        <w:rPr>
          <w:rFonts w:ascii="宋体" w:hAnsi="宋体" w:hint="eastAsia"/>
          <w:sz w:val="28"/>
          <w:szCs w:val="28"/>
        </w:rPr>
        <w:t>年</w:t>
      </w:r>
      <w:r>
        <w:rPr>
          <w:rFonts w:ascii="宋体" w:hAnsi="宋体" w:hint="eastAsia"/>
          <w:sz w:val="28"/>
          <w:szCs w:val="28"/>
        </w:rPr>
        <w:t>10</w:t>
      </w:r>
      <w:r w:rsidRPr="007A3DD5">
        <w:rPr>
          <w:rFonts w:ascii="宋体" w:hAnsi="宋体" w:hint="eastAsia"/>
          <w:sz w:val="28"/>
          <w:szCs w:val="28"/>
        </w:rPr>
        <w:t>月</w:t>
      </w:r>
      <w:r>
        <w:rPr>
          <w:rFonts w:ascii="宋体" w:hAnsi="宋体" w:hint="eastAsia"/>
          <w:sz w:val="28"/>
          <w:szCs w:val="28"/>
        </w:rPr>
        <w:t>10</w:t>
      </w:r>
      <w:r w:rsidRPr="007A3DD5">
        <w:rPr>
          <w:rFonts w:ascii="宋体" w:hAnsi="宋体" w:hint="eastAsia"/>
          <w:sz w:val="28"/>
          <w:szCs w:val="28"/>
        </w:rPr>
        <w:t>日前，提交课题研究中期成果报告或专题报告，进行中期成果交流。</w:t>
      </w:r>
    </w:p>
    <w:p w:rsidR="00DA592D" w:rsidRDefault="00DA592D" w:rsidP="00DA592D">
      <w:pPr>
        <w:adjustRightInd w:val="0"/>
        <w:snapToGrid w:val="0"/>
        <w:spacing w:line="360" w:lineRule="auto"/>
        <w:ind w:firstLineChars="200" w:firstLine="560"/>
        <w:rPr>
          <w:rFonts w:ascii="宋体" w:hAnsi="宋体"/>
          <w:sz w:val="28"/>
          <w:szCs w:val="28"/>
        </w:rPr>
      </w:pPr>
      <w:r w:rsidRPr="007A3DD5">
        <w:rPr>
          <w:rFonts w:ascii="宋体" w:hAnsi="宋体" w:hint="eastAsia"/>
          <w:sz w:val="28"/>
          <w:szCs w:val="28"/>
        </w:rPr>
        <w:t>2、201</w:t>
      </w:r>
      <w:r>
        <w:rPr>
          <w:rFonts w:ascii="宋体" w:hAnsi="宋体" w:hint="eastAsia"/>
          <w:sz w:val="28"/>
          <w:szCs w:val="28"/>
        </w:rPr>
        <w:t>2</w:t>
      </w:r>
      <w:r w:rsidRPr="007A3DD5">
        <w:rPr>
          <w:rFonts w:ascii="宋体" w:hAnsi="宋体" w:hint="eastAsia"/>
          <w:sz w:val="28"/>
          <w:szCs w:val="28"/>
        </w:rPr>
        <w:t>年</w:t>
      </w:r>
      <w:r>
        <w:rPr>
          <w:rFonts w:ascii="宋体" w:hAnsi="宋体" w:hint="eastAsia"/>
          <w:sz w:val="28"/>
          <w:szCs w:val="28"/>
        </w:rPr>
        <w:t>11</w:t>
      </w:r>
      <w:r w:rsidRPr="007A3DD5">
        <w:rPr>
          <w:rFonts w:ascii="宋体" w:hAnsi="宋体" w:hint="eastAsia"/>
          <w:sz w:val="28"/>
          <w:szCs w:val="28"/>
        </w:rPr>
        <w:t>月</w:t>
      </w:r>
      <w:r>
        <w:rPr>
          <w:rFonts w:ascii="宋体" w:hAnsi="宋体" w:hint="eastAsia"/>
          <w:sz w:val="28"/>
          <w:szCs w:val="28"/>
        </w:rPr>
        <w:t>30</w:t>
      </w:r>
      <w:r w:rsidRPr="007A3DD5">
        <w:rPr>
          <w:rFonts w:ascii="宋体" w:hAnsi="宋体" w:hint="eastAsia"/>
          <w:sz w:val="28"/>
          <w:szCs w:val="28"/>
        </w:rPr>
        <w:t>日前，完成研究任务，提交课题研究总报告和成果摘要。</w:t>
      </w:r>
    </w:p>
    <w:p w:rsidR="00DA592D" w:rsidRPr="00CF5E9E" w:rsidRDefault="00DA592D" w:rsidP="00DA592D">
      <w:pPr>
        <w:widowControl/>
        <w:adjustRightInd w:val="0"/>
        <w:snapToGrid w:val="0"/>
        <w:spacing w:line="360" w:lineRule="auto"/>
        <w:ind w:firstLineChars="192" w:firstLine="538"/>
        <w:jc w:val="left"/>
        <w:rPr>
          <w:rFonts w:ascii="宋体" w:hAnsi="宋体" w:cs="宋体" w:hint="eastAsia"/>
          <w:kern w:val="0"/>
          <w:sz w:val="28"/>
          <w:szCs w:val="28"/>
        </w:rPr>
      </w:pPr>
    </w:p>
    <w:p w:rsidR="00DA592D" w:rsidRPr="00BC10B6" w:rsidRDefault="00DA592D" w:rsidP="00DA592D">
      <w:pPr>
        <w:widowControl/>
        <w:adjustRightInd w:val="0"/>
        <w:snapToGrid w:val="0"/>
        <w:spacing w:line="360" w:lineRule="auto"/>
        <w:jc w:val="center"/>
        <w:rPr>
          <w:rFonts w:ascii="华文中宋" w:eastAsia="华文中宋" w:hAnsi="华文中宋" w:cs="宋体"/>
          <w:kern w:val="0"/>
          <w:sz w:val="32"/>
          <w:szCs w:val="32"/>
        </w:rPr>
      </w:pPr>
      <w:r>
        <w:rPr>
          <w:rFonts w:ascii="宋体" w:hAnsi="宋体" w:cs="宋体"/>
          <w:kern w:val="0"/>
          <w:sz w:val="28"/>
          <w:szCs w:val="28"/>
        </w:rPr>
        <w:br w:type="page"/>
      </w:r>
      <w:r w:rsidRPr="00BC10B6">
        <w:rPr>
          <w:rFonts w:ascii="华文中宋" w:eastAsia="华文中宋" w:hAnsi="华文中宋" w:cs="宋体"/>
          <w:kern w:val="0"/>
          <w:sz w:val="32"/>
          <w:szCs w:val="32"/>
        </w:rPr>
        <w:lastRenderedPageBreak/>
        <w:t>上海设计建造豪华国际邮轮的瓶颈、标准和对策研究</w:t>
      </w:r>
    </w:p>
    <w:p w:rsidR="00DA592D" w:rsidRDefault="00DA592D" w:rsidP="00DA592D">
      <w:pPr>
        <w:widowControl/>
        <w:adjustRightInd w:val="0"/>
        <w:snapToGrid w:val="0"/>
        <w:spacing w:line="360" w:lineRule="auto"/>
        <w:ind w:firstLineChars="192" w:firstLine="538"/>
        <w:jc w:val="left"/>
        <w:rPr>
          <w:rFonts w:ascii="宋体" w:hAnsi="宋体" w:cs="宋体" w:hint="eastAsia"/>
          <w:kern w:val="0"/>
          <w:sz w:val="28"/>
          <w:szCs w:val="28"/>
        </w:rPr>
      </w:pPr>
    </w:p>
    <w:p w:rsidR="00DA592D" w:rsidRPr="00D025A6" w:rsidRDefault="00DA592D" w:rsidP="00DA592D">
      <w:pPr>
        <w:adjustRightInd w:val="0"/>
        <w:snapToGrid w:val="0"/>
        <w:spacing w:line="360" w:lineRule="auto"/>
        <w:ind w:firstLineChars="200" w:firstLine="560"/>
        <w:rPr>
          <w:rFonts w:ascii="黑体" w:eastAsia="黑体" w:hAnsi="宋体" w:hint="eastAsia"/>
          <w:sz w:val="28"/>
          <w:szCs w:val="28"/>
        </w:rPr>
      </w:pPr>
      <w:r w:rsidRPr="00D025A6">
        <w:rPr>
          <w:rFonts w:ascii="黑体" w:eastAsia="黑体" w:hAnsi="宋体" w:hint="eastAsia"/>
          <w:sz w:val="28"/>
          <w:szCs w:val="28"/>
        </w:rPr>
        <w:t>研究目的与要求：</w:t>
      </w:r>
    </w:p>
    <w:p w:rsidR="00DA592D" w:rsidRPr="00CE3C41" w:rsidRDefault="00DA592D" w:rsidP="00DA592D">
      <w:pPr>
        <w:widowControl/>
        <w:adjustRightInd w:val="0"/>
        <w:snapToGrid w:val="0"/>
        <w:spacing w:line="336" w:lineRule="auto"/>
        <w:ind w:firstLineChars="192" w:firstLine="538"/>
        <w:jc w:val="left"/>
        <w:rPr>
          <w:rFonts w:ascii="宋体" w:hAnsi="宋体" w:cs="宋体"/>
          <w:kern w:val="0"/>
          <w:sz w:val="28"/>
          <w:szCs w:val="28"/>
        </w:rPr>
      </w:pPr>
      <w:r w:rsidRPr="00CE3C41">
        <w:rPr>
          <w:rFonts w:ascii="宋体" w:hAnsi="宋体" w:cs="宋体"/>
          <w:kern w:val="0"/>
          <w:sz w:val="28"/>
          <w:szCs w:val="28"/>
        </w:rPr>
        <w:t>邮轮建造必须满足邮轮各项功能的需要，要考虑游客的安全和舒适，要满足所有国际航行船舶的规范规则，要满足邮轮的国际标准（包括社会责任标准、环境标准、安全标准和质量标准）。 本项目研究，要求系统梳理国外豪华邮轮设计的理念和经验，开发适合中国国情（如考虑我国的文化习俗、消费理念等方面的差异）的邮轮需要进行哪些条件。上海设计、建造、装备国际豪华邮轮，除了文化差异和缺乏豪华游轮的建造经验外，必须具备哪些技术、配套设备，需要攻克哪些技术难题，在技术和管理等方面需要向欧洲造船大国学习哪些经验。要进入邮轮设计制造领域，必须具备</w:t>
      </w:r>
      <w:r w:rsidRPr="00CE3C41">
        <w:rPr>
          <w:rFonts w:ascii="宋体" w:hAnsi="宋体" w:cs="宋体" w:hint="eastAsia"/>
          <w:kern w:val="0"/>
          <w:sz w:val="28"/>
          <w:szCs w:val="28"/>
        </w:rPr>
        <w:t>哪些</w:t>
      </w:r>
      <w:r w:rsidRPr="00CE3C41">
        <w:rPr>
          <w:rFonts w:ascii="宋体" w:hAnsi="宋体" w:cs="宋体"/>
          <w:kern w:val="0"/>
          <w:sz w:val="28"/>
          <w:szCs w:val="28"/>
        </w:rPr>
        <w:t>设备、装备，技术、管理和人才条件，目前应该为进入大型国际豪华邮轮市场积极做好</w:t>
      </w:r>
      <w:r w:rsidRPr="00CE3C41">
        <w:rPr>
          <w:rFonts w:ascii="宋体" w:hAnsi="宋体" w:cs="宋体" w:hint="eastAsia"/>
          <w:kern w:val="0"/>
          <w:sz w:val="28"/>
          <w:szCs w:val="28"/>
        </w:rPr>
        <w:t>哪些</w:t>
      </w:r>
      <w:r w:rsidRPr="00CE3C41">
        <w:rPr>
          <w:rFonts w:ascii="宋体" w:hAnsi="宋体" w:cs="宋体"/>
          <w:kern w:val="0"/>
          <w:sz w:val="28"/>
          <w:szCs w:val="28"/>
        </w:rPr>
        <w:t xml:space="preserve">准备。 </w:t>
      </w:r>
    </w:p>
    <w:p w:rsidR="00DA592D" w:rsidRPr="00CE3C41" w:rsidRDefault="00DA592D" w:rsidP="00DA592D">
      <w:pPr>
        <w:widowControl/>
        <w:adjustRightInd w:val="0"/>
        <w:snapToGrid w:val="0"/>
        <w:spacing w:line="336"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（1）世界主要国家邮轮制造业历史与现状； </w:t>
      </w:r>
    </w:p>
    <w:p w:rsidR="00DA592D" w:rsidRPr="00CE3C41" w:rsidRDefault="00DA592D" w:rsidP="00DA592D">
      <w:pPr>
        <w:widowControl/>
        <w:adjustRightInd w:val="0"/>
        <w:snapToGrid w:val="0"/>
        <w:spacing w:line="336"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（2）大型国际豪华邮轮设计建造的综合条件：软硬件条件和环境条件等； </w:t>
      </w:r>
    </w:p>
    <w:p w:rsidR="00DA592D" w:rsidRPr="00CE3C41" w:rsidRDefault="00DA592D" w:rsidP="00DA592D">
      <w:pPr>
        <w:widowControl/>
        <w:adjustRightInd w:val="0"/>
        <w:snapToGrid w:val="0"/>
        <w:spacing w:line="336"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（3）大型豪华国际邮轮的国际标准研究； </w:t>
      </w:r>
    </w:p>
    <w:p w:rsidR="00DA592D" w:rsidRPr="00CE3C41" w:rsidRDefault="00DA592D" w:rsidP="00DA592D">
      <w:pPr>
        <w:widowControl/>
        <w:adjustRightInd w:val="0"/>
        <w:snapToGrid w:val="0"/>
        <w:spacing w:line="336"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（4）我国设计建造邮轮存在的主要问题、重要障碍和瓶颈（包括装备、设备，技术、经验、管理、政策、环境、文化差异、市场需求等）； </w:t>
      </w:r>
    </w:p>
    <w:p w:rsidR="00DA592D" w:rsidRDefault="00DA592D" w:rsidP="00DA592D">
      <w:pPr>
        <w:widowControl/>
        <w:adjustRightInd w:val="0"/>
        <w:snapToGrid w:val="0"/>
        <w:spacing w:line="336" w:lineRule="auto"/>
        <w:ind w:firstLineChars="192" w:firstLine="538"/>
        <w:jc w:val="left"/>
        <w:rPr>
          <w:rFonts w:ascii="宋体" w:hAnsi="宋体" w:cs="宋体" w:hint="eastAsia"/>
          <w:kern w:val="0"/>
          <w:sz w:val="28"/>
          <w:szCs w:val="28"/>
        </w:rPr>
      </w:pPr>
      <w:r w:rsidRPr="00CE3C41">
        <w:rPr>
          <w:rFonts w:ascii="宋体" w:hAnsi="宋体" w:cs="宋体"/>
          <w:kern w:val="0"/>
          <w:sz w:val="28"/>
          <w:szCs w:val="28"/>
        </w:rPr>
        <w:t xml:space="preserve">（5）我国建造邮轮的战略步骤、政策对策和建议。 </w:t>
      </w:r>
    </w:p>
    <w:p w:rsidR="00DA592D" w:rsidRPr="009E3EDB" w:rsidRDefault="00DA592D" w:rsidP="00DA592D">
      <w:pPr>
        <w:adjustRightInd w:val="0"/>
        <w:snapToGrid w:val="0"/>
        <w:spacing w:line="336" w:lineRule="auto"/>
        <w:ind w:firstLineChars="200" w:firstLine="560"/>
        <w:rPr>
          <w:rFonts w:ascii="黑体" w:eastAsia="黑体"/>
          <w:sz w:val="28"/>
          <w:szCs w:val="28"/>
        </w:rPr>
      </w:pPr>
      <w:r>
        <w:rPr>
          <w:rFonts w:ascii="黑体" w:eastAsia="黑体" w:hAnsi="宋体" w:hint="eastAsia"/>
          <w:sz w:val="28"/>
          <w:szCs w:val="28"/>
        </w:rPr>
        <w:t>研究实施进度与要求：</w:t>
      </w:r>
    </w:p>
    <w:p w:rsidR="00DA592D" w:rsidRPr="007A3DD5" w:rsidRDefault="00DA592D" w:rsidP="00DA592D">
      <w:pPr>
        <w:adjustRightInd w:val="0"/>
        <w:snapToGrid w:val="0"/>
        <w:spacing w:line="336" w:lineRule="auto"/>
        <w:ind w:firstLineChars="200" w:firstLine="560"/>
        <w:rPr>
          <w:rFonts w:ascii="宋体" w:hAnsi="宋体"/>
          <w:sz w:val="28"/>
          <w:szCs w:val="28"/>
        </w:rPr>
      </w:pPr>
      <w:r w:rsidRPr="007A3DD5">
        <w:rPr>
          <w:rFonts w:ascii="宋体" w:hAnsi="宋体" w:hint="eastAsia"/>
          <w:sz w:val="28"/>
          <w:szCs w:val="28"/>
        </w:rPr>
        <w:t>1、201</w:t>
      </w:r>
      <w:r>
        <w:rPr>
          <w:rFonts w:ascii="宋体" w:hAnsi="宋体" w:hint="eastAsia"/>
          <w:sz w:val="28"/>
          <w:szCs w:val="28"/>
        </w:rPr>
        <w:t>2</w:t>
      </w:r>
      <w:r w:rsidRPr="007A3DD5">
        <w:rPr>
          <w:rFonts w:ascii="宋体" w:hAnsi="宋体" w:hint="eastAsia"/>
          <w:sz w:val="28"/>
          <w:szCs w:val="28"/>
        </w:rPr>
        <w:t>年</w:t>
      </w:r>
      <w:r>
        <w:rPr>
          <w:rFonts w:ascii="宋体" w:hAnsi="宋体" w:hint="eastAsia"/>
          <w:sz w:val="28"/>
          <w:szCs w:val="28"/>
        </w:rPr>
        <w:t>10</w:t>
      </w:r>
      <w:r w:rsidRPr="007A3DD5">
        <w:rPr>
          <w:rFonts w:ascii="宋体" w:hAnsi="宋体" w:hint="eastAsia"/>
          <w:sz w:val="28"/>
          <w:szCs w:val="28"/>
        </w:rPr>
        <w:t>月</w:t>
      </w:r>
      <w:r>
        <w:rPr>
          <w:rFonts w:ascii="宋体" w:hAnsi="宋体" w:hint="eastAsia"/>
          <w:sz w:val="28"/>
          <w:szCs w:val="28"/>
        </w:rPr>
        <w:t>10</w:t>
      </w:r>
      <w:r w:rsidRPr="007A3DD5">
        <w:rPr>
          <w:rFonts w:ascii="宋体" w:hAnsi="宋体" w:hint="eastAsia"/>
          <w:sz w:val="28"/>
          <w:szCs w:val="28"/>
        </w:rPr>
        <w:t>日前，提交课题研究中期成果报告或专题报告，进行中期成果交流。</w:t>
      </w:r>
    </w:p>
    <w:p w:rsidR="00DA592D" w:rsidRPr="00BC10B6" w:rsidRDefault="00DA592D" w:rsidP="00DA592D">
      <w:pPr>
        <w:adjustRightInd w:val="0"/>
        <w:snapToGrid w:val="0"/>
        <w:spacing w:line="336" w:lineRule="auto"/>
        <w:ind w:firstLineChars="200" w:firstLine="560"/>
        <w:jc w:val="center"/>
        <w:rPr>
          <w:rFonts w:ascii="华文中宋" w:eastAsia="华文中宋" w:hAnsi="华文中宋" w:cs="宋体"/>
          <w:kern w:val="0"/>
          <w:sz w:val="32"/>
          <w:szCs w:val="32"/>
        </w:rPr>
      </w:pPr>
      <w:r w:rsidRPr="007A3DD5">
        <w:rPr>
          <w:rFonts w:ascii="宋体" w:hAnsi="宋体" w:hint="eastAsia"/>
          <w:sz w:val="28"/>
          <w:szCs w:val="28"/>
        </w:rPr>
        <w:t>2、201</w:t>
      </w:r>
      <w:r>
        <w:rPr>
          <w:rFonts w:ascii="宋体" w:hAnsi="宋体" w:hint="eastAsia"/>
          <w:sz w:val="28"/>
          <w:szCs w:val="28"/>
        </w:rPr>
        <w:t>2</w:t>
      </w:r>
      <w:r w:rsidRPr="007A3DD5">
        <w:rPr>
          <w:rFonts w:ascii="宋体" w:hAnsi="宋体" w:hint="eastAsia"/>
          <w:sz w:val="28"/>
          <w:szCs w:val="28"/>
        </w:rPr>
        <w:t>年</w:t>
      </w:r>
      <w:r>
        <w:rPr>
          <w:rFonts w:ascii="宋体" w:hAnsi="宋体" w:hint="eastAsia"/>
          <w:sz w:val="28"/>
          <w:szCs w:val="28"/>
        </w:rPr>
        <w:t>11</w:t>
      </w:r>
      <w:r w:rsidRPr="007A3DD5">
        <w:rPr>
          <w:rFonts w:ascii="宋体" w:hAnsi="宋体" w:hint="eastAsia"/>
          <w:sz w:val="28"/>
          <w:szCs w:val="28"/>
        </w:rPr>
        <w:t>月</w:t>
      </w:r>
      <w:r>
        <w:rPr>
          <w:rFonts w:ascii="宋体" w:hAnsi="宋体" w:hint="eastAsia"/>
          <w:sz w:val="28"/>
          <w:szCs w:val="28"/>
        </w:rPr>
        <w:t>30</w:t>
      </w:r>
      <w:r w:rsidRPr="007A3DD5">
        <w:rPr>
          <w:rFonts w:ascii="宋体" w:hAnsi="宋体" w:hint="eastAsia"/>
          <w:sz w:val="28"/>
          <w:szCs w:val="28"/>
        </w:rPr>
        <w:t>日前，完成研究任务，提交课题研究总报告和成果摘要。</w:t>
      </w:r>
      <w:r>
        <w:rPr>
          <w:rFonts w:ascii="宋体" w:hAnsi="宋体" w:cs="宋体"/>
          <w:kern w:val="0"/>
          <w:sz w:val="28"/>
          <w:szCs w:val="28"/>
        </w:rPr>
        <w:br w:type="page"/>
      </w:r>
      <w:r w:rsidRPr="00BC10B6">
        <w:rPr>
          <w:rFonts w:ascii="华文中宋" w:eastAsia="华文中宋" w:hAnsi="华文中宋" w:cs="宋体"/>
          <w:kern w:val="0"/>
          <w:sz w:val="32"/>
          <w:szCs w:val="32"/>
        </w:rPr>
        <w:lastRenderedPageBreak/>
        <w:t>吴淞口国际邮轮母港服务接待标准研究</w:t>
      </w:r>
    </w:p>
    <w:p w:rsidR="00DA592D" w:rsidRDefault="00DA592D" w:rsidP="00DA592D">
      <w:pPr>
        <w:widowControl/>
        <w:adjustRightInd w:val="0"/>
        <w:snapToGrid w:val="0"/>
        <w:spacing w:line="360" w:lineRule="auto"/>
        <w:ind w:firstLineChars="192" w:firstLine="538"/>
        <w:jc w:val="left"/>
        <w:rPr>
          <w:rFonts w:ascii="宋体" w:hAnsi="宋体" w:cs="宋体" w:hint="eastAsia"/>
          <w:kern w:val="0"/>
          <w:sz w:val="28"/>
          <w:szCs w:val="28"/>
        </w:rPr>
      </w:pPr>
    </w:p>
    <w:p w:rsidR="00DA592D" w:rsidRPr="00D025A6" w:rsidRDefault="00DA592D" w:rsidP="00DA592D">
      <w:pPr>
        <w:adjustRightInd w:val="0"/>
        <w:snapToGrid w:val="0"/>
        <w:spacing w:line="360" w:lineRule="auto"/>
        <w:ind w:firstLineChars="200" w:firstLine="560"/>
        <w:rPr>
          <w:rFonts w:ascii="黑体" w:eastAsia="黑体" w:hAnsi="宋体" w:hint="eastAsia"/>
          <w:sz w:val="28"/>
          <w:szCs w:val="28"/>
        </w:rPr>
      </w:pPr>
      <w:r w:rsidRPr="00D025A6">
        <w:rPr>
          <w:rFonts w:ascii="黑体" w:eastAsia="黑体" w:hAnsi="宋体" w:hint="eastAsia"/>
          <w:sz w:val="28"/>
          <w:szCs w:val="28"/>
        </w:rPr>
        <w:t>研究目的与要求：</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上海吴淞口国际邮轮母港开港后停靠和始发大量邮轮班次，但本市邮轮旅游业政策和法规的空白对邮轮旅游业规范、有序的发展已产生了很大障碍。 本项目研究，要求拟定本吴淞口国际邮轮码头和港口的管理和服务标准，拟定和确立有利于邮轮经济可持续发展的工作条例、规范，拟定协调边防、海关以及边检等相关部门之间关系的流程，制定吴淞口达到 一流国际邮轮枢纽港的服务接待标准，管理办法工作条例。保证和促进上海邮轮旅游业规范、高效发展。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（1）吴淞口国际邮轮母港邮轮接待服务面临的主要问题及其与世界著名邮轮港口的差距；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（2）世界著名邮轮港口（北美、欧洲、亚太）服务接待的标准与体系；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（3）LBT017-2011国际</w:t>
      </w:r>
      <w:proofErr w:type="gramStart"/>
      <w:r w:rsidRPr="00CE3C41">
        <w:rPr>
          <w:rFonts w:ascii="宋体" w:hAnsi="宋体" w:cs="宋体"/>
          <w:kern w:val="0"/>
          <w:sz w:val="28"/>
          <w:szCs w:val="28"/>
        </w:rPr>
        <w:t>邮轮口岸</w:t>
      </w:r>
      <w:proofErr w:type="gramEnd"/>
      <w:r w:rsidRPr="00CE3C41">
        <w:rPr>
          <w:rFonts w:ascii="宋体" w:hAnsi="宋体" w:cs="宋体"/>
          <w:kern w:val="0"/>
          <w:sz w:val="28"/>
          <w:szCs w:val="28"/>
        </w:rPr>
        <w:t xml:space="preserve">旅游服务标准的适应、细化与落实；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（4）吴淞口国际邮轮母港服务接待标准的内容与要求；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（5）吴淞口国际邮轮母港服务接待标准详解 </w:t>
      </w:r>
    </w:p>
    <w:p w:rsidR="00DA592D" w:rsidRDefault="00DA592D" w:rsidP="00DA592D">
      <w:pPr>
        <w:widowControl/>
        <w:adjustRightInd w:val="0"/>
        <w:snapToGrid w:val="0"/>
        <w:spacing w:line="360" w:lineRule="auto"/>
        <w:ind w:firstLineChars="192" w:firstLine="538"/>
        <w:jc w:val="left"/>
        <w:rPr>
          <w:rFonts w:ascii="宋体" w:hAnsi="宋体" w:cs="宋体" w:hint="eastAsia"/>
          <w:kern w:val="0"/>
          <w:sz w:val="28"/>
          <w:szCs w:val="28"/>
        </w:rPr>
      </w:pPr>
      <w:r w:rsidRPr="00CE3C41">
        <w:rPr>
          <w:rFonts w:ascii="宋体" w:hAnsi="宋体" w:cs="宋体"/>
          <w:kern w:val="0"/>
          <w:sz w:val="28"/>
          <w:szCs w:val="28"/>
        </w:rPr>
        <w:t xml:space="preserve">附《吴淞口国际邮轮母港服务接待标准》 </w:t>
      </w:r>
    </w:p>
    <w:p w:rsidR="00DA592D" w:rsidRPr="009E3EDB" w:rsidRDefault="00DA592D" w:rsidP="00DA592D">
      <w:pPr>
        <w:adjustRightInd w:val="0"/>
        <w:snapToGrid w:val="0"/>
        <w:spacing w:line="360" w:lineRule="auto"/>
        <w:ind w:firstLineChars="200" w:firstLine="560"/>
        <w:rPr>
          <w:rFonts w:ascii="黑体" w:eastAsia="黑体"/>
          <w:sz w:val="28"/>
          <w:szCs w:val="28"/>
        </w:rPr>
      </w:pPr>
      <w:r>
        <w:rPr>
          <w:rFonts w:ascii="黑体" w:eastAsia="黑体" w:hAnsi="宋体" w:hint="eastAsia"/>
          <w:sz w:val="28"/>
          <w:szCs w:val="28"/>
        </w:rPr>
        <w:t>研究实施进度与要求：</w:t>
      </w:r>
    </w:p>
    <w:p w:rsidR="00DA592D" w:rsidRPr="007A3DD5" w:rsidRDefault="00DA592D" w:rsidP="00DA592D">
      <w:pPr>
        <w:adjustRightInd w:val="0"/>
        <w:snapToGrid w:val="0"/>
        <w:spacing w:line="360" w:lineRule="auto"/>
        <w:ind w:firstLineChars="200" w:firstLine="560"/>
        <w:rPr>
          <w:rFonts w:ascii="宋体" w:hAnsi="宋体"/>
          <w:sz w:val="28"/>
          <w:szCs w:val="28"/>
        </w:rPr>
      </w:pPr>
      <w:r w:rsidRPr="007A3DD5">
        <w:rPr>
          <w:rFonts w:ascii="宋体" w:hAnsi="宋体" w:hint="eastAsia"/>
          <w:sz w:val="28"/>
          <w:szCs w:val="28"/>
        </w:rPr>
        <w:t>1、201</w:t>
      </w:r>
      <w:r>
        <w:rPr>
          <w:rFonts w:ascii="宋体" w:hAnsi="宋体" w:hint="eastAsia"/>
          <w:sz w:val="28"/>
          <w:szCs w:val="28"/>
        </w:rPr>
        <w:t>2</w:t>
      </w:r>
      <w:r w:rsidRPr="007A3DD5">
        <w:rPr>
          <w:rFonts w:ascii="宋体" w:hAnsi="宋体" w:hint="eastAsia"/>
          <w:sz w:val="28"/>
          <w:szCs w:val="28"/>
        </w:rPr>
        <w:t>年</w:t>
      </w:r>
      <w:r>
        <w:rPr>
          <w:rFonts w:ascii="宋体" w:hAnsi="宋体" w:hint="eastAsia"/>
          <w:sz w:val="28"/>
          <w:szCs w:val="28"/>
        </w:rPr>
        <w:t>10</w:t>
      </w:r>
      <w:r w:rsidRPr="007A3DD5">
        <w:rPr>
          <w:rFonts w:ascii="宋体" w:hAnsi="宋体" w:hint="eastAsia"/>
          <w:sz w:val="28"/>
          <w:szCs w:val="28"/>
        </w:rPr>
        <w:t>月</w:t>
      </w:r>
      <w:r>
        <w:rPr>
          <w:rFonts w:ascii="宋体" w:hAnsi="宋体" w:hint="eastAsia"/>
          <w:sz w:val="28"/>
          <w:szCs w:val="28"/>
        </w:rPr>
        <w:t>10</w:t>
      </w:r>
      <w:r w:rsidRPr="007A3DD5">
        <w:rPr>
          <w:rFonts w:ascii="宋体" w:hAnsi="宋体" w:hint="eastAsia"/>
          <w:sz w:val="28"/>
          <w:szCs w:val="28"/>
        </w:rPr>
        <w:t>日前，提交课题研究中期成果报告或专题报告，进行中期成果交流。</w:t>
      </w:r>
    </w:p>
    <w:p w:rsidR="00DA592D" w:rsidRDefault="00DA592D" w:rsidP="00DA592D">
      <w:pPr>
        <w:adjustRightInd w:val="0"/>
        <w:snapToGrid w:val="0"/>
        <w:spacing w:line="360" w:lineRule="auto"/>
        <w:ind w:firstLineChars="200" w:firstLine="560"/>
        <w:rPr>
          <w:rFonts w:ascii="宋体" w:hAnsi="宋体"/>
          <w:sz w:val="28"/>
          <w:szCs w:val="28"/>
        </w:rPr>
      </w:pPr>
      <w:r w:rsidRPr="007A3DD5">
        <w:rPr>
          <w:rFonts w:ascii="宋体" w:hAnsi="宋体" w:hint="eastAsia"/>
          <w:sz w:val="28"/>
          <w:szCs w:val="28"/>
        </w:rPr>
        <w:t>2、201</w:t>
      </w:r>
      <w:r>
        <w:rPr>
          <w:rFonts w:ascii="宋体" w:hAnsi="宋体" w:hint="eastAsia"/>
          <w:sz w:val="28"/>
          <w:szCs w:val="28"/>
        </w:rPr>
        <w:t>2</w:t>
      </w:r>
      <w:r w:rsidRPr="007A3DD5">
        <w:rPr>
          <w:rFonts w:ascii="宋体" w:hAnsi="宋体" w:hint="eastAsia"/>
          <w:sz w:val="28"/>
          <w:szCs w:val="28"/>
        </w:rPr>
        <w:t>年</w:t>
      </w:r>
      <w:r>
        <w:rPr>
          <w:rFonts w:ascii="宋体" w:hAnsi="宋体" w:hint="eastAsia"/>
          <w:sz w:val="28"/>
          <w:szCs w:val="28"/>
        </w:rPr>
        <w:t>11</w:t>
      </w:r>
      <w:r w:rsidRPr="007A3DD5">
        <w:rPr>
          <w:rFonts w:ascii="宋体" w:hAnsi="宋体" w:hint="eastAsia"/>
          <w:sz w:val="28"/>
          <w:szCs w:val="28"/>
        </w:rPr>
        <w:t>月</w:t>
      </w:r>
      <w:r>
        <w:rPr>
          <w:rFonts w:ascii="宋体" w:hAnsi="宋体" w:hint="eastAsia"/>
          <w:sz w:val="28"/>
          <w:szCs w:val="28"/>
        </w:rPr>
        <w:t>30</w:t>
      </w:r>
      <w:r w:rsidRPr="007A3DD5">
        <w:rPr>
          <w:rFonts w:ascii="宋体" w:hAnsi="宋体" w:hint="eastAsia"/>
          <w:sz w:val="28"/>
          <w:szCs w:val="28"/>
        </w:rPr>
        <w:t>日前，完成研究任务，提交课题研究总报告和成果摘要。</w:t>
      </w:r>
    </w:p>
    <w:p w:rsidR="00DA592D" w:rsidRPr="00CF5E9E" w:rsidRDefault="00DA592D" w:rsidP="00DA592D">
      <w:pPr>
        <w:widowControl/>
        <w:adjustRightInd w:val="0"/>
        <w:snapToGrid w:val="0"/>
        <w:spacing w:line="360" w:lineRule="auto"/>
        <w:ind w:firstLineChars="192" w:firstLine="538"/>
        <w:jc w:val="left"/>
        <w:rPr>
          <w:rFonts w:ascii="宋体" w:hAnsi="宋体" w:cs="宋体" w:hint="eastAsia"/>
          <w:kern w:val="0"/>
          <w:sz w:val="28"/>
          <w:szCs w:val="28"/>
        </w:rPr>
      </w:pPr>
    </w:p>
    <w:p w:rsidR="00DA592D" w:rsidRPr="00BC10B6" w:rsidRDefault="00DA592D" w:rsidP="00DA592D">
      <w:pPr>
        <w:widowControl/>
        <w:adjustRightInd w:val="0"/>
        <w:snapToGrid w:val="0"/>
        <w:spacing w:line="360" w:lineRule="auto"/>
        <w:jc w:val="center"/>
        <w:rPr>
          <w:rFonts w:ascii="华文中宋" w:eastAsia="华文中宋" w:hAnsi="华文中宋" w:cs="宋体"/>
          <w:kern w:val="0"/>
          <w:sz w:val="32"/>
          <w:szCs w:val="32"/>
        </w:rPr>
      </w:pPr>
      <w:r>
        <w:rPr>
          <w:rFonts w:ascii="宋体" w:hAnsi="宋体" w:cs="宋体"/>
          <w:kern w:val="0"/>
          <w:sz w:val="28"/>
          <w:szCs w:val="28"/>
        </w:rPr>
        <w:br w:type="page"/>
      </w:r>
      <w:r w:rsidRPr="00BC10B6">
        <w:rPr>
          <w:rFonts w:ascii="华文中宋" w:eastAsia="华文中宋" w:hAnsi="华文中宋" w:cs="宋体"/>
          <w:kern w:val="0"/>
          <w:sz w:val="32"/>
          <w:szCs w:val="32"/>
        </w:rPr>
        <w:lastRenderedPageBreak/>
        <w:t>上海邮轮产业专业人才队伍建设的机制研究</w:t>
      </w:r>
    </w:p>
    <w:p w:rsidR="00DA592D" w:rsidRDefault="00DA592D" w:rsidP="00DA592D">
      <w:pPr>
        <w:widowControl/>
        <w:adjustRightInd w:val="0"/>
        <w:snapToGrid w:val="0"/>
        <w:spacing w:line="360" w:lineRule="auto"/>
        <w:ind w:firstLineChars="192" w:firstLine="538"/>
        <w:jc w:val="left"/>
        <w:rPr>
          <w:rFonts w:ascii="宋体" w:hAnsi="宋体" w:cs="宋体" w:hint="eastAsia"/>
          <w:kern w:val="0"/>
          <w:sz w:val="28"/>
          <w:szCs w:val="28"/>
        </w:rPr>
      </w:pPr>
    </w:p>
    <w:p w:rsidR="00DA592D" w:rsidRPr="00D025A6" w:rsidRDefault="00DA592D" w:rsidP="00DA592D">
      <w:pPr>
        <w:adjustRightInd w:val="0"/>
        <w:snapToGrid w:val="0"/>
        <w:spacing w:line="360" w:lineRule="auto"/>
        <w:ind w:firstLineChars="200" w:firstLine="560"/>
        <w:rPr>
          <w:rFonts w:ascii="黑体" w:eastAsia="黑体" w:hAnsi="宋体" w:hint="eastAsia"/>
          <w:sz w:val="28"/>
          <w:szCs w:val="28"/>
        </w:rPr>
      </w:pPr>
      <w:r w:rsidRPr="00D025A6">
        <w:rPr>
          <w:rFonts w:ascii="黑体" w:eastAsia="黑体" w:hAnsi="宋体" w:hint="eastAsia"/>
          <w:sz w:val="28"/>
          <w:szCs w:val="28"/>
        </w:rPr>
        <w:t>研究目的与要求：</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随着邮轮产业在我国迅猛发展，对邮轮管理人才“质”和“量”的要求日益提高，邮轮管理和服务人才的数量与能力的缺失和不足将成为制约我国邮轮产业快速发展的瓶颈。因此，建立一套适合我国的邮轮管理人才培养模式和体系，加快培养高素质的邮轮产业人才是我国邮轮产业持续发展必须尽早解决的问题。本项目研究，要求系统梳理我国和上海发展邮轮经济所必需具有人才的类型和能力特征，我国高等院校本科教育、高等职业教育和中等职业教育和在职培训在邮轮人才队伍建设中的作用与分工，我国现存邮轮经济与管理人才培养模式和体系的利弊，世界邮轮发达地区和国家培养邮轮人才的主要模式及其特征。本课题要求重点围绕以下方面进行深入研究：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（1）邮轮经济与管理人才的类型与素质结构要求；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（2）国外邮轮经济与管理人才的不同培养模式及其特点；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（3）我国邮轮高等教育、职业教育和中介培训的作用与分工； </w:t>
      </w:r>
    </w:p>
    <w:p w:rsidR="00DA592D" w:rsidRPr="00CE3C41" w:rsidRDefault="00DA592D" w:rsidP="00DA592D">
      <w:pPr>
        <w:widowControl/>
        <w:adjustRightInd w:val="0"/>
        <w:snapToGrid w:val="0"/>
        <w:spacing w:line="360" w:lineRule="auto"/>
        <w:ind w:firstLineChars="192" w:firstLine="538"/>
        <w:jc w:val="left"/>
        <w:rPr>
          <w:rFonts w:ascii="宋体" w:hAnsi="宋体" w:cs="宋体"/>
          <w:kern w:val="0"/>
          <w:sz w:val="28"/>
          <w:szCs w:val="28"/>
        </w:rPr>
      </w:pPr>
      <w:r w:rsidRPr="00CE3C41">
        <w:rPr>
          <w:rFonts w:ascii="宋体" w:hAnsi="宋体" w:cs="宋体"/>
          <w:kern w:val="0"/>
          <w:sz w:val="28"/>
          <w:szCs w:val="28"/>
        </w:rPr>
        <w:t xml:space="preserve">（4）我国邮轮经济与管理人才的需求发展分析； </w:t>
      </w:r>
    </w:p>
    <w:p w:rsidR="00DA592D" w:rsidRDefault="00DA592D" w:rsidP="00DA592D">
      <w:pPr>
        <w:widowControl/>
        <w:adjustRightInd w:val="0"/>
        <w:snapToGrid w:val="0"/>
        <w:spacing w:line="360" w:lineRule="auto"/>
        <w:ind w:firstLineChars="192" w:firstLine="538"/>
        <w:jc w:val="left"/>
        <w:rPr>
          <w:rFonts w:ascii="宋体" w:hAnsi="宋体" w:cs="宋体" w:hint="eastAsia"/>
          <w:kern w:val="0"/>
          <w:sz w:val="28"/>
          <w:szCs w:val="28"/>
        </w:rPr>
      </w:pPr>
      <w:r w:rsidRPr="00CE3C41">
        <w:rPr>
          <w:rFonts w:ascii="宋体" w:hAnsi="宋体" w:cs="宋体"/>
          <w:kern w:val="0"/>
          <w:sz w:val="28"/>
          <w:szCs w:val="28"/>
        </w:rPr>
        <w:t>（5）我国邮轮经济与管理人才的教育模式与培养体系构建</w:t>
      </w:r>
      <w:r w:rsidRPr="00CE3C41">
        <w:rPr>
          <w:rFonts w:ascii="宋体" w:hAnsi="宋体" w:cs="宋体" w:hint="eastAsia"/>
          <w:kern w:val="0"/>
          <w:sz w:val="28"/>
          <w:szCs w:val="28"/>
        </w:rPr>
        <w:t>。</w:t>
      </w:r>
    </w:p>
    <w:p w:rsidR="00DA592D" w:rsidRPr="009E3EDB" w:rsidRDefault="00DA592D" w:rsidP="00DA592D">
      <w:pPr>
        <w:adjustRightInd w:val="0"/>
        <w:snapToGrid w:val="0"/>
        <w:spacing w:line="360" w:lineRule="auto"/>
        <w:ind w:firstLineChars="200" w:firstLine="560"/>
        <w:rPr>
          <w:rFonts w:ascii="黑体" w:eastAsia="黑体"/>
          <w:sz w:val="28"/>
          <w:szCs w:val="28"/>
        </w:rPr>
      </w:pPr>
      <w:r>
        <w:rPr>
          <w:rFonts w:ascii="黑体" w:eastAsia="黑体" w:hAnsi="宋体" w:hint="eastAsia"/>
          <w:sz w:val="28"/>
          <w:szCs w:val="28"/>
        </w:rPr>
        <w:t>研究实施进度与要求：</w:t>
      </w:r>
    </w:p>
    <w:p w:rsidR="00DA592D" w:rsidRPr="007A3DD5" w:rsidRDefault="00DA592D" w:rsidP="00DA592D">
      <w:pPr>
        <w:adjustRightInd w:val="0"/>
        <w:snapToGrid w:val="0"/>
        <w:spacing w:line="360" w:lineRule="auto"/>
        <w:ind w:firstLineChars="200" w:firstLine="560"/>
        <w:rPr>
          <w:rFonts w:ascii="宋体" w:hAnsi="宋体"/>
          <w:sz w:val="28"/>
          <w:szCs w:val="28"/>
        </w:rPr>
      </w:pPr>
      <w:r w:rsidRPr="007A3DD5">
        <w:rPr>
          <w:rFonts w:ascii="宋体" w:hAnsi="宋体" w:hint="eastAsia"/>
          <w:sz w:val="28"/>
          <w:szCs w:val="28"/>
        </w:rPr>
        <w:t>1、201</w:t>
      </w:r>
      <w:r>
        <w:rPr>
          <w:rFonts w:ascii="宋体" w:hAnsi="宋体" w:hint="eastAsia"/>
          <w:sz w:val="28"/>
          <w:szCs w:val="28"/>
        </w:rPr>
        <w:t>2</w:t>
      </w:r>
      <w:r w:rsidRPr="007A3DD5">
        <w:rPr>
          <w:rFonts w:ascii="宋体" w:hAnsi="宋体" w:hint="eastAsia"/>
          <w:sz w:val="28"/>
          <w:szCs w:val="28"/>
        </w:rPr>
        <w:t>年</w:t>
      </w:r>
      <w:r>
        <w:rPr>
          <w:rFonts w:ascii="宋体" w:hAnsi="宋体" w:hint="eastAsia"/>
          <w:sz w:val="28"/>
          <w:szCs w:val="28"/>
        </w:rPr>
        <w:t>10</w:t>
      </w:r>
      <w:r w:rsidRPr="007A3DD5">
        <w:rPr>
          <w:rFonts w:ascii="宋体" w:hAnsi="宋体" w:hint="eastAsia"/>
          <w:sz w:val="28"/>
          <w:szCs w:val="28"/>
        </w:rPr>
        <w:t>月</w:t>
      </w:r>
      <w:r>
        <w:rPr>
          <w:rFonts w:ascii="宋体" w:hAnsi="宋体" w:hint="eastAsia"/>
          <w:sz w:val="28"/>
          <w:szCs w:val="28"/>
        </w:rPr>
        <w:t>10</w:t>
      </w:r>
      <w:r w:rsidRPr="007A3DD5">
        <w:rPr>
          <w:rFonts w:ascii="宋体" w:hAnsi="宋体" w:hint="eastAsia"/>
          <w:sz w:val="28"/>
          <w:szCs w:val="28"/>
        </w:rPr>
        <w:t>日前，提交课题研究中期成果报告或专题报告，进行中期成果交流。</w:t>
      </w:r>
    </w:p>
    <w:p w:rsidR="00DA592D" w:rsidRDefault="00DA592D" w:rsidP="00DA592D">
      <w:pPr>
        <w:adjustRightInd w:val="0"/>
        <w:snapToGrid w:val="0"/>
        <w:spacing w:line="360" w:lineRule="auto"/>
        <w:ind w:firstLineChars="200" w:firstLine="560"/>
        <w:rPr>
          <w:rFonts w:ascii="宋体" w:hAnsi="宋体"/>
          <w:sz w:val="28"/>
          <w:szCs w:val="28"/>
        </w:rPr>
      </w:pPr>
      <w:r w:rsidRPr="007A3DD5">
        <w:rPr>
          <w:rFonts w:ascii="宋体" w:hAnsi="宋体" w:hint="eastAsia"/>
          <w:sz w:val="28"/>
          <w:szCs w:val="28"/>
        </w:rPr>
        <w:t>2、201</w:t>
      </w:r>
      <w:r>
        <w:rPr>
          <w:rFonts w:ascii="宋体" w:hAnsi="宋体" w:hint="eastAsia"/>
          <w:sz w:val="28"/>
          <w:szCs w:val="28"/>
        </w:rPr>
        <w:t>2</w:t>
      </w:r>
      <w:r w:rsidRPr="007A3DD5">
        <w:rPr>
          <w:rFonts w:ascii="宋体" w:hAnsi="宋体" w:hint="eastAsia"/>
          <w:sz w:val="28"/>
          <w:szCs w:val="28"/>
        </w:rPr>
        <w:t>年</w:t>
      </w:r>
      <w:r>
        <w:rPr>
          <w:rFonts w:ascii="宋体" w:hAnsi="宋体" w:hint="eastAsia"/>
          <w:sz w:val="28"/>
          <w:szCs w:val="28"/>
        </w:rPr>
        <w:t>11</w:t>
      </w:r>
      <w:r w:rsidRPr="007A3DD5">
        <w:rPr>
          <w:rFonts w:ascii="宋体" w:hAnsi="宋体" w:hint="eastAsia"/>
          <w:sz w:val="28"/>
          <w:szCs w:val="28"/>
        </w:rPr>
        <w:t>月</w:t>
      </w:r>
      <w:r>
        <w:rPr>
          <w:rFonts w:ascii="宋体" w:hAnsi="宋体" w:hint="eastAsia"/>
          <w:sz w:val="28"/>
          <w:szCs w:val="28"/>
        </w:rPr>
        <w:t>30</w:t>
      </w:r>
      <w:r w:rsidRPr="007A3DD5">
        <w:rPr>
          <w:rFonts w:ascii="宋体" w:hAnsi="宋体" w:hint="eastAsia"/>
          <w:sz w:val="28"/>
          <w:szCs w:val="28"/>
        </w:rPr>
        <w:t>日前，完成研究任务，提交课题研究总报告和成果摘要。</w:t>
      </w:r>
    </w:p>
    <w:p w:rsidR="00DA592D" w:rsidRPr="00CF5E9E" w:rsidRDefault="00DA592D" w:rsidP="00DA592D">
      <w:pPr>
        <w:widowControl/>
        <w:adjustRightInd w:val="0"/>
        <w:snapToGrid w:val="0"/>
        <w:spacing w:line="360" w:lineRule="auto"/>
        <w:ind w:firstLineChars="192" w:firstLine="538"/>
        <w:jc w:val="left"/>
        <w:rPr>
          <w:rFonts w:ascii="宋体" w:hAnsi="宋体" w:cs="宋体"/>
          <w:kern w:val="0"/>
          <w:sz w:val="28"/>
          <w:szCs w:val="28"/>
        </w:rPr>
      </w:pPr>
    </w:p>
    <w:p w:rsidR="00B218F1" w:rsidRPr="00DA592D" w:rsidRDefault="00B218F1"/>
    <w:sectPr w:rsidR="00B218F1" w:rsidRPr="00DA592D" w:rsidSect="00AD416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592D"/>
    <w:rsid w:val="009E50D9"/>
    <w:rsid w:val="00B218F1"/>
    <w:rsid w:val="00DA59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92D"/>
    <w:pPr>
      <w:widowControl w:val="0"/>
      <w:jc w:val="both"/>
    </w:pPr>
    <w:rPr>
      <w:rFonts w:ascii="Calibri" w:eastAsia="宋体" w:hAnsi="Calibri" w:cs="Microsoft Himalay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A592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510</Words>
  <Characters>2912</Characters>
  <Application>Microsoft Office Word</Application>
  <DocSecurity>0</DocSecurity>
  <Lines>24</Lines>
  <Paragraphs>6</Paragraphs>
  <ScaleCrop>false</ScaleCrop>
  <Company>Lenovo</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宋磊明</dc:creator>
  <cp:lastModifiedBy>宋磊明</cp:lastModifiedBy>
  <cp:revision>1</cp:revision>
  <dcterms:created xsi:type="dcterms:W3CDTF">2012-06-25T04:35:00Z</dcterms:created>
  <dcterms:modified xsi:type="dcterms:W3CDTF">2012-06-25T04:37:00Z</dcterms:modified>
</cp:coreProperties>
</file>