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1F2C" w14:textId="2205A157" w:rsidR="001401DF" w:rsidRPr="003F6CF8" w:rsidRDefault="00A155B4" w:rsidP="00615492">
      <w:pPr>
        <w:jc w:val="center"/>
        <w:rPr>
          <w:rFonts w:asciiTheme="minorEastAsia" w:hAnsiTheme="minorEastAsia"/>
          <w:b/>
          <w:sz w:val="32"/>
          <w:szCs w:val="32"/>
        </w:rPr>
      </w:pPr>
      <w:r w:rsidRPr="003F6CF8">
        <w:rPr>
          <w:rFonts w:asciiTheme="minorEastAsia" w:hAnsiTheme="minorEastAsia" w:hint="eastAsia"/>
          <w:b/>
          <w:sz w:val="32"/>
          <w:szCs w:val="32"/>
        </w:rPr>
        <w:t>上海市</w:t>
      </w:r>
      <w:proofErr w:type="gramStart"/>
      <w:r w:rsidRPr="003F6CF8">
        <w:rPr>
          <w:rFonts w:asciiTheme="minorEastAsia" w:hAnsiTheme="minorEastAsia" w:hint="eastAsia"/>
          <w:b/>
          <w:sz w:val="32"/>
          <w:szCs w:val="32"/>
        </w:rPr>
        <w:t>哲社规划课题结项</w:t>
      </w:r>
      <w:proofErr w:type="gramEnd"/>
      <w:r w:rsidRPr="003F6CF8">
        <w:rPr>
          <w:rFonts w:asciiTheme="minorEastAsia" w:hAnsiTheme="minorEastAsia" w:hint="eastAsia"/>
          <w:b/>
          <w:sz w:val="32"/>
          <w:szCs w:val="32"/>
        </w:rPr>
        <w:t>流程及所需材料</w:t>
      </w:r>
    </w:p>
    <w:p w14:paraId="18FCB26E" w14:textId="1F7C5CB2" w:rsidR="00744C3C" w:rsidRPr="003F6CF8" w:rsidRDefault="00744C3C">
      <w:pPr>
        <w:rPr>
          <w:rFonts w:asciiTheme="minorEastAsia" w:hAnsiTheme="minorEastAsia"/>
        </w:rPr>
      </w:pPr>
    </w:p>
    <w:p w14:paraId="688CF599" w14:textId="365C7758" w:rsidR="00D56C9C" w:rsidRPr="003F6CF8" w:rsidRDefault="003F6CF8" w:rsidP="003F6CF8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</w:t>
      </w:r>
      <w:r w:rsidRPr="003F6CF8">
        <w:rPr>
          <w:rFonts w:asciiTheme="minorEastAsia" w:hAnsiTheme="minorEastAsia" w:hint="eastAsia"/>
          <w:b/>
          <w:sz w:val="24"/>
          <w:szCs w:val="24"/>
        </w:rPr>
        <w:t>申请</w:t>
      </w:r>
      <w:r w:rsidR="00D56C9C" w:rsidRPr="003F6CF8">
        <w:rPr>
          <w:rFonts w:asciiTheme="minorEastAsia" w:hAnsiTheme="minorEastAsia" w:hint="eastAsia"/>
          <w:b/>
          <w:sz w:val="24"/>
          <w:szCs w:val="24"/>
        </w:rPr>
        <w:t>免于鉴定</w:t>
      </w:r>
      <w:r w:rsidRPr="003F6CF8">
        <w:rPr>
          <w:rFonts w:asciiTheme="minorEastAsia" w:hAnsiTheme="minorEastAsia" w:hint="eastAsia"/>
          <w:b/>
          <w:sz w:val="24"/>
          <w:szCs w:val="24"/>
        </w:rPr>
        <w:t>条件</w:t>
      </w:r>
    </w:p>
    <w:p w14:paraId="680C0A13" w14:textId="145B39A5" w:rsidR="003F6CF8" w:rsidRPr="003F6CF8" w:rsidRDefault="003F6CF8" w:rsidP="003F6CF8">
      <w:pPr>
        <w:spacing w:line="360" w:lineRule="auto"/>
        <w:ind w:firstLineChars="200" w:firstLine="442"/>
        <w:jc w:val="left"/>
        <w:rPr>
          <w:rFonts w:asciiTheme="minorEastAsia" w:hAnsiTheme="minorEastAsia"/>
          <w:b/>
          <w:bCs/>
          <w:sz w:val="22"/>
        </w:rPr>
      </w:pPr>
      <w:r w:rsidRPr="003F6CF8">
        <w:rPr>
          <w:rFonts w:asciiTheme="minorEastAsia" w:hAnsiTheme="minorEastAsia" w:hint="eastAsia"/>
          <w:b/>
          <w:bCs/>
          <w:sz w:val="22"/>
        </w:rPr>
        <w:t>市课题成果</w:t>
      </w:r>
      <w:r w:rsidR="00D56C9C" w:rsidRPr="003F6CF8">
        <w:rPr>
          <w:rFonts w:asciiTheme="minorEastAsia" w:hAnsiTheme="minorEastAsia" w:hint="eastAsia"/>
          <w:b/>
          <w:bCs/>
          <w:sz w:val="22"/>
        </w:rPr>
        <w:t>符合下列条件之一</w:t>
      </w:r>
      <w:r w:rsidRPr="003F6CF8">
        <w:rPr>
          <w:rFonts w:asciiTheme="minorEastAsia" w:hAnsiTheme="minorEastAsia" w:hint="eastAsia"/>
          <w:b/>
          <w:bCs/>
          <w:sz w:val="22"/>
        </w:rPr>
        <w:t>者</w:t>
      </w:r>
      <w:r w:rsidR="00D56C9C" w:rsidRPr="003F6CF8">
        <w:rPr>
          <w:rFonts w:asciiTheme="minorEastAsia" w:hAnsiTheme="minorEastAsia" w:hint="eastAsia"/>
          <w:b/>
          <w:bCs/>
          <w:sz w:val="22"/>
        </w:rPr>
        <w:t>可以申请免于鉴定</w:t>
      </w:r>
      <w:r w:rsidRPr="003F6CF8">
        <w:rPr>
          <w:rFonts w:asciiTheme="minorEastAsia" w:hAnsiTheme="minorEastAsia" w:hint="eastAsia"/>
          <w:b/>
          <w:bCs/>
          <w:sz w:val="22"/>
        </w:rPr>
        <w:t>，并附有关证明材料，连同最终成果</w:t>
      </w:r>
      <w:r>
        <w:rPr>
          <w:rFonts w:asciiTheme="minorEastAsia" w:hAnsiTheme="minorEastAsia" w:hint="eastAsia"/>
          <w:b/>
          <w:bCs/>
          <w:sz w:val="22"/>
        </w:rPr>
        <w:t>一起</w:t>
      </w:r>
      <w:r w:rsidRPr="003F6CF8">
        <w:rPr>
          <w:rFonts w:asciiTheme="minorEastAsia" w:hAnsiTheme="minorEastAsia" w:hint="eastAsia"/>
          <w:b/>
          <w:bCs/>
          <w:sz w:val="22"/>
        </w:rPr>
        <w:t>上报</w:t>
      </w:r>
      <w:r w:rsidR="00D56C9C" w:rsidRPr="003F6CF8">
        <w:rPr>
          <w:rFonts w:asciiTheme="minorEastAsia" w:hAnsiTheme="minorEastAsia" w:hint="eastAsia"/>
          <w:b/>
          <w:bCs/>
          <w:sz w:val="22"/>
        </w:rPr>
        <w:t>：</w:t>
      </w:r>
    </w:p>
    <w:p w14:paraId="01FC4470" w14:textId="0505D905" w:rsidR="00D56C9C" w:rsidRPr="003F6CF8" w:rsidRDefault="003F6CF8" w:rsidP="003F6CF8">
      <w:pPr>
        <w:spacing w:line="360" w:lineRule="auto"/>
        <w:jc w:val="left"/>
        <w:rPr>
          <w:rFonts w:asciiTheme="minorEastAsia" w:hAnsiTheme="minorEastAsia"/>
          <w:b/>
          <w:bCs/>
          <w:sz w:val="22"/>
        </w:rPr>
      </w:pPr>
      <w:r w:rsidRPr="003F6CF8">
        <w:rPr>
          <w:rFonts w:asciiTheme="minorEastAsia" w:hAnsiTheme="minorEastAsia" w:hint="eastAsia"/>
          <w:sz w:val="22"/>
        </w:rPr>
        <w:t>1</w:t>
      </w:r>
      <w:r w:rsidRPr="003F6CF8">
        <w:rPr>
          <w:rFonts w:asciiTheme="minorEastAsia" w:hAnsiTheme="minorEastAsia"/>
          <w:sz w:val="22"/>
        </w:rPr>
        <w:t>.</w:t>
      </w:r>
      <w:r w:rsidR="00D56C9C" w:rsidRPr="003F6CF8">
        <w:rPr>
          <w:rFonts w:asciiTheme="minorEastAsia" w:hAnsiTheme="minorEastAsia" w:hint="eastAsia"/>
          <w:sz w:val="22"/>
        </w:rPr>
        <w:t>阶段性成果获得省部级科研成果二等奖（含）以上的；</w:t>
      </w:r>
    </w:p>
    <w:p w14:paraId="5C6B6478" w14:textId="01D10CAB" w:rsidR="00D56C9C" w:rsidRPr="003F6CF8" w:rsidRDefault="003F6CF8" w:rsidP="003F6CF8">
      <w:pPr>
        <w:spacing w:line="360" w:lineRule="auto"/>
        <w:jc w:val="left"/>
        <w:rPr>
          <w:rFonts w:asciiTheme="minorEastAsia" w:hAnsiTheme="minorEastAsia"/>
          <w:b/>
          <w:bCs/>
          <w:sz w:val="22"/>
        </w:rPr>
      </w:pPr>
      <w:r w:rsidRPr="003F6CF8">
        <w:rPr>
          <w:rFonts w:asciiTheme="minorEastAsia" w:hAnsiTheme="minorEastAsia" w:hint="eastAsia"/>
          <w:sz w:val="22"/>
        </w:rPr>
        <w:t>2</w:t>
      </w:r>
      <w:r w:rsidRPr="003F6CF8">
        <w:rPr>
          <w:rFonts w:asciiTheme="minorEastAsia" w:hAnsiTheme="minorEastAsia"/>
          <w:sz w:val="22"/>
        </w:rPr>
        <w:t>.</w:t>
      </w:r>
      <w:bookmarkStart w:id="0" w:name="_Hlk160452137"/>
      <w:r w:rsidR="00D56C9C" w:rsidRPr="003F6CF8">
        <w:rPr>
          <w:rFonts w:asciiTheme="minorEastAsia" w:hAnsiTheme="minorEastAsia" w:hint="eastAsia"/>
          <w:sz w:val="22"/>
        </w:rPr>
        <w:t>课题研究提出的理论观点、政策建议等得到省部级以上党政领导批示并被有关部门采纳</w:t>
      </w:r>
      <w:bookmarkEnd w:id="0"/>
      <w:r w:rsidR="00D56C9C" w:rsidRPr="003F6CF8">
        <w:rPr>
          <w:rFonts w:asciiTheme="minorEastAsia" w:hAnsiTheme="minorEastAsia" w:hint="eastAsia"/>
          <w:sz w:val="22"/>
        </w:rPr>
        <w:t>的；</w:t>
      </w:r>
    </w:p>
    <w:p w14:paraId="7EE06FCF" w14:textId="57109383" w:rsidR="00D56C9C" w:rsidRPr="003F6CF8" w:rsidRDefault="003F6CF8" w:rsidP="003F6CF8">
      <w:pPr>
        <w:spacing w:line="360" w:lineRule="auto"/>
        <w:jc w:val="left"/>
        <w:rPr>
          <w:rFonts w:asciiTheme="minorEastAsia" w:hAnsiTheme="minorEastAsia"/>
          <w:b/>
          <w:bCs/>
          <w:sz w:val="22"/>
        </w:rPr>
      </w:pPr>
      <w:r w:rsidRPr="003F6CF8">
        <w:rPr>
          <w:rFonts w:asciiTheme="minorEastAsia" w:hAnsiTheme="minorEastAsia" w:hint="eastAsia"/>
          <w:sz w:val="22"/>
        </w:rPr>
        <w:t>3</w:t>
      </w:r>
      <w:r w:rsidRPr="003F6CF8">
        <w:rPr>
          <w:rFonts w:asciiTheme="minorEastAsia" w:hAnsiTheme="minorEastAsia"/>
          <w:sz w:val="22"/>
        </w:rPr>
        <w:t>.</w:t>
      </w:r>
      <w:r w:rsidR="00D56C9C" w:rsidRPr="003F6CF8">
        <w:rPr>
          <w:rFonts w:asciiTheme="minorEastAsia" w:hAnsiTheme="minorEastAsia" w:hint="eastAsia"/>
          <w:sz w:val="22"/>
        </w:rPr>
        <w:t>经有关部门认定成果内容涉密不宜公开的；</w:t>
      </w:r>
    </w:p>
    <w:p w14:paraId="3518F3E0" w14:textId="05496AB8" w:rsidR="00D56C9C" w:rsidRDefault="003F6CF8" w:rsidP="003F6CF8">
      <w:pPr>
        <w:spacing w:line="360" w:lineRule="auto"/>
        <w:jc w:val="left"/>
        <w:rPr>
          <w:rFonts w:asciiTheme="minorEastAsia" w:hAnsiTheme="minorEastAsia"/>
          <w:sz w:val="22"/>
        </w:rPr>
      </w:pPr>
      <w:r w:rsidRPr="003F6CF8">
        <w:rPr>
          <w:rFonts w:asciiTheme="minorEastAsia" w:hAnsiTheme="minorEastAsia" w:hint="eastAsia"/>
          <w:sz w:val="22"/>
        </w:rPr>
        <w:t>4</w:t>
      </w:r>
      <w:r w:rsidRPr="003F6CF8">
        <w:rPr>
          <w:rFonts w:asciiTheme="minorEastAsia" w:hAnsiTheme="minorEastAsia"/>
          <w:sz w:val="22"/>
        </w:rPr>
        <w:t>.</w:t>
      </w:r>
      <w:r w:rsidR="00D56C9C" w:rsidRPr="003F6CF8">
        <w:rPr>
          <w:rFonts w:asciiTheme="minorEastAsia" w:hAnsiTheme="minorEastAsia" w:hint="eastAsia"/>
          <w:sz w:val="22"/>
        </w:rPr>
        <w:t>市社科规划课题与同时承担的国家社科基金项目内容基本一致，且国家社科基金项目</w:t>
      </w:r>
      <w:proofErr w:type="gramStart"/>
      <w:r w:rsidR="00D56C9C" w:rsidRPr="003F6CF8">
        <w:rPr>
          <w:rFonts w:asciiTheme="minorEastAsia" w:hAnsiTheme="minorEastAsia" w:hint="eastAsia"/>
          <w:sz w:val="22"/>
        </w:rPr>
        <w:t>已结项的</w:t>
      </w:r>
      <w:proofErr w:type="gramEnd"/>
      <w:r w:rsidR="00D56C9C" w:rsidRPr="003F6CF8">
        <w:rPr>
          <w:rFonts w:asciiTheme="minorEastAsia" w:hAnsiTheme="minorEastAsia" w:hint="eastAsia"/>
          <w:sz w:val="22"/>
        </w:rPr>
        <w:t>。</w:t>
      </w:r>
    </w:p>
    <w:p w14:paraId="6C8FBB94" w14:textId="558205ED" w:rsidR="003F6CF8" w:rsidRPr="003F6CF8" w:rsidRDefault="003F6CF8" w:rsidP="003F6CF8">
      <w:pPr>
        <w:spacing w:line="360" w:lineRule="auto"/>
        <w:jc w:val="left"/>
        <w:rPr>
          <w:rFonts w:asciiTheme="minorEastAsia" w:hAnsiTheme="minorEastAsia"/>
          <w:b/>
          <w:bCs/>
          <w:sz w:val="22"/>
        </w:rPr>
      </w:pPr>
      <w:r w:rsidRPr="0036286A">
        <w:rPr>
          <w:rFonts w:ascii="宋体" w:eastAsia="宋体" w:hAnsi="宋体" w:hint="eastAsia"/>
          <w:b/>
          <w:bCs/>
          <w:color w:val="FF0000"/>
          <w:sz w:val="22"/>
          <w:szCs w:val="24"/>
        </w:rPr>
        <w:t>注意：</w:t>
      </w:r>
      <w:r w:rsidRPr="0036286A">
        <w:rPr>
          <w:rFonts w:ascii="宋体" w:eastAsia="宋体" w:hAnsi="宋体" w:hint="eastAsia"/>
          <w:sz w:val="22"/>
          <w:szCs w:val="24"/>
        </w:rPr>
        <w:t>满足“</w:t>
      </w:r>
      <w:r w:rsidRPr="003F6CF8">
        <w:rPr>
          <w:rFonts w:asciiTheme="minorEastAsia" w:hAnsiTheme="minorEastAsia" w:hint="eastAsia"/>
          <w:sz w:val="22"/>
        </w:rPr>
        <w:t>课题研究提出的理论观点、政策建议等得到省部级以上党政领导批示并被有关部门采纳</w:t>
      </w:r>
      <w:r w:rsidRPr="0036286A">
        <w:rPr>
          <w:rFonts w:ascii="宋体" w:eastAsia="宋体" w:hAnsi="宋体" w:hint="eastAsia"/>
          <w:sz w:val="22"/>
          <w:szCs w:val="24"/>
        </w:rPr>
        <w:t>”条件的，申请免于鉴定时除批示证明外，还须提供成果采纳证明。</w:t>
      </w:r>
    </w:p>
    <w:p w14:paraId="67C29B55" w14:textId="77777777" w:rsidR="00D56C9C" w:rsidRPr="003F6CF8" w:rsidRDefault="00D56C9C" w:rsidP="00D56C9C">
      <w:pPr>
        <w:pStyle w:val="a6"/>
        <w:spacing w:line="360" w:lineRule="auto"/>
        <w:ind w:left="420" w:firstLineChars="0" w:firstLine="0"/>
        <w:jc w:val="left"/>
        <w:rPr>
          <w:rFonts w:asciiTheme="minorEastAsia" w:hAnsiTheme="minorEastAsia"/>
          <w:b/>
          <w:color w:val="FF0000"/>
          <w:sz w:val="24"/>
          <w:szCs w:val="24"/>
        </w:rPr>
      </w:pPr>
    </w:p>
    <w:p w14:paraId="12E412FD" w14:textId="02C6F293" w:rsidR="00767676" w:rsidRPr="003F6CF8" w:rsidRDefault="003F6CF8" w:rsidP="003F6CF8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bookmarkStart w:id="1" w:name="_Hlk160454239"/>
      <w:r>
        <w:rPr>
          <w:rFonts w:asciiTheme="minorEastAsia" w:hAnsiTheme="minorEastAsia" w:hint="eastAsia"/>
          <w:b/>
          <w:sz w:val="24"/>
          <w:szCs w:val="24"/>
        </w:rPr>
        <w:t>二、</w:t>
      </w:r>
      <w:r w:rsidR="00E80ED2" w:rsidRPr="003F6CF8">
        <w:rPr>
          <w:rFonts w:asciiTheme="minorEastAsia" w:hAnsiTheme="minorEastAsia" w:hint="eastAsia"/>
          <w:b/>
          <w:sz w:val="24"/>
          <w:szCs w:val="24"/>
        </w:rPr>
        <w:t>线上</w:t>
      </w:r>
      <w:r>
        <w:rPr>
          <w:rFonts w:asciiTheme="minorEastAsia" w:hAnsiTheme="minorEastAsia" w:hint="eastAsia"/>
          <w:b/>
          <w:sz w:val="24"/>
          <w:szCs w:val="24"/>
        </w:rPr>
        <w:t>办理</w:t>
      </w:r>
    </w:p>
    <w:p w14:paraId="77C547E9" w14:textId="35C17F4E" w:rsidR="00807358" w:rsidRPr="00F16ACB" w:rsidRDefault="00767676" w:rsidP="00F16ACB">
      <w:pPr>
        <w:spacing w:line="360" w:lineRule="auto"/>
        <w:ind w:firstLineChars="200" w:firstLine="440"/>
        <w:jc w:val="left"/>
        <w:rPr>
          <w:rFonts w:asciiTheme="minorEastAsia" w:hAnsiTheme="minorEastAsia"/>
          <w:sz w:val="22"/>
          <w:szCs w:val="24"/>
        </w:rPr>
      </w:pPr>
      <w:bookmarkStart w:id="2" w:name="_Hlk155337458"/>
      <w:r w:rsidRPr="00F16ACB">
        <w:rPr>
          <w:rFonts w:asciiTheme="minorEastAsia" w:hAnsiTheme="minorEastAsia" w:hint="eastAsia"/>
          <w:sz w:val="22"/>
          <w:szCs w:val="24"/>
        </w:rPr>
        <w:t>按照上海市规划办的管理要求，</w:t>
      </w:r>
      <w:proofErr w:type="gramStart"/>
      <w:r w:rsidR="003F6CF8" w:rsidRPr="00F16ACB">
        <w:rPr>
          <w:rFonts w:asciiTheme="minorEastAsia" w:hAnsiTheme="minorEastAsia" w:hint="eastAsia"/>
          <w:sz w:val="22"/>
          <w:szCs w:val="24"/>
        </w:rPr>
        <w:t>除成果</w:t>
      </w:r>
      <w:proofErr w:type="gramEnd"/>
      <w:r w:rsidR="003F6CF8" w:rsidRPr="00F16ACB">
        <w:rPr>
          <w:rFonts w:asciiTheme="minorEastAsia" w:hAnsiTheme="minorEastAsia" w:hint="eastAsia"/>
          <w:sz w:val="22"/>
          <w:szCs w:val="24"/>
        </w:rPr>
        <w:t>涉密</w:t>
      </w:r>
      <w:r w:rsidR="003F6CF8" w:rsidRPr="00F16ACB">
        <w:rPr>
          <w:rFonts w:asciiTheme="minorEastAsia" w:hAnsiTheme="minorEastAsia" w:hint="eastAsia"/>
          <w:color w:val="FF0000"/>
          <w:sz w:val="22"/>
          <w:szCs w:val="24"/>
        </w:rPr>
        <w:t>(成果得到领导批示等同于涉密)</w:t>
      </w:r>
      <w:r w:rsidR="003F6CF8" w:rsidRPr="00F16ACB">
        <w:rPr>
          <w:rFonts w:asciiTheme="minorEastAsia" w:hAnsiTheme="minorEastAsia" w:hint="eastAsia"/>
          <w:sz w:val="22"/>
          <w:szCs w:val="24"/>
        </w:rPr>
        <w:t>申请免于鉴定的课题，须要线下办理外（详见第三条），其余</w:t>
      </w:r>
      <w:proofErr w:type="gramStart"/>
      <w:r w:rsidR="003F6CF8" w:rsidRPr="00F16ACB">
        <w:rPr>
          <w:rFonts w:asciiTheme="minorEastAsia" w:hAnsiTheme="minorEastAsia" w:hint="eastAsia"/>
          <w:sz w:val="22"/>
          <w:szCs w:val="24"/>
        </w:rPr>
        <w:t>课题结项原则上</w:t>
      </w:r>
      <w:proofErr w:type="gramEnd"/>
      <w:r w:rsidR="003F6CF8" w:rsidRPr="00F16ACB">
        <w:rPr>
          <w:rFonts w:asciiTheme="minorEastAsia" w:hAnsiTheme="minorEastAsia" w:hint="eastAsia"/>
          <w:sz w:val="22"/>
          <w:szCs w:val="24"/>
        </w:rPr>
        <w:t>均实行线上办理。</w:t>
      </w:r>
      <w:bookmarkEnd w:id="1"/>
      <w:bookmarkEnd w:id="2"/>
    </w:p>
    <w:p w14:paraId="4C994343" w14:textId="7945A82B" w:rsidR="003F6CF8" w:rsidRPr="00F16ACB" w:rsidRDefault="003F6CF8" w:rsidP="003F6CF8">
      <w:pPr>
        <w:pStyle w:val="a6"/>
        <w:numPr>
          <w:ilvl w:val="0"/>
          <w:numId w:val="11"/>
        </w:numPr>
        <w:spacing w:line="360" w:lineRule="auto"/>
        <w:ind w:firstLineChars="0"/>
        <w:rPr>
          <w:rFonts w:ascii="宋体" w:eastAsia="宋体" w:hAnsi="宋体"/>
          <w:b/>
          <w:bCs/>
          <w:sz w:val="22"/>
          <w:szCs w:val="24"/>
        </w:rPr>
      </w:pPr>
      <w:r w:rsidRPr="00F16ACB">
        <w:rPr>
          <w:rFonts w:ascii="宋体" w:eastAsia="宋体" w:hAnsi="宋体" w:hint="eastAsia"/>
          <w:b/>
          <w:bCs/>
          <w:sz w:val="22"/>
          <w:szCs w:val="24"/>
        </w:rPr>
        <w:t>审批程序</w:t>
      </w:r>
    </w:p>
    <w:p w14:paraId="6664AF2D" w14:textId="1F368B48" w:rsidR="00807358" w:rsidRPr="003F6CF8" w:rsidRDefault="00157ECF" w:rsidP="00807358">
      <w:pPr>
        <w:rPr>
          <w:rFonts w:asciiTheme="minorEastAsia" w:hAnsiTheme="minorEastAsia"/>
        </w:rPr>
      </w:pPr>
      <w:r w:rsidRPr="003F6CF8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26C93D" wp14:editId="7A9717D2">
                <wp:simplePos x="0" y="0"/>
                <wp:positionH relativeFrom="column">
                  <wp:posOffset>533400</wp:posOffset>
                </wp:positionH>
                <wp:positionV relativeFrom="paragraph">
                  <wp:posOffset>7619</wp:posOffset>
                </wp:positionV>
                <wp:extent cx="5153025" cy="657225"/>
                <wp:effectExtent l="0" t="0" r="28575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A1043" w14:textId="2EA4F9E7" w:rsidR="00807358" w:rsidRPr="00A038AB" w:rsidRDefault="00807358" w:rsidP="00DB7CCA">
                            <w:pPr>
                              <w:tabs>
                                <w:tab w:val="left" w:pos="3965"/>
                              </w:tabs>
                              <w:spacing w:line="360" w:lineRule="auto"/>
                              <w:jc w:val="center"/>
                              <w:rPr>
                                <w:rFonts w:ascii="等线" w:eastAsia="等线" w:hAnsi="等线"/>
                                <w:b/>
                                <w:szCs w:val="21"/>
                              </w:rPr>
                            </w:pPr>
                            <w:r w:rsidRPr="00A038AB">
                              <w:rPr>
                                <w:rFonts w:ascii="等线" w:eastAsia="等线" w:hAnsi="等线" w:hint="eastAsia"/>
                                <w:b/>
                                <w:szCs w:val="21"/>
                              </w:rPr>
                              <w:t>登陆</w:t>
                            </w:r>
                            <w:r w:rsidRPr="00A038AB">
                              <w:rPr>
                                <w:rFonts w:ascii="等线" w:eastAsia="等线" w:hAnsi="等线" w:cs="仿宋_GB2312" w:hint="eastAsia"/>
                                <w:kern w:val="0"/>
                                <w:szCs w:val="21"/>
                              </w:rPr>
                              <w:t>“</w:t>
                            </w:r>
                            <w:r w:rsidRPr="00A038AB">
                              <w:rPr>
                                <w:rFonts w:ascii="等线" w:eastAsia="等线" w:hAnsi="等线" w:hint="eastAsia"/>
                                <w:b/>
                                <w:szCs w:val="21"/>
                              </w:rPr>
                              <w:t>市社科规划课题管理服务平台”中后期系统，根据要求依次填写</w:t>
                            </w:r>
                            <w:proofErr w:type="gramStart"/>
                            <w:r w:rsidRPr="00A038AB">
                              <w:rPr>
                                <w:rFonts w:ascii="等线" w:eastAsia="等线" w:hAnsi="等线" w:hint="eastAsia"/>
                                <w:b/>
                                <w:szCs w:val="21"/>
                              </w:rPr>
                              <w:t>结项相关</w:t>
                            </w:r>
                            <w:proofErr w:type="gramEnd"/>
                            <w:r w:rsidRPr="00A038AB">
                              <w:rPr>
                                <w:rFonts w:ascii="等线" w:eastAsia="等线" w:hAnsi="等线" w:hint="eastAsia"/>
                                <w:b/>
                                <w:szCs w:val="21"/>
                              </w:rPr>
                              <w:t>信息</w:t>
                            </w:r>
                            <w:r w:rsidRPr="00A038AB">
                              <w:rPr>
                                <w:rFonts w:ascii="等线" w:eastAsia="等线" w:hAnsi="等线" w:hint="eastAsia"/>
                                <w:szCs w:val="21"/>
                              </w:rPr>
                              <w:t>（</w:t>
                            </w:r>
                            <w:r w:rsidRPr="00A038AB">
                              <w:rPr>
                                <w:rFonts w:ascii="等线" w:eastAsia="等线" w:hAnsi="等线"/>
                                <w:szCs w:val="21"/>
                              </w:rPr>
                              <w:t>http://www.sh-popss.gov.cn/pcms/login.asp</w:t>
                            </w:r>
                            <w:r w:rsidRPr="00A038AB">
                              <w:rPr>
                                <w:rFonts w:ascii="等线" w:eastAsia="等线" w:hAnsi="等线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6C9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pt;margin-top:.6pt;width:405.7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">
                <v:textbox>
                  <w:txbxContent>
                    <w:p w14:paraId="069A1043" w14:textId="2EA4F9E7" w:rsidR="00807358" w:rsidRPr="00A038AB" w:rsidRDefault="00807358" w:rsidP="00DB7CCA">
                      <w:pPr>
                        <w:tabs>
                          <w:tab w:val="left" w:pos="3965"/>
                        </w:tabs>
                        <w:spacing w:line="360" w:lineRule="auto"/>
                        <w:jc w:val="center"/>
                        <w:rPr>
                          <w:rFonts w:ascii="等线" w:eastAsia="等线" w:hAnsi="等线"/>
                          <w:b/>
                          <w:szCs w:val="21"/>
                        </w:rPr>
                      </w:pPr>
                      <w:r w:rsidRPr="00A038AB">
                        <w:rPr>
                          <w:rFonts w:ascii="等线" w:eastAsia="等线" w:hAnsi="等线" w:hint="eastAsia"/>
                          <w:b/>
                          <w:szCs w:val="21"/>
                        </w:rPr>
                        <w:t>登陆</w:t>
                      </w:r>
                      <w:r w:rsidRPr="00A038AB">
                        <w:rPr>
                          <w:rFonts w:ascii="等线" w:eastAsia="等线" w:hAnsi="等线" w:cs="仿宋_GB2312" w:hint="eastAsia"/>
                          <w:kern w:val="0"/>
                          <w:szCs w:val="21"/>
                        </w:rPr>
                        <w:t>“</w:t>
                      </w:r>
                      <w:r w:rsidRPr="00A038AB">
                        <w:rPr>
                          <w:rFonts w:ascii="等线" w:eastAsia="等线" w:hAnsi="等线" w:hint="eastAsia"/>
                          <w:b/>
                          <w:szCs w:val="21"/>
                        </w:rPr>
                        <w:t>市社科规划课题管理服务平台”中后期系统，根据要求依次填写</w:t>
                      </w:r>
                      <w:proofErr w:type="gramStart"/>
                      <w:r w:rsidRPr="00A038AB">
                        <w:rPr>
                          <w:rFonts w:ascii="等线" w:eastAsia="等线" w:hAnsi="等线" w:hint="eastAsia"/>
                          <w:b/>
                          <w:szCs w:val="21"/>
                        </w:rPr>
                        <w:t>结项相关</w:t>
                      </w:r>
                      <w:proofErr w:type="gramEnd"/>
                      <w:r w:rsidRPr="00A038AB">
                        <w:rPr>
                          <w:rFonts w:ascii="等线" w:eastAsia="等线" w:hAnsi="等线" w:hint="eastAsia"/>
                          <w:b/>
                          <w:szCs w:val="21"/>
                        </w:rPr>
                        <w:t>信息</w:t>
                      </w:r>
                      <w:r w:rsidRPr="00A038AB">
                        <w:rPr>
                          <w:rFonts w:ascii="等线" w:eastAsia="等线" w:hAnsi="等线" w:hint="eastAsia"/>
                          <w:szCs w:val="21"/>
                        </w:rPr>
                        <w:t>（</w:t>
                      </w:r>
                      <w:r w:rsidRPr="00A038AB">
                        <w:rPr>
                          <w:rFonts w:ascii="等线" w:eastAsia="等线" w:hAnsi="等线"/>
                          <w:szCs w:val="21"/>
                        </w:rPr>
                        <w:t>http://www.sh-popss.gov.cn/pcms/login.asp</w:t>
                      </w:r>
                      <w:r w:rsidRPr="00A038AB">
                        <w:rPr>
                          <w:rFonts w:ascii="等线" w:eastAsia="等线" w:hAnsi="等线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FA1432A" w14:textId="07BAAAC9" w:rsidR="00807358" w:rsidRPr="003F6CF8" w:rsidRDefault="00807358" w:rsidP="00807358">
      <w:pPr>
        <w:rPr>
          <w:rFonts w:asciiTheme="minorEastAsia" w:hAnsiTheme="minorEastAsia"/>
        </w:rPr>
      </w:pPr>
    </w:p>
    <w:p w14:paraId="289A78BA" w14:textId="466433F5" w:rsidR="00807358" w:rsidRPr="003F6CF8" w:rsidRDefault="00807358" w:rsidP="00807358">
      <w:pPr>
        <w:rPr>
          <w:rFonts w:asciiTheme="minorEastAsia" w:hAnsiTheme="minorEastAsia"/>
        </w:rPr>
      </w:pPr>
    </w:p>
    <w:p w14:paraId="49164293" w14:textId="0D2A0DA8" w:rsidR="00807358" w:rsidRPr="003F6CF8" w:rsidRDefault="00DB7CCA" w:rsidP="00807358">
      <w:pPr>
        <w:rPr>
          <w:rFonts w:asciiTheme="minorEastAsia" w:hAnsiTheme="minorEastAsia"/>
        </w:rPr>
      </w:pPr>
      <w:r w:rsidRPr="003F6CF8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55CF65" wp14:editId="744A5400">
                <wp:simplePos x="0" y="0"/>
                <wp:positionH relativeFrom="margin">
                  <wp:posOffset>3103880</wp:posOffset>
                </wp:positionH>
                <wp:positionV relativeFrom="paragraph">
                  <wp:posOffset>93345</wp:posOffset>
                </wp:positionV>
                <wp:extent cx="0" cy="252095"/>
                <wp:effectExtent l="76200" t="0" r="57150" b="52705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E50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244.4pt;margin-top:7.35pt;width:0;height:19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">
                <v:stroke endarrow="block"/>
                <w10:wrap anchorx="margin"/>
              </v:shape>
            </w:pict>
          </mc:Fallback>
        </mc:AlternateContent>
      </w:r>
    </w:p>
    <w:p w14:paraId="7604D46B" w14:textId="3C0642D5" w:rsidR="00807358" w:rsidRPr="003F6CF8" w:rsidRDefault="00157ECF" w:rsidP="00807358">
      <w:pPr>
        <w:rPr>
          <w:rFonts w:asciiTheme="minorEastAsia" w:hAnsiTheme="minorEastAsia"/>
        </w:rPr>
      </w:pPr>
      <w:r w:rsidRPr="003F6CF8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A27548" wp14:editId="1BB305C7">
                <wp:simplePos x="0" y="0"/>
                <wp:positionH relativeFrom="margin">
                  <wp:posOffset>495935</wp:posOffset>
                </wp:positionH>
                <wp:positionV relativeFrom="paragraph">
                  <wp:posOffset>144145</wp:posOffset>
                </wp:positionV>
                <wp:extent cx="5201285" cy="942975"/>
                <wp:effectExtent l="0" t="0" r="18415" b="285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38ABA" w14:textId="60D90DA7" w:rsidR="005A58E2" w:rsidRPr="00A038AB" w:rsidRDefault="00807358" w:rsidP="005A58E2">
                            <w:pPr>
                              <w:tabs>
                                <w:tab w:val="left" w:pos="3965"/>
                              </w:tabs>
                              <w:spacing w:line="360" w:lineRule="auto"/>
                              <w:jc w:val="center"/>
                              <w:rPr>
                                <w:rFonts w:ascii="等线" w:eastAsia="等线" w:hAnsi="等线"/>
                                <w:b/>
                                <w:bCs/>
                              </w:rPr>
                            </w:pPr>
                            <w:r w:rsidRPr="00A038AB">
                              <w:rPr>
                                <w:rFonts w:ascii="等线" w:eastAsia="等线" w:hAnsi="等线" w:hint="eastAsia"/>
                                <w:b/>
                                <w:bCs/>
                              </w:rPr>
                              <w:t>将1、经费预算表（立项时所填写的经费预算） 2、</w:t>
                            </w:r>
                            <w:r w:rsidR="00C428AF">
                              <w:rPr>
                                <w:rFonts w:ascii="等线" w:eastAsia="等线" w:hAnsi="等线" w:hint="eastAsia"/>
                                <w:b/>
                                <w:bCs/>
                              </w:rPr>
                              <w:t>经费使用明细</w:t>
                            </w:r>
                            <w:r w:rsidRPr="00A038AB">
                              <w:rPr>
                                <w:rFonts w:ascii="等线" w:eastAsia="等线" w:hAnsi="等线" w:hint="eastAsia"/>
                                <w:b/>
                                <w:bCs/>
                              </w:rPr>
                              <w:t xml:space="preserve"> 3、经费决算表 4、课题组成员名单（含绩效发放清单）</w:t>
                            </w:r>
                          </w:p>
                          <w:p w14:paraId="4DBAE7A6" w14:textId="7C3B53A6" w:rsidR="00807358" w:rsidRPr="00A038AB" w:rsidRDefault="00157ECF" w:rsidP="005A58E2">
                            <w:pPr>
                              <w:tabs>
                                <w:tab w:val="left" w:pos="3965"/>
                              </w:tabs>
                              <w:spacing w:line="360" w:lineRule="auto"/>
                              <w:jc w:val="center"/>
                              <w:rPr>
                                <w:rFonts w:ascii="等线" w:eastAsia="等线" w:hAnsi="等线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FF0000"/>
                              </w:rPr>
                              <w:t>以上</w:t>
                            </w:r>
                            <w:r w:rsidR="00C428A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FF0000"/>
                              </w:rPr>
                              <w:t>材料</w:t>
                            </w:r>
                            <w:r w:rsidR="00807358" w:rsidRPr="00A038AB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FF0000"/>
                              </w:rPr>
                              <w:t>交财务处</w:t>
                            </w:r>
                            <w:r w:rsidR="00C428A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FF0000"/>
                              </w:rPr>
                              <w:t>、审计处</w:t>
                            </w:r>
                            <w:r w:rsidR="00807358" w:rsidRPr="00A038AB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FF0000"/>
                              </w:rPr>
                              <w:t>审核、敲章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27548" id="Text Box 9" o:spid="_x0000_s1027" type="#_x0000_t202" style="position:absolute;left:0;text-align:left;margin-left:39.05pt;margin-top:11.35pt;width:409.55pt;height:74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">
                <v:textbox>
                  <w:txbxContent>
                    <w:p w14:paraId="24138ABA" w14:textId="60D90DA7" w:rsidR="005A58E2" w:rsidRPr="00A038AB" w:rsidRDefault="00807358" w:rsidP="005A58E2">
                      <w:pPr>
                        <w:tabs>
                          <w:tab w:val="left" w:pos="3965"/>
                        </w:tabs>
                        <w:spacing w:line="360" w:lineRule="auto"/>
                        <w:jc w:val="center"/>
                        <w:rPr>
                          <w:rFonts w:ascii="等线" w:eastAsia="等线" w:hAnsi="等线"/>
                          <w:b/>
                          <w:bCs/>
                        </w:rPr>
                      </w:pPr>
                      <w:r w:rsidRPr="00A038AB">
                        <w:rPr>
                          <w:rFonts w:ascii="等线" w:eastAsia="等线" w:hAnsi="等线" w:hint="eastAsia"/>
                          <w:b/>
                          <w:bCs/>
                        </w:rPr>
                        <w:t>将1、经费预算表（立项时所填写的经费预算） 2、</w:t>
                      </w:r>
                      <w:r w:rsidR="00C428AF">
                        <w:rPr>
                          <w:rFonts w:ascii="等线" w:eastAsia="等线" w:hAnsi="等线" w:hint="eastAsia"/>
                          <w:b/>
                          <w:bCs/>
                        </w:rPr>
                        <w:t>经费使用明细</w:t>
                      </w:r>
                      <w:r w:rsidRPr="00A038AB">
                        <w:rPr>
                          <w:rFonts w:ascii="等线" w:eastAsia="等线" w:hAnsi="等线" w:hint="eastAsia"/>
                          <w:b/>
                          <w:bCs/>
                        </w:rPr>
                        <w:t xml:space="preserve"> 3、经费决算表 4、课题组成员名单（含绩效发放清单）</w:t>
                      </w:r>
                    </w:p>
                    <w:p w14:paraId="4DBAE7A6" w14:textId="7C3B53A6" w:rsidR="00807358" w:rsidRPr="00A038AB" w:rsidRDefault="00157ECF" w:rsidP="005A58E2">
                      <w:pPr>
                        <w:tabs>
                          <w:tab w:val="left" w:pos="3965"/>
                        </w:tabs>
                        <w:spacing w:line="360" w:lineRule="auto"/>
                        <w:jc w:val="center"/>
                        <w:rPr>
                          <w:rFonts w:ascii="等线" w:eastAsia="等线" w:hAnsi="等线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FF0000"/>
                        </w:rPr>
                        <w:t>以上</w:t>
                      </w:r>
                      <w:r w:rsidR="00C428AF">
                        <w:rPr>
                          <w:rFonts w:ascii="等线" w:eastAsia="等线" w:hAnsi="等线" w:hint="eastAsia"/>
                          <w:b/>
                          <w:bCs/>
                          <w:color w:val="FF0000"/>
                        </w:rPr>
                        <w:t>材料</w:t>
                      </w:r>
                      <w:r w:rsidR="00807358" w:rsidRPr="00A038AB">
                        <w:rPr>
                          <w:rFonts w:ascii="等线" w:eastAsia="等线" w:hAnsi="等线" w:hint="eastAsia"/>
                          <w:b/>
                          <w:bCs/>
                          <w:color w:val="FF0000"/>
                        </w:rPr>
                        <w:t>交财务处</w:t>
                      </w:r>
                      <w:r w:rsidR="00C428AF">
                        <w:rPr>
                          <w:rFonts w:ascii="等线" w:eastAsia="等线" w:hAnsi="等线" w:hint="eastAsia"/>
                          <w:b/>
                          <w:bCs/>
                          <w:color w:val="FF0000"/>
                        </w:rPr>
                        <w:t>、审计处</w:t>
                      </w:r>
                      <w:r w:rsidR="00807358" w:rsidRPr="00A038AB">
                        <w:rPr>
                          <w:rFonts w:ascii="等线" w:eastAsia="等线" w:hAnsi="等线" w:hint="eastAsia"/>
                          <w:b/>
                          <w:bCs/>
                          <w:color w:val="FF0000"/>
                        </w:rPr>
                        <w:t>审核、敲章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5616F7" w14:textId="598ECD84" w:rsidR="00807358" w:rsidRPr="003F6CF8" w:rsidRDefault="00807358" w:rsidP="00807358">
      <w:pPr>
        <w:rPr>
          <w:rFonts w:asciiTheme="minorEastAsia" w:hAnsiTheme="minorEastAsia"/>
        </w:rPr>
      </w:pPr>
    </w:p>
    <w:p w14:paraId="2BBBD294" w14:textId="530C152C" w:rsidR="00807358" w:rsidRPr="003F6CF8" w:rsidRDefault="00807358" w:rsidP="00807358">
      <w:pPr>
        <w:rPr>
          <w:rFonts w:asciiTheme="minorEastAsia" w:hAnsiTheme="minorEastAsia"/>
        </w:rPr>
      </w:pPr>
    </w:p>
    <w:p w14:paraId="5F8A513A" w14:textId="48C20711" w:rsidR="00807358" w:rsidRPr="003F6CF8" w:rsidRDefault="00807358" w:rsidP="00807358">
      <w:pPr>
        <w:rPr>
          <w:rFonts w:asciiTheme="minorEastAsia" w:hAnsiTheme="minorEastAsia"/>
        </w:rPr>
      </w:pPr>
    </w:p>
    <w:p w14:paraId="585B19A0" w14:textId="08994ADB" w:rsidR="00807358" w:rsidRPr="003F6CF8" w:rsidRDefault="00807358" w:rsidP="00807358">
      <w:pPr>
        <w:rPr>
          <w:rFonts w:asciiTheme="minorEastAsia" w:hAnsiTheme="minorEastAsia"/>
        </w:rPr>
      </w:pPr>
    </w:p>
    <w:p w14:paraId="39F2FD1F" w14:textId="7BD955F3" w:rsidR="00807358" w:rsidRPr="003F6CF8" w:rsidRDefault="00DB7CCA" w:rsidP="00807358">
      <w:pPr>
        <w:rPr>
          <w:rFonts w:asciiTheme="minorEastAsia" w:hAnsiTheme="minorEastAsia"/>
        </w:rPr>
      </w:pPr>
      <w:r w:rsidRPr="003F6CF8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0E632B" wp14:editId="6CF70104">
                <wp:simplePos x="0" y="0"/>
                <wp:positionH relativeFrom="margin">
                  <wp:posOffset>3103880</wp:posOffset>
                </wp:positionH>
                <wp:positionV relativeFrom="paragraph">
                  <wp:posOffset>99695</wp:posOffset>
                </wp:positionV>
                <wp:extent cx="0" cy="252095"/>
                <wp:effectExtent l="76200" t="0" r="57150" b="52705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E23A3" id="AutoShape 18" o:spid="_x0000_s1026" type="#_x0000_t32" style="position:absolute;left:0;text-align:left;margin-left:244.4pt;margin-top:7.85pt;width:0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">
                <v:stroke endarrow="block"/>
                <w10:wrap anchorx="margin"/>
              </v:shape>
            </w:pict>
          </mc:Fallback>
        </mc:AlternateContent>
      </w:r>
    </w:p>
    <w:p w14:paraId="39E55A9D" w14:textId="0DDF64D4" w:rsidR="00807358" w:rsidRPr="003F6CF8" w:rsidRDefault="00157ECF" w:rsidP="00807358">
      <w:pPr>
        <w:rPr>
          <w:rFonts w:asciiTheme="minorEastAsia" w:hAnsiTheme="minorEastAsia"/>
        </w:rPr>
      </w:pPr>
      <w:r w:rsidRPr="003F6CF8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A7A26E" wp14:editId="728E8734">
                <wp:simplePos x="0" y="0"/>
                <wp:positionH relativeFrom="margin">
                  <wp:posOffset>193040</wp:posOffset>
                </wp:positionH>
                <wp:positionV relativeFrom="paragraph">
                  <wp:posOffset>177165</wp:posOffset>
                </wp:positionV>
                <wp:extent cx="5805170" cy="299085"/>
                <wp:effectExtent l="0" t="0" r="24130" b="2540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4B8E4" w14:textId="06DC821D" w:rsidR="00807358" w:rsidRPr="00A038AB" w:rsidRDefault="00775A9B" w:rsidP="00775A9B">
                            <w:pPr>
                              <w:jc w:val="center"/>
                              <w:rPr>
                                <w:rFonts w:ascii="等线" w:eastAsia="等线" w:hAnsi="等线"/>
                                <w:b/>
                                <w:bCs/>
                              </w:rPr>
                            </w:pPr>
                            <w:r w:rsidRPr="00A038AB">
                              <w:rPr>
                                <w:rFonts w:ascii="等线" w:eastAsia="等线" w:hAnsi="等线" w:hint="eastAsia"/>
                                <w:b/>
                                <w:bCs/>
                              </w:rPr>
                              <w:t>线上审批完成后，将鉴定审批书材料</w:t>
                            </w:r>
                            <w:r w:rsidRPr="00A038AB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FF0000"/>
                              </w:rPr>
                              <w:t>（成果、经费使用明细、决算表）</w:t>
                            </w:r>
                            <w:r w:rsidRPr="00A038AB">
                              <w:rPr>
                                <w:rFonts w:ascii="等线" w:eastAsia="等线" w:hAnsi="等线"/>
                                <w:b/>
                                <w:bCs/>
                              </w:rPr>
                              <w:t>1份</w:t>
                            </w:r>
                            <w:r w:rsidRPr="00A038AB">
                              <w:rPr>
                                <w:rFonts w:ascii="等线" w:eastAsia="等线" w:hAnsi="等线" w:hint="eastAsia"/>
                                <w:b/>
                                <w:bCs/>
                              </w:rPr>
                              <w:t>交至</w:t>
                            </w:r>
                            <w:r w:rsidRPr="00A038AB">
                              <w:rPr>
                                <w:rFonts w:ascii="等线" w:eastAsia="等线" w:hAnsi="等线"/>
                                <w:b/>
                                <w:bCs/>
                              </w:rPr>
                              <w:t>科研处留档。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A7A26E" id="Text Box 19" o:spid="_x0000_s1028" type="#_x0000_t202" style="position:absolute;left:0;text-align:left;margin-left:15.2pt;margin-top:13.95pt;width:457.1pt;height:23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">
                <v:textbox style="mso-fit-shape-to-text:t">
                  <w:txbxContent>
                    <w:p w14:paraId="6FC4B8E4" w14:textId="06DC821D" w:rsidR="00807358" w:rsidRPr="00A038AB" w:rsidRDefault="00775A9B" w:rsidP="00775A9B">
                      <w:pPr>
                        <w:jc w:val="center"/>
                        <w:rPr>
                          <w:rFonts w:ascii="等线" w:eastAsia="等线" w:hAnsi="等线"/>
                          <w:b/>
                          <w:bCs/>
                        </w:rPr>
                      </w:pPr>
                      <w:r w:rsidRPr="00A038AB">
                        <w:rPr>
                          <w:rFonts w:ascii="等线" w:eastAsia="等线" w:hAnsi="等线" w:hint="eastAsia"/>
                          <w:b/>
                          <w:bCs/>
                        </w:rPr>
                        <w:t>线上审批完成后，将鉴定审批书材料</w:t>
                      </w:r>
                      <w:r w:rsidRPr="00A038AB">
                        <w:rPr>
                          <w:rFonts w:ascii="等线" w:eastAsia="等线" w:hAnsi="等线" w:hint="eastAsia"/>
                          <w:b/>
                          <w:bCs/>
                          <w:color w:val="FF0000"/>
                        </w:rPr>
                        <w:t>（成果、经费使用明细、决算表）</w:t>
                      </w:r>
                      <w:r w:rsidRPr="00A038AB">
                        <w:rPr>
                          <w:rFonts w:ascii="等线" w:eastAsia="等线" w:hAnsi="等线"/>
                          <w:b/>
                          <w:bCs/>
                        </w:rPr>
                        <w:t>1份</w:t>
                      </w:r>
                      <w:r w:rsidRPr="00A038AB">
                        <w:rPr>
                          <w:rFonts w:ascii="等线" w:eastAsia="等线" w:hAnsi="等线" w:hint="eastAsia"/>
                          <w:b/>
                          <w:bCs/>
                        </w:rPr>
                        <w:t>交至</w:t>
                      </w:r>
                      <w:r w:rsidRPr="00A038AB">
                        <w:rPr>
                          <w:rFonts w:ascii="等线" w:eastAsia="等线" w:hAnsi="等线"/>
                          <w:b/>
                          <w:bCs/>
                        </w:rPr>
                        <w:t>科研处留档。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8DBCDD" w14:textId="77777777" w:rsidR="003F6CF8" w:rsidRPr="00157ECF" w:rsidRDefault="003F6CF8" w:rsidP="00157ECF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bookmarkStart w:id="3" w:name="_Hlk155339851"/>
    </w:p>
    <w:p w14:paraId="74109985" w14:textId="63A7CBF3" w:rsidR="000445A4" w:rsidRPr="00F16ACB" w:rsidRDefault="00D21B50" w:rsidP="003F6CF8">
      <w:pPr>
        <w:pStyle w:val="a6"/>
        <w:numPr>
          <w:ilvl w:val="0"/>
          <w:numId w:val="11"/>
        </w:numPr>
        <w:spacing w:line="360" w:lineRule="auto"/>
        <w:ind w:firstLineChars="0"/>
        <w:rPr>
          <w:rFonts w:ascii="宋体" w:eastAsia="宋体" w:hAnsi="宋体"/>
          <w:b/>
          <w:bCs/>
          <w:sz w:val="22"/>
          <w:szCs w:val="24"/>
        </w:rPr>
      </w:pPr>
      <w:r w:rsidRPr="00F16ACB">
        <w:rPr>
          <w:rFonts w:ascii="宋体" w:eastAsia="宋体" w:hAnsi="宋体" w:hint="eastAsia"/>
          <w:b/>
          <w:bCs/>
          <w:sz w:val="22"/>
          <w:szCs w:val="24"/>
        </w:rPr>
        <w:t>材料说明</w:t>
      </w:r>
    </w:p>
    <w:tbl>
      <w:tblPr>
        <w:tblStyle w:val="4-11"/>
        <w:tblW w:w="9634" w:type="dxa"/>
        <w:jc w:val="center"/>
        <w:tblLook w:val="04A0" w:firstRow="1" w:lastRow="0" w:firstColumn="1" w:lastColumn="0" w:noHBand="0" w:noVBand="1"/>
      </w:tblPr>
      <w:tblGrid>
        <w:gridCol w:w="1706"/>
        <w:gridCol w:w="1417"/>
        <w:gridCol w:w="6511"/>
      </w:tblGrid>
      <w:tr w:rsidR="00005A31" w:rsidRPr="003F6CF8" w14:paraId="47DB1A7F" w14:textId="77777777" w:rsidTr="00005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tcBorders>
              <w:right w:val="single" w:sz="4" w:space="0" w:color="FFFFFF"/>
            </w:tcBorders>
            <w:vAlign w:val="center"/>
          </w:tcPr>
          <w:p w14:paraId="7B558AB2" w14:textId="77777777" w:rsidR="00005A31" w:rsidRPr="003F6CF8" w:rsidRDefault="00005A31" w:rsidP="003F6CF8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3F6CF8">
              <w:rPr>
                <w:rFonts w:ascii="宋体" w:eastAsia="宋体" w:hAnsi="宋体" w:cs="Times New Roman" w:hint="eastAsia"/>
                <w:sz w:val="24"/>
                <w:szCs w:val="28"/>
              </w:rPr>
              <w:t>材料名</w:t>
            </w:r>
          </w:p>
        </w:tc>
        <w:tc>
          <w:tcPr>
            <w:tcW w:w="1417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BB6D2D7" w14:textId="77777777" w:rsidR="00005A31" w:rsidRPr="003F6CF8" w:rsidRDefault="00005A31" w:rsidP="003F6C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Times New Roman"/>
                <w:sz w:val="24"/>
                <w:szCs w:val="28"/>
              </w:rPr>
            </w:pPr>
            <w:r w:rsidRPr="003F6CF8">
              <w:rPr>
                <w:rFonts w:ascii="宋体" w:eastAsia="宋体" w:hAnsi="宋体" w:cs="Times New Roman" w:hint="eastAsia"/>
                <w:sz w:val="24"/>
                <w:szCs w:val="28"/>
              </w:rPr>
              <w:t>电子版</w:t>
            </w:r>
          </w:p>
          <w:p w14:paraId="4FC34577" w14:textId="77777777" w:rsidR="00005A31" w:rsidRPr="003F6CF8" w:rsidRDefault="00005A31" w:rsidP="003F6C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Times New Roman"/>
                <w:sz w:val="24"/>
                <w:szCs w:val="28"/>
              </w:rPr>
            </w:pPr>
            <w:r w:rsidRPr="003F6CF8">
              <w:rPr>
                <w:rFonts w:ascii="宋体" w:eastAsia="宋体" w:hAnsi="宋体" w:cs="Times New Roman" w:hint="eastAsia"/>
                <w:sz w:val="24"/>
                <w:szCs w:val="28"/>
              </w:rPr>
              <w:t>格式</w:t>
            </w:r>
          </w:p>
        </w:tc>
        <w:tc>
          <w:tcPr>
            <w:tcW w:w="6511" w:type="dxa"/>
            <w:tcBorders>
              <w:left w:val="single" w:sz="4" w:space="0" w:color="FFFFFF"/>
            </w:tcBorders>
            <w:vAlign w:val="center"/>
          </w:tcPr>
          <w:p w14:paraId="4A2350AF" w14:textId="77777777" w:rsidR="00005A31" w:rsidRPr="003F6CF8" w:rsidRDefault="00005A31" w:rsidP="003F6C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Times New Roman"/>
                <w:sz w:val="24"/>
                <w:szCs w:val="28"/>
              </w:rPr>
            </w:pPr>
            <w:r w:rsidRPr="003F6CF8">
              <w:rPr>
                <w:rFonts w:ascii="宋体" w:eastAsia="宋体" w:hAnsi="宋体" w:cs="Times New Roman" w:hint="eastAsia"/>
                <w:sz w:val="24"/>
                <w:szCs w:val="28"/>
              </w:rPr>
              <w:t>备注</w:t>
            </w:r>
          </w:p>
        </w:tc>
      </w:tr>
      <w:tr w:rsidR="00005A31" w:rsidRPr="003F6CF8" w14:paraId="45AF120A" w14:textId="77777777" w:rsidTr="00005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vAlign w:val="center"/>
          </w:tcPr>
          <w:p w14:paraId="3B945A92" w14:textId="77777777" w:rsidR="00005A31" w:rsidRPr="003F6CF8" w:rsidRDefault="00005A31" w:rsidP="003F6CF8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proofErr w:type="gramStart"/>
            <w:r w:rsidRPr="003F6CF8">
              <w:rPr>
                <w:rFonts w:ascii="宋体" w:eastAsia="宋体" w:hAnsi="宋体" w:cs="Times New Roman"/>
                <w:sz w:val="22"/>
              </w:rPr>
              <w:t>鉴定结项成果</w:t>
            </w:r>
            <w:proofErr w:type="gramEnd"/>
          </w:p>
        </w:tc>
        <w:tc>
          <w:tcPr>
            <w:tcW w:w="1417" w:type="dxa"/>
            <w:vAlign w:val="center"/>
          </w:tcPr>
          <w:p w14:paraId="4563641D" w14:textId="77777777" w:rsidR="00005A31" w:rsidRPr="003F6CF8" w:rsidRDefault="00005A31" w:rsidP="003F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Times New Roman"/>
                <w:b/>
                <w:bCs/>
                <w:sz w:val="22"/>
              </w:rPr>
            </w:pPr>
            <w:r w:rsidRPr="003F6CF8">
              <w:rPr>
                <w:rFonts w:ascii="宋体" w:eastAsia="宋体" w:hAnsi="宋体" w:cs="Times New Roman"/>
                <w:b/>
                <w:bCs/>
                <w:sz w:val="22"/>
              </w:rPr>
              <w:t>PDF或图片</w:t>
            </w:r>
          </w:p>
        </w:tc>
        <w:tc>
          <w:tcPr>
            <w:tcW w:w="6511" w:type="dxa"/>
            <w:vAlign w:val="center"/>
          </w:tcPr>
          <w:p w14:paraId="441C8D6F" w14:textId="77777777" w:rsidR="00005A31" w:rsidRPr="00A038AB" w:rsidRDefault="00005A31" w:rsidP="00005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Times New Roman"/>
                <w:sz w:val="22"/>
              </w:rPr>
            </w:pPr>
            <w:r w:rsidRPr="003F6CF8">
              <w:rPr>
                <w:rFonts w:ascii="宋体" w:eastAsia="宋体" w:hAnsi="宋体" w:cs="Times New Roman" w:hint="eastAsia"/>
                <w:sz w:val="22"/>
              </w:rPr>
              <w:t>1</w:t>
            </w:r>
            <w:r w:rsidRPr="003F6CF8">
              <w:rPr>
                <w:rFonts w:ascii="宋体" w:eastAsia="宋体" w:hAnsi="宋体" w:cs="Times New Roman"/>
                <w:sz w:val="22"/>
              </w:rPr>
              <w:t>.</w:t>
            </w:r>
            <w:r w:rsidRPr="00A038AB">
              <w:rPr>
                <w:rFonts w:ascii="宋体" w:eastAsia="宋体" w:hAnsi="宋体" w:cs="Times New Roman"/>
                <w:sz w:val="22"/>
              </w:rPr>
              <w:t xml:space="preserve"> </w:t>
            </w:r>
            <w:r w:rsidRPr="00A038AB">
              <w:rPr>
                <w:rFonts w:ascii="宋体" w:eastAsia="宋体" w:hAnsi="宋体" w:cs="Times New Roman" w:hint="eastAsia"/>
                <w:sz w:val="22"/>
              </w:rPr>
              <w:t>须上</w:t>
            </w:r>
            <w:proofErr w:type="gramStart"/>
            <w:r w:rsidRPr="00A038AB">
              <w:rPr>
                <w:rFonts w:ascii="宋体" w:eastAsia="宋体" w:hAnsi="宋体" w:cs="Times New Roman" w:hint="eastAsia"/>
                <w:sz w:val="22"/>
              </w:rPr>
              <w:t>传最终</w:t>
            </w:r>
            <w:proofErr w:type="gramEnd"/>
            <w:r w:rsidRPr="00A038AB">
              <w:rPr>
                <w:rFonts w:ascii="宋体" w:eastAsia="宋体" w:hAnsi="宋体" w:cs="Times New Roman" w:hint="eastAsia"/>
                <w:sz w:val="22"/>
              </w:rPr>
              <w:t>研究成果。成果形式为：</w:t>
            </w:r>
          </w:p>
          <w:p w14:paraId="15BAD792" w14:textId="77777777" w:rsidR="00005A31" w:rsidRPr="00A038AB" w:rsidRDefault="00005A31" w:rsidP="00005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Times New Roman"/>
                <w:sz w:val="22"/>
              </w:rPr>
            </w:pPr>
            <w:r w:rsidRPr="00A038AB">
              <w:rPr>
                <w:rFonts w:ascii="宋体" w:eastAsia="宋体" w:hAnsi="宋体" w:cs="Times New Roman" w:hint="eastAsia"/>
                <w:sz w:val="22"/>
              </w:rPr>
              <w:t>(1)研究报告，封面</w:t>
            </w:r>
            <w:r w:rsidRPr="00157ECF">
              <w:rPr>
                <w:rFonts w:ascii="宋体" w:eastAsia="宋体" w:hAnsi="宋体" w:cs="Times New Roman" w:hint="eastAsia"/>
                <w:b/>
                <w:bCs/>
                <w:color w:val="FF0000"/>
                <w:sz w:val="22"/>
              </w:rPr>
              <w:t>须匿名</w:t>
            </w:r>
            <w:r w:rsidRPr="00A038AB">
              <w:rPr>
                <w:rFonts w:ascii="宋体" w:eastAsia="宋体" w:hAnsi="宋体" w:cs="Times New Roman" w:hint="eastAsia"/>
                <w:sz w:val="22"/>
              </w:rPr>
              <w:t>；</w:t>
            </w:r>
          </w:p>
          <w:p w14:paraId="0349BECB" w14:textId="77777777" w:rsidR="00005A31" w:rsidRPr="00A038AB" w:rsidRDefault="00005A31" w:rsidP="00005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Times New Roman"/>
                <w:sz w:val="22"/>
              </w:rPr>
            </w:pPr>
            <w:r w:rsidRPr="00A038AB">
              <w:rPr>
                <w:rFonts w:ascii="宋体" w:eastAsia="宋体" w:hAnsi="宋体" w:cs="Times New Roman" w:hint="eastAsia"/>
                <w:sz w:val="22"/>
              </w:rPr>
              <w:t>(2)专著，封面</w:t>
            </w:r>
            <w:r w:rsidRPr="00157ECF">
              <w:rPr>
                <w:rFonts w:ascii="宋体" w:eastAsia="宋体" w:hAnsi="宋体" w:cs="Times New Roman" w:hint="eastAsia"/>
                <w:b/>
                <w:bCs/>
                <w:color w:val="FF0000"/>
                <w:sz w:val="22"/>
              </w:rPr>
              <w:t>须匿名</w:t>
            </w:r>
            <w:r w:rsidRPr="00A038AB">
              <w:rPr>
                <w:rFonts w:ascii="宋体" w:eastAsia="宋体" w:hAnsi="宋体" w:cs="Times New Roman" w:hint="eastAsia"/>
                <w:sz w:val="22"/>
              </w:rPr>
              <w:t>；</w:t>
            </w:r>
          </w:p>
          <w:p w14:paraId="259D4EE1" w14:textId="3C6BD5EF" w:rsidR="00005A31" w:rsidRPr="00A038AB" w:rsidRDefault="00005A31" w:rsidP="00005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Times New Roman"/>
                <w:sz w:val="22"/>
              </w:rPr>
            </w:pPr>
            <w:r w:rsidRPr="00A038AB">
              <w:rPr>
                <w:rFonts w:ascii="宋体" w:eastAsia="宋体" w:hAnsi="宋体" w:cs="Times New Roman" w:hint="eastAsia"/>
                <w:sz w:val="22"/>
              </w:rPr>
              <w:t>(3)论文/论文集，</w:t>
            </w:r>
            <w:r w:rsidR="00157ECF">
              <w:rPr>
                <w:rFonts w:ascii="宋体" w:eastAsia="宋体" w:hAnsi="宋体" w:cs="Times New Roman" w:hint="eastAsia"/>
                <w:sz w:val="22"/>
              </w:rPr>
              <w:t>（封面）</w:t>
            </w:r>
            <w:r w:rsidRPr="00157ECF">
              <w:rPr>
                <w:rFonts w:ascii="宋体" w:eastAsia="宋体" w:hAnsi="宋体" w:cs="Times New Roman" w:hint="eastAsia"/>
                <w:b/>
                <w:bCs/>
                <w:color w:val="FF0000"/>
                <w:sz w:val="22"/>
              </w:rPr>
              <w:t>不须匿名</w:t>
            </w:r>
            <w:r w:rsidRPr="00A038AB">
              <w:rPr>
                <w:rFonts w:ascii="宋体" w:eastAsia="宋体" w:hAnsi="宋体" w:cs="Times New Roman" w:hint="eastAsia"/>
                <w:sz w:val="22"/>
              </w:rPr>
              <w:t>。</w:t>
            </w:r>
          </w:p>
          <w:p w14:paraId="72F7C153" w14:textId="34BB837D" w:rsidR="00005A31" w:rsidRPr="00A038AB" w:rsidRDefault="00005A31" w:rsidP="00005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Times New Roman"/>
                <w:sz w:val="22"/>
              </w:rPr>
            </w:pPr>
            <w:r w:rsidRPr="00A038AB">
              <w:rPr>
                <w:rFonts w:ascii="宋体" w:eastAsia="宋体" w:hAnsi="宋体" w:cs="Times New Roman" w:hint="eastAsia"/>
                <w:sz w:val="22"/>
              </w:rPr>
              <w:lastRenderedPageBreak/>
              <w:t>匿名封面，</w:t>
            </w:r>
            <w:r w:rsidR="00157ECF">
              <w:rPr>
                <w:rFonts w:ascii="宋体" w:eastAsia="宋体" w:hAnsi="宋体" w:cs="Times New Roman" w:hint="eastAsia"/>
                <w:sz w:val="22"/>
              </w:rPr>
              <w:t>参考</w:t>
            </w:r>
            <w:r w:rsidRPr="00A038AB">
              <w:rPr>
                <w:rFonts w:ascii="宋体" w:eastAsia="宋体" w:hAnsi="宋体" w:cs="Times New Roman" w:hint="eastAsia"/>
                <w:sz w:val="22"/>
              </w:rPr>
              <w:t>格式如下：</w:t>
            </w:r>
          </w:p>
          <w:p w14:paraId="29914920" w14:textId="68FD2088" w:rsidR="00005A31" w:rsidRPr="003F6CF8" w:rsidRDefault="00005A31" w:rsidP="00005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Times New Roman"/>
                <w:sz w:val="22"/>
              </w:rPr>
            </w:pPr>
            <w:r w:rsidRPr="00A038AB">
              <w:rPr>
                <w:rFonts w:ascii="宋体" w:eastAsia="宋体" w:hAnsi="宋体" w:cs="Times New Roman"/>
                <w:noProof/>
                <w:sz w:val="22"/>
              </w:rPr>
              <w:drawing>
                <wp:inline distT="0" distB="0" distL="0" distR="0" wp14:anchorId="27A31A22" wp14:editId="3283AAFF">
                  <wp:extent cx="2173857" cy="23883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080" cy="2394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A31" w:rsidRPr="003F6CF8" w14:paraId="14A0B0B1" w14:textId="77777777" w:rsidTr="00005A31">
        <w:trPr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vAlign w:val="center"/>
          </w:tcPr>
          <w:p w14:paraId="5F16681F" w14:textId="77777777" w:rsidR="00005A31" w:rsidRPr="003F6CF8" w:rsidRDefault="00005A31" w:rsidP="003F6CF8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3F6CF8">
              <w:rPr>
                <w:rFonts w:ascii="宋体" w:eastAsia="宋体" w:hAnsi="宋体" w:cs="Times New Roman" w:hint="eastAsia"/>
                <w:sz w:val="22"/>
              </w:rPr>
              <w:lastRenderedPageBreak/>
              <w:t>最终成果</w:t>
            </w:r>
            <w:r w:rsidRPr="003F6CF8">
              <w:rPr>
                <w:rFonts w:ascii="宋体" w:eastAsia="宋体" w:hAnsi="宋体" w:cs="Times New Roman"/>
                <w:sz w:val="22"/>
              </w:rPr>
              <w:t>查重报告</w:t>
            </w:r>
          </w:p>
        </w:tc>
        <w:tc>
          <w:tcPr>
            <w:tcW w:w="1417" w:type="dxa"/>
            <w:vAlign w:val="center"/>
          </w:tcPr>
          <w:p w14:paraId="79A546DF" w14:textId="77777777" w:rsidR="00005A31" w:rsidRPr="003F6CF8" w:rsidRDefault="00005A31" w:rsidP="003F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Times New Roman"/>
                <w:b/>
                <w:bCs/>
                <w:sz w:val="22"/>
              </w:rPr>
            </w:pPr>
            <w:r w:rsidRPr="003F6CF8">
              <w:rPr>
                <w:rFonts w:ascii="宋体" w:eastAsia="宋体" w:hAnsi="宋体" w:cs="Times New Roman"/>
                <w:b/>
                <w:bCs/>
                <w:sz w:val="22"/>
              </w:rPr>
              <w:t>格式不限</w:t>
            </w:r>
          </w:p>
        </w:tc>
        <w:tc>
          <w:tcPr>
            <w:tcW w:w="6511" w:type="dxa"/>
            <w:vAlign w:val="center"/>
          </w:tcPr>
          <w:p w14:paraId="735B678E" w14:textId="6D6FE2BD" w:rsidR="00005A31" w:rsidRPr="003F6CF8" w:rsidRDefault="00157ECF" w:rsidP="003F6CF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Times New Roman"/>
                <w:sz w:val="22"/>
              </w:rPr>
            </w:pPr>
            <w:r w:rsidRPr="00157ECF">
              <w:rPr>
                <w:rFonts w:ascii="宋体" w:eastAsia="宋体" w:hAnsi="宋体" w:cs="Times New Roman" w:hint="eastAsia"/>
                <w:b/>
                <w:bCs/>
                <w:color w:val="FF0000"/>
                <w:sz w:val="22"/>
              </w:rPr>
              <w:t>不须匿名。</w:t>
            </w:r>
            <w:r w:rsidR="00EF4F07" w:rsidRPr="00EF4F07">
              <w:rPr>
                <w:rFonts w:ascii="宋体" w:eastAsia="宋体" w:hAnsi="宋体" w:cs="Times New Roman" w:hint="eastAsia"/>
                <w:sz w:val="22"/>
              </w:rPr>
              <w:t>除</w:t>
            </w:r>
            <w:r w:rsidR="00EF4F07" w:rsidRPr="00EF4F07">
              <w:rPr>
                <w:rFonts w:ascii="宋体" w:eastAsia="宋体" w:hAnsi="宋体" w:cs="Times New Roman" w:hint="eastAsia"/>
                <w:b/>
                <w:bCs/>
                <w:sz w:val="22"/>
              </w:rPr>
              <w:t>已发表论文</w:t>
            </w:r>
            <w:r w:rsidR="00EF4F07" w:rsidRPr="00EF4F07">
              <w:rPr>
                <w:rFonts w:ascii="宋体" w:eastAsia="宋体" w:hAnsi="宋体" w:cs="Times New Roman" w:hint="eastAsia"/>
                <w:sz w:val="22"/>
              </w:rPr>
              <w:t>不须要上传查重报告外，其他形式研究成果均须上传查重报告。</w:t>
            </w:r>
          </w:p>
        </w:tc>
      </w:tr>
      <w:tr w:rsidR="00005A31" w:rsidRPr="003F6CF8" w14:paraId="6D3DD388" w14:textId="77777777" w:rsidTr="00005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vAlign w:val="center"/>
          </w:tcPr>
          <w:p w14:paraId="3737033A" w14:textId="4ACF857A" w:rsidR="00005A31" w:rsidRPr="003F6CF8" w:rsidRDefault="00EF4F07" w:rsidP="003F6CF8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A038AB">
              <w:rPr>
                <w:rFonts w:ascii="宋体" w:eastAsia="宋体" w:hAnsi="宋体" w:cs="Times New Roman" w:hint="eastAsia"/>
                <w:sz w:val="22"/>
              </w:rPr>
              <w:t>经费使用明细</w:t>
            </w:r>
          </w:p>
        </w:tc>
        <w:tc>
          <w:tcPr>
            <w:tcW w:w="1417" w:type="dxa"/>
            <w:vAlign w:val="center"/>
          </w:tcPr>
          <w:p w14:paraId="54838D3A" w14:textId="77777777" w:rsidR="00005A31" w:rsidRPr="003F6CF8" w:rsidRDefault="00005A31" w:rsidP="003F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Times New Roman"/>
                <w:b/>
                <w:bCs/>
                <w:sz w:val="22"/>
              </w:rPr>
            </w:pPr>
            <w:r w:rsidRPr="003F6CF8">
              <w:rPr>
                <w:rFonts w:ascii="宋体" w:eastAsia="宋体" w:hAnsi="宋体" w:cs="Times New Roman" w:hint="eastAsia"/>
                <w:b/>
                <w:bCs/>
                <w:sz w:val="22"/>
              </w:rPr>
              <w:t>PDF或图片</w:t>
            </w:r>
          </w:p>
        </w:tc>
        <w:tc>
          <w:tcPr>
            <w:tcW w:w="6511" w:type="dxa"/>
            <w:vAlign w:val="center"/>
          </w:tcPr>
          <w:p w14:paraId="7A280B13" w14:textId="453E2EC5" w:rsidR="00005A31" w:rsidRPr="003F6CF8" w:rsidRDefault="00005A31" w:rsidP="003F6CF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Times New Roman"/>
                <w:sz w:val="22"/>
              </w:rPr>
            </w:pPr>
            <w:r w:rsidRPr="003F6CF8">
              <w:rPr>
                <w:rFonts w:ascii="宋体" w:eastAsia="宋体" w:hAnsi="宋体" w:cs="Times New Roman" w:hint="eastAsia"/>
                <w:sz w:val="22"/>
              </w:rPr>
              <w:t>学校财务处网站打印项目经费使用明细</w:t>
            </w:r>
            <w:r w:rsidR="00EF4F07" w:rsidRPr="00A038AB">
              <w:rPr>
                <w:rFonts w:ascii="宋体" w:eastAsia="宋体" w:hAnsi="宋体" w:cs="Times New Roman" w:hint="eastAsia"/>
                <w:sz w:val="22"/>
              </w:rPr>
              <w:t>，</w:t>
            </w:r>
            <w:r w:rsidRPr="003F6CF8">
              <w:rPr>
                <w:rFonts w:ascii="宋体" w:eastAsia="宋体" w:hAnsi="宋体" w:cs="Times New Roman" w:hint="eastAsia"/>
                <w:sz w:val="22"/>
              </w:rPr>
              <w:t>后由财务处盖章。</w:t>
            </w:r>
          </w:p>
        </w:tc>
      </w:tr>
      <w:tr w:rsidR="00005A31" w:rsidRPr="003F6CF8" w14:paraId="6621518A" w14:textId="77777777" w:rsidTr="00005A31">
        <w:trPr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vAlign w:val="center"/>
          </w:tcPr>
          <w:p w14:paraId="77E8FD84" w14:textId="76226CBF" w:rsidR="00005A31" w:rsidRPr="003F6CF8" w:rsidRDefault="00EF4F07" w:rsidP="003F6CF8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A038AB">
              <w:rPr>
                <w:rFonts w:ascii="宋体" w:eastAsia="宋体" w:hAnsi="宋体" w:cs="Times New Roman" w:hint="eastAsia"/>
                <w:sz w:val="22"/>
              </w:rPr>
              <w:t>经费决算表</w:t>
            </w:r>
          </w:p>
        </w:tc>
        <w:tc>
          <w:tcPr>
            <w:tcW w:w="1417" w:type="dxa"/>
            <w:vAlign w:val="center"/>
          </w:tcPr>
          <w:p w14:paraId="4052AD8F" w14:textId="77777777" w:rsidR="00005A31" w:rsidRPr="003F6CF8" w:rsidRDefault="00005A31" w:rsidP="003F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Times New Roman"/>
                <w:b/>
                <w:bCs/>
                <w:sz w:val="22"/>
              </w:rPr>
            </w:pPr>
            <w:r w:rsidRPr="003F6CF8">
              <w:rPr>
                <w:rFonts w:ascii="宋体" w:eastAsia="宋体" w:hAnsi="宋体" w:cs="Times New Roman" w:hint="eastAsia"/>
                <w:b/>
                <w:bCs/>
                <w:sz w:val="22"/>
              </w:rPr>
              <w:t>PDF或图片</w:t>
            </w:r>
          </w:p>
        </w:tc>
        <w:tc>
          <w:tcPr>
            <w:tcW w:w="6511" w:type="dxa"/>
            <w:vAlign w:val="center"/>
          </w:tcPr>
          <w:p w14:paraId="2B333267" w14:textId="5A5FFDD4" w:rsidR="00005A31" w:rsidRPr="003F6CF8" w:rsidRDefault="00EF4F07" w:rsidP="003F6CF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Times New Roman"/>
                <w:sz w:val="22"/>
              </w:rPr>
            </w:pPr>
            <w:r w:rsidRPr="00A038AB">
              <w:rPr>
                <w:rFonts w:ascii="宋体" w:eastAsia="宋体" w:hAnsi="宋体" w:cs="Times New Roman" w:hint="eastAsia"/>
                <w:sz w:val="22"/>
              </w:rPr>
              <w:t>按照</w:t>
            </w:r>
            <w:proofErr w:type="gramStart"/>
            <w:r w:rsidRPr="00A038AB">
              <w:rPr>
                <w:rFonts w:ascii="宋体" w:eastAsia="宋体" w:hAnsi="宋体" w:cs="Times New Roman" w:hint="eastAsia"/>
                <w:sz w:val="22"/>
              </w:rPr>
              <w:t>结项系统</w:t>
            </w:r>
            <w:proofErr w:type="gramEnd"/>
            <w:r w:rsidRPr="00A038AB">
              <w:rPr>
                <w:rFonts w:ascii="宋体" w:eastAsia="宋体" w:hAnsi="宋体" w:cs="Times New Roman" w:hint="eastAsia"/>
                <w:sz w:val="22"/>
              </w:rPr>
              <w:t>中的经费决算表，将费用明细进行对应归类填入系统。纸质</w:t>
            </w:r>
            <w:proofErr w:type="gramStart"/>
            <w:r w:rsidRPr="00A038AB">
              <w:rPr>
                <w:rFonts w:ascii="宋体" w:eastAsia="宋体" w:hAnsi="宋体" w:cs="Times New Roman" w:hint="eastAsia"/>
                <w:sz w:val="22"/>
              </w:rPr>
              <w:t>版经费</w:t>
            </w:r>
            <w:proofErr w:type="gramEnd"/>
            <w:r w:rsidRPr="00A038AB">
              <w:rPr>
                <w:rFonts w:ascii="宋体" w:eastAsia="宋体" w:hAnsi="宋体" w:cs="Times New Roman" w:hint="eastAsia"/>
                <w:sz w:val="22"/>
              </w:rPr>
              <w:t>决算表</w:t>
            </w:r>
            <w:r w:rsidR="00C428AF">
              <w:rPr>
                <w:rFonts w:ascii="宋体" w:eastAsia="宋体" w:hAnsi="宋体" w:cs="Times New Roman" w:hint="eastAsia"/>
                <w:sz w:val="22"/>
              </w:rPr>
              <w:t>须财务及审计处盖章，</w:t>
            </w:r>
            <w:r w:rsidRPr="00A038AB">
              <w:rPr>
                <w:rFonts w:ascii="宋体" w:eastAsia="宋体" w:hAnsi="宋体" w:cs="Times New Roman" w:hint="eastAsia"/>
                <w:sz w:val="22"/>
              </w:rPr>
              <w:t>模板</w:t>
            </w:r>
            <w:r w:rsidR="00DB7CCA">
              <w:rPr>
                <w:rFonts w:ascii="宋体" w:eastAsia="宋体" w:hAnsi="宋体" w:cs="Times New Roman" w:hint="eastAsia"/>
                <w:sz w:val="22"/>
              </w:rPr>
              <w:t>见附件2</w:t>
            </w:r>
            <w:r w:rsidRPr="00A038AB">
              <w:rPr>
                <w:rFonts w:ascii="宋体" w:eastAsia="宋体" w:hAnsi="宋体" w:cs="Times New Roman" w:hint="eastAsia"/>
                <w:sz w:val="22"/>
              </w:rPr>
              <w:t>。</w:t>
            </w:r>
          </w:p>
        </w:tc>
      </w:tr>
      <w:tr w:rsidR="00005A31" w:rsidRPr="003F6CF8" w14:paraId="4EB2086C" w14:textId="77777777" w:rsidTr="00005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vAlign w:val="center"/>
          </w:tcPr>
          <w:p w14:paraId="2741F6D9" w14:textId="77777777" w:rsidR="00005A31" w:rsidRPr="003F6CF8" w:rsidRDefault="00005A31" w:rsidP="003F6CF8">
            <w:pPr>
              <w:jc w:val="center"/>
              <w:rPr>
                <w:rFonts w:ascii="宋体" w:eastAsia="宋体" w:hAnsi="宋体" w:cs="Times New Roman"/>
                <w:sz w:val="22"/>
              </w:rPr>
            </w:pPr>
            <w:r w:rsidRPr="003F6CF8">
              <w:rPr>
                <w:rFonts w:ascii="宋体" w:eastAsia="宋体" w:hAnsi="宋体" w:cs="Times New Roman" w:hint="eastAsia"/>
                <w:sz w:val="22"/>
              </w:rPr>
              <w:t>免于鉴定证明材料</w:t>
            </w:r>
          </w:p>
        </w:tc>
        <w:tc>
          <w:tcPr>
            <w:tcW w:w="1417" w:type="dxa"/>
            <w:vAlign w:val="center"/>
          </w:tcPr>
          <w:p w14:paraId="28A7A2E6" w14:textId="77777777" w:rsidR="00005A31" w:rsidRPr="003F6CF8" w:rsidRDefault="00005A31" w:rsidP="003F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Times New Roman"/>
                <w:b/>
                <w:bCs/>
                <w:sz w:val="22"/>
              </w:rPr>
            </w:pPr>
            <w:r w:rsidRPr="003F6CF8">
              <w:rPr>
                <w:rFonts w:ascii="宋体" w:eastAsia="宋体" w:hAnsi="宋体" w:cs="Times New Roman" w:hint="eastAsia"/>
                <w:b/>
                <w:bCs/>
                <w:sz w:val="22"/>
              </w:rPr>
              <w:t>P</w:t>
            </w:r>
            <w:r w:rsidRPr="003F6CF8">
              <w:rPr>
                <w:rFonts w:ascii="宋体" w:eastAsia="宋体" w:hAnsi="宋体" w:cs="Times New Roman"/>
                <w:b/>
                <w:bCs/>
                <w:sz w:val="22"/>
              </w:rPr>
              <w:t>DF</w:t>
            </w:r>
          </w:p>
        </w:tc>
        <w:tc>
          <w:tcPr>
            <w:tcW w:w="6511" w:type="dxa"/>
            <w:vAlign w:val="center"/>
          </w:tcPr>
          <w:p w14:paraId="09886189" w14:textId="77777777" w:rsidR="00005A31" w:rsidRPr="003F6CF8" w:rsidRDefault="00005A31" w:rsidP="003F6CF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Times New Roman"/>
                <w:sz w:val="22"/>
              </w:rPr>
            </w:pPr>
            <w:r w:rsidRPr="003F6CF8">
              <w:rPr>
                <w:rFonts w:ascii="宋体" w:eastAsia="宋体" w:hAnsi="宋体" w:cs="Times New Roman" w:hint="eastAsia"/>
                <w:sz w:val="22"/>
              </w:rPr>
              <w:t>1</w:t>
            </w:r>
            <w:r w:rsidRPr="003F6CF8">
              <w:rPr>
                <w:rFonts w:ascii="宋体" w:eastAsia="宋体" w:hAnsi="宋体" w:cs="Times New Roman"/>
                <w:sz w:val="22"/>
              </w:rPr>
              <w:t>.</w:t>
            </w:r>
            <w:r w:rsidRPr="003F6CF8">
              <w:rPr>
                <w:rFonts w:ascii="宋体" w:eastAsia="宋体" w:hAnsi="宋体" w:cs="Times New Roman" w:hint="eastAsia"/>
                <w:b/>
                <w:bCs/>
                <w:color w:val="FF0000"/>
                <w:sz w:val="22"/>
              </w:rPr>
              <w:t>非必须</w:t>
            </w:r>
            <w:r w:rsidRPr="003F6CF8">
              <w:rPr>
                <w:rFonts w:ascii="宋体" w:eastAsia="宋体" w:hAnsi="宋体" w:cs="Times New Roman" w:hint="eastAsia"/>
                <w:sz w:val="22"/>
              </w:rPr>
              <w:t>，申请免于鉴定的项目提供；</w:t>
            </w:r>
          </w:p>
          <w:p w14:paraId="50128535" w14:textId="1105443D" w:rsidR="00005A31" w:rsidRPr="003F6CF8" w:rsidRDefault="00005A31" w:rsidP="003F6CF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Times New Roman"/>
                <w:sz w:val="22"/>
              </w:rPr>
            </w:pPr>
            <w:r w:rsidRPr="003F6CF8">
              <w:rPr>
                <w:rFonts w:ascii="宋体" w:eastAsia="宋体" w:hAnsi="宋体" w:cs="Times New Roman" w:hint="eastAsia"/>
                <w:sz w:val="22"/>
              </w:rPr>
              <w:t>2</w:t>
            </w:r>
            <w:r w:rsidRPr="003F6CF8">
              <w:rPr>
                <w:rFonts w:ascii="宋体" w:eastAsia="宋体" w:hAnsi="宋体" w:cs="Times New Roman"/>
                <w:sz w:val="22"/>
              </w:rPr>
              <w:t>.</w:t>
            </w:r>
            <w:r w:rsidRPr="003F6CF8">
              <w:rPr>
                <w:rFonts w:ascii="宋体" w:eastAsia="宋体" w:hAnsi="宋体" w:cs="Times New Roman" w:hint="eastAsia"/>
                <w:sz w:val="22"/>
              </w:rPr>
              <w:t>上</w:t>
            </w:r>
            <w:r w:rsidR="00EF4F07" w:rsidRPr="00EF4F07">
              <w:rPr>
                <w:rFonts w:ascii="宋体" w:eastAsia="宋体" w:hAnsi="宋体" w:cs="Times New Roman" w:hint="eastAsia"/>
                <w:sz w:val="22"/>
              </w:rPr>
              <w:t>阶段性成果获得省部级科研成果二等奖（含）</w:t>
            </w:r>
            <w:r w:rsidR="00EF4F07" w:rsidRPr="00A038AB">
              <w:rPr>
                <w:rFonts w:ascii="宋体" w:eastAsia="宋体" w:hAnsi="宋体" w:cs="Times New Roman" w:hint="eastAsia"/>
                <w:sz w:val="22"/>
              </w:rPr>
              <w:t>以上证明</w:t>
            </w:r>
            <w:r w:rsidRPr="003F6CF8">
              <w:rPr>
                <w:rFonts w:ascii="宋体" w:eastAsia="宋体" w:hAnsi="宋体" w:cs="Times New Roman" w:hint="eastAsia"/>
                <w:sz w:val="22"/>
              </w:rPr>
              <w:t>；</w:t>
            </w:r>
          </w:p>
          <w:p w14:paraId="718D242F" w14:textId="18B02210" w:rsidR="00005A31" w:rsidRPr="003F6CF8" w:rsidRDefault="00005A31" w:rsidP="003F6CF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Times New Roman"/>
                <w:sz w:val="22"/>
              </w:rPr>
            </w:pPr>
            <w:r w:rsidRPr="003F6CF8">
              <w:rPr>
                <w:rFonts w:ascii="宋体" w:eastAsia="宋体" w:hAnsi="宋体" w:cs="Times New Roman"/>
                <w:sz w:val="22"/>
              </w:rPr>
              <w:t>3.</w:t>
            </w:r>
            <w:r w:rsidRPr="003F6CF8">
              <w:rPr>
                <w:rFonts w:ascii="宋体" w:eastAsia="宋体" w:hAnsi="宋体" w:cs="Times New Roman" w:hint="eastAsia"/>
                <w:sz w:val="22"/>
              </w:rPr>
              <w:t>成果得到省部级以上党政领导批示的等同于涉密，参照第</w:t>
            </w:r>
            <w:r w:rsidR="00EF4F07" w:rsidRPr="00A038AB">
              <w:rPr>
                <w:rFonts w:ascii="宋体" w:eastAsia="宋体" w:hAnsi="宋体" w:cs="Times New Roman" w:hint="eastAsia"/>
                <w:sz w:val="22"/>
              </w:rPr>
              <w:t>三</w:t>
            </w:r>
            <w:r w:rsidRPr="003F6CF8">
              <w:rPr>
                <w:rFonts w:ascii="宋体" w:eastAsia="宋体" w:hAnsi="宋体" w:cs="Times New Roman" w:hint="eastAsia"/>
                <w:sz w:val="22"/>
              </w:rPr>
              <w:t>条“线下办理”，走线下</w:t>
            </w:r>
            <w:proofErr w:type="gramStart"/>
            <w:r w:rsidRPr="003F6CF8">
              <w:rPr>
                <w:rFonts w:ascii="宋体" w:eastAsia="宋体" w:hAnsi="宋体" w:cs="Times New Roman" w:hint="eastAsia"/>
                <w:sz w:val="22"/>
              </w:rPr>
              <w:t>鉴定结项流程</w:t>
            </w:r>
            <w:proofErr w:type="gramEnd"/>
            <w:r w:rsidRPr="003F6CF8">
              <w:rPr>
                <w:rFonts w:ascii="宋体" w:eastAsia="宋体" w:hAnsi="宋体" w:cs="Times New Roman" w:hint="eastAsia"/>
                <w:sz w:val="22"/>
              </w:rPr>
              <w:t>。</w:t>
            </w:r>
          </w:p>
        </w:tc>
      </w:tr>
    </w:tbl>
    <w:p w14:paraId="4346036F" w14:textId="77777777" w:rsidR="003F6CF8" w:rsidRPr="003F6CF8" w:rsidRDefault="003F6CF8" w:rsidP="003F6CF8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</w:p>
    <w:bookmarkEnd w:id="3"/>
    <w:p w14:paraId="023EAD3A" w14:textId="776420BD" w:rsidR="00F16ACB" w:rsidRDefault="00F16ACB" w:rsidP="00F16ACB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</w:t>
      </w:r>
      <w:r w:rsidRPr="003F6CF8">
        <w:rPr>
          <w:rFonts w:asciiTheme="minorEastAsia" w:hAnsiTheme="minorEastAsia" w:hint="eastAsia"/>
          <w:b/>
          <w:sz w:val="24"/>
          <w:szCs w:val="24"/>
        </w:rPr>
        <w:t>线</w:t>
      </w:r>
      <w:r w:rsidR="00A038AB">
        <w:rPr>
          <w:rFonts w:asciiTheme="minorEastAsia" w:hAnsiTheme="minorEastAsia" w:hint="eastAsia"/>
          <w:b/>
          <w:sz w:val="24"/>
          <w:szCs w:val="24"/>
        </w:rPr>
        <w:t>下</w:t>
      </w:r>
      <w:r>
        <w:rPr>
          <w:rFonts w:asciiTheme="minorEastAsia" w:hAnsiTheme="minorEastAsia" w:hint="eastAsia"/>
          <w:b/>
          <w:sz w:val="24"/>
          <w:szCs w:val="24"/>
        </w:rPr>
        <w:t>办理</w:t>
      </w:r>
    </w:p>
    <w:p w14:paraId="46F1C598" w14:textId="0906BA07" w:rsidR="00A038AB" w:rsidRPr="006644FD" w:rsidRDefault="00A038AB" w:rsidP="00A038AB">
      <w:pPr>
        <w:spacing w:line="360" w:lineRule="auto"/>
        <w:ind w:firstLineChars="200" w:firstLine="442"/>
        <w:rPr>
          <w:rFonts w:ascii="宋体" w:eastAsia="宋体" w:hAnsi="宋体" w:cs="Times New Roman"/>
          <w:b/>
          <w:bCs/>
          <w:sz w:val="22"/>
          <w:szCs w:val="24"/>
        </w:rPr>
      </w:pPr>
      <w:r w:rsidRPr="00A038AB">
        <w:rPr>
          <w:rFonts w:ascii="宋体" w:eastAsia="宋体" w:hAnsi="宋体" w:cs="Times New Roman" w:hint="eastAsia"/>
          <w:b/>
          <w:bCs/>
          <w:sz w:val="22"/>
          <w:szCs w:val="24"/>
        </w:rPr>
        <w:t>成果涉密</w:t>
      </w:r>
      <w:r w:rsidRPr="00A038AB">
        <w:rPr>
          <w:rFonts w:ascii="宋体" w:eastAsia="宋体" w:hAnsi="宋体" w:cs="Times New Roman" w:hint="eastAsia"/>
          <w:b/>
          <w:bCs/>
          <w:color w:val="FF0000"/>
          <w:sz w:val="22"/>
          <w:szCs w:val="24"/>
        </w:rPr>
        <w:t>(成果得到领导批示等同于涉密)</w:t>
      </w:r>
      <w:r w:rsidRPr="00A038AB">
        <w:rPr>
          <w:rFonts w:ascii="宋体" w:eastAsia="宋体" w:hAnsi="宋体" w:cs="Times New Roman" w:hint="eastAsia"/>
          <w:b/>
          <w:bCs/>
          <w:sz w:val="22"/>
          <w:szCs w:val="24"/>
        </w:rPr>
        <w:t>项目，请联系科研处管理人员</w:t>
      </w:r>
      <w:r w:rsidRPr="006644FD">
        <w:rPr>
          <w:rFonts w:ascii="宋体" w:eastAsia="宋体" w:hAnsi="宋体" w:cs="Times New Roman" w:hint="eastAsia"/>
          <w:b/>
          <w:bCs/>
          <w:sz w:val="22"/>
          <w:szCs w:val="24"/>
        </w:rPr>
        <w:t>进行结项。</w:t>
      </w:r>
    </w:p>
    <w:p w14:paraId="615B30ED" w14:textId="77777777" w:rsidR="009C40F6" w:rsidRDefault="009C40F6" w:rsidP="00A038AB">
      <w:pPr>
        <w:spacing w:line="360" w:lineRule="auto"/>
        <w:ind w:firstLineChars="200" w:firstLine="440"/>
        <w:rPr>
          <w:rFonts w:ascii="宋体" w:eastAsia="宋体" w:hAnsi="宋体"/>
          <w:sz w:val="22"/>
          <w:szCs w:val="24"/>
        </w:rPr>
      </w:pPr>
    </w:p>
    <w:p w14:paraId="29A62971" w14:textId="70289EA6" w:rsidR="00A038AB" w:rsidRPr="00C021C9" w:rsidRDefault="00A038AB" w:rsidP="00A038AB">
      <w:pPr>
        <w:spacing w:line="360" w:lineRule="auto"/>
        <w:ind w:firstLineChars="200" w:firstLine="440"/>
        <w:rPr>
          <w:rFonts w:ascii="宋体" w:eastAsia="宋体" w:hAnsi="宋体"/>
          <w:sz w:val="22"/>
          <w:szCs w:val="24"/>
        </w:rPr>
      </w:pPr>
      <w:r w:rsidRPr="00C021C9">
        <w:rPr>
          <w:rFonts w:ascii="宋体" w:eastAsia="宋体" w:hAnsi="宋体" w:hint="eastAsia"/>
          <w:sz w:val="22"/>
          <w:szCs w:val="24"/>
        </w:rPr>
        <w:t>科研处联系人：张淑怡</w:t>
      </w:r>
    </w:p>
    <w:p w14:paraId="66909D07" w14:textId="77777777" w:rsidR="00A038AB" w:rsidRPr="00C021C9" w:rsidRDefault="00A038AB" w:rsidP="00A038AB">
      <w:pPr>
        <w:spacing w:line="360" w:lineRule="auto"/>
        <w:ind w:firstLineChars="200" w:firstLine="440"/>
        <w:rPr>
          <w:rFonts w:ascii="宋体" w:eastAsia="宋体" w:hAnsi="宋体"/>
          <w:sz w:val="22"/>
          <w:szCs w:val="24"/>
        </w:rPr>
      </w:pPr>
      <w:r w:rsidRPr="00C021C9">
        <w:rPr>
          <w:rFonts w:ascii="宋体" w:eastAsia="宋体" w:hAnsi="宋体" w:hint="eastAsia"/>
          <w:sz w:val="22"/>
          <w:szCs w:val="24"/>
        </w:rPr>
        <w:t>电话：</w:t>
      </w:r>
      <w:r w:rsidRPr="00C021C9">
        <w:rPr>
          <w:rFonts w:ascii="宋体" w:eastAsia="宋体" w:hAnsi="宋体"/>
          <w:sz w:val="22"/>
          <w:szCs w:val="24"/>
        </w:rPr>
        <w:t>67703045 </w:t>
      </w:r>
    </w:p>
    <w:p w14:paraId="54E51299" w14:textId="77777777" w:rsidR="00A038AB" w:rsidRPr="00C021C9" w:rsidRDefault="00A038AB" w:rsidP="00A038AB">
      <w:pPr>
        <w:spacing w:line="360" w:lineRule="auto"/>
        <w:ind w:firstLineChars="200" w:firstLine="440"/>
        <w:rPr>
          <w:rFonts w:ascii="宋体" w:eastAsia="宋体" w:hAnsi="宋体"/>
          <w:sz w:val="22"/>
          <w:szCs w:val="24"/>
        </w:rPr>
      </w:pPr>
      <w:r w:rsidRPr="00C021C9">
        <w:rPr>
          <w:rFonts w:ascii="宋体" w:eastAsia="宋体" w:hAnsi="宋体" w:hint="eastAsia"/>
          <w:sz w:val="22"/>
          <w:szCs w:val="24"/>
        </w:rPr>
        <w:t>邮箱：shuyi</w:t>
      </w:r>
      <w:r w:rsidRPr="00C021C9">
        <w:rPr>
          <w:rFonts w:ascii="宋体" w:eastAsia="宋体" w:hAnsi="宋体"/>
          <w:sz w:val="22"/>
          <w:szCs w:val="24"/>
        </w:rPr>
        <w:t>@</w:t>
      </w:r>
      <w:r w:rsidRPr="00C021C9">
        <w:rPr>
          <w:rFonts w:ascii="宋体" w:eastAsia="宋体" w:hAnsi="宋体" w:hint="eastAsia"/>
          <w:sz w:val="22"/>
          <w:szCs w:val="24"/>
        </w:rPr>
        <w:t>suibe</w:t>
      </w:r>
      <w:r w:rsidRPr="00C021C9">
        <w:rPr>
          <w:rFonts w:ascii="宋体" w:eastAsia="宋体" w:hAnsi="宋体"/>
          <w:sz w:val="22"/>
          <w:szCs w:val="24"/>
        </w:rPr>
        <w:t>.edu.cn</w:t>
      </w:r>
    </w:p>
    <w:p w14:paraId="7307577D" w14:textId="77777777" w:rsidR="00A038AB" w:rsidRPr="00C021C9" w:rsidRDefault="00A038AB" w:rsidP="00A038AB">
      <w:pPr>
        <w:spacing w:line="360" w:lineRule="auto"/>
        <w:ind w:firstLineChars="200" w:firstLine="440"/>
        <w:rPr>
          <w:rFonts w:ascii="宋体" w:eastAsia="宋体" w:hAnsi="宋体"/>
          <w:sz w:val="22"/>
          <w:szCs w:val="24"/>
        </w:rPr>
      </w:pPr>
      <w:r w:rsidRPr="00C021C9">
        <w:rPr>
          <w:rFonts w:ascii="宋体" w:eastAsia="宋体" w:hAnsi="宋体"/>
          <w:sz w:val="22"/>
          <w:szCs w:val="24"/>
        </w:rPr>
        <w:t>线下纸质材料提交地址：</w:t>
      </w:r>
      <w:proofErr w:type="gramStart"/>
      <w:r w:rsidRPr="00C021C9">
        <w:rPr>
          <w:rFonts w:ascii="宋体" w:eastAsia="宋体" w:hAnsi="宋体" w:hint="eastAsia"/>
          <w:sz w:val="22"/>
          <w:szCs w:val="24"/>
        </w:rPr>
        <w:t>德政楼</w:t>
      </w:r>
      <w:proofErr w:type="gramEnd"/>
      <w:r w:rsidRPr="00C021C9">
        <w:rPr>
          <w:rFonts w:ascii="宋体" w:eastAsia="宋体" w:hAnsi="宋体" w:hint="eastAsia"/>
          <w:sz w:val="22"/>
          <w:szCs w:val="24"/>
        </w:rPr>
        <w:t>2</w:t>
      </w:r>
      <w:r w:rsidRPr="00C021C9">
        <w:rPr>
          <w:rFonts w:ascii="宋体" w:eastAsia="宋体" w:hAnsi="宋体"/>
          <w:sz w:val="22"/>
          <w:szCs w:val="24"/>
        </w:rPr>
        <w:t>10</w:t>
      </w:r>
      <w:r>
        <w:rPr>
          <w:rFonts w:ascii="宋体" w:eastAsia="宋体" w:hAnsi="宋体" w:hint="eastAsia"/>
          <w:sz w:val="22"/>
          <w:szCs w:val="24"/>
        </w:rPr>
        <w:t>科研处</w:t>
      </w:r>
    </w:p>
    <w:p w14:paraId="621B5072" w14:textId="77777777" w:rsidR="00A038AB" w:rsidRPr="00A038AB" w:rsidRDefault="00A038AB" w:rsidP="00A038AB">
      <w:pPr>
        <w:spacing w:line="360" w:lineRule="auto"/>
        <w:ind w:firstLineChars="200" w:firstLine="440"/>
        <w:rPr>
          <w:rFonts w:ascii="宋体" w:eastAsia="宋体" w:hAnsi="宋体" w:cs="Times New Roman"/>
          <w:sz w:val="22"/>
          <w:szCs w:val="24"/>
        </w:rPr>
      </w:pPr>
    </w:p>
    <w:p w14:paraId="367CE966" w14:textId="77777777" w:rsidR="00A038AB" w:rsidRPr="00A038AB" w:rsidRDefault="00A038AB" w:rsidP="00A038AB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8"/>
        </w:rPr>
      </w:pPr>
    </w:p>
    <w:p w14:paraId="7DCCFA43" w14:textId="77777777" w:rsidR="008A0BB6" w:rsidRPr="003F6CF8" w:rsidRDefault="008A0BB6" w:rsidP="00720323">
      <w:pPr>
        <w:rPr>
          <w:rFonts w:asciiTheme="minorEastAsia" w:hAnsiTheme="minorEastAsia"/>
          <w:b/>
          <w:sz w:val="24"/>
          <w:szCs w:val="24"/>
        </w:rPr>
      </w:pPr>
    </w:p>
    <w:p w14:paraId="7F1526D2" w14:textId="77777777" w:rsidR="00C000D1" w:rsidRPr="003D684C" w:rsidRDefault="00C000D1" w:rsidP="00C000D1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sectPr w:rsidR="00C000D1" w:rsidRPr="003D684C" w:rsidSect="00EF4F0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D0CFE" w14:textId="77777777" w:rsidR="0035246C" w:rsidRDefault="0035246C" w:rsidP="003F7013">
      <w:r>
        <w:separator/>
      </w:r>
    </w:p>
  </w:endnote>
  <w:endnote w:type="continuationSeparator" w:id="0">
    <w:p w14:paraId="590E3ACF" w14:textId="77777777" w:rsidR="0035246C" w:rsidRDefault="0035246C" w:rsidP="003F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Arial Unicode MS"/>
    <w:panose1 w:val="02010609030101010101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0406" w14:textId="77777777" w:rsidR="0035246C" w:rsidRDefault="0035246C" w:rsidP="003F7013">
      <w:r>
        <w:separator/>
      </w:r>
    </w:p>
  </w:footnote>
  <w:footnote w:type="continuationSeparator" w:id="0">
    <w:p w14:paraId="5C4D47E8" w14:textId="77777777" w:rsidR="0035246C" w:rsidRDefault="0035246C" w:rsidP="003F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5E20"/>
    <w:multiLevelType w:val="hybridMultilevel"/>
    <w:tmpl w:val="57D869B2"/>
    <w:lvl w:ilvl="0" w:tplc="04090013">
      <w:start w:val="1"/>
      <w:numFmt w:val="chineseCountingThousand"/>
      <w:lvlText w:val="%1、"/>
      <w:lvlJc w:val="left"/>
      <w:pPr>
        <w:ind w:left="2107" w:hanging="420"/>
      </w:pPr>
    </w:lvl>
    <w:lvl w:ilvl="1" w:tplc="04090019" w:tentative="1">
      <w:start w:val="1"/>
      <w:numFmt w:val="lowerLetter"/>
      <w:lvlText w:val="%2)"/>
      <w:lvlJc w:val="left"/>
      <w:pPr>
        <w:ind w:left="2527" w:hanging="420"/>
      </w:pPr>
    </w:lvl>
    <w:lvl w:ilvl="2" w:tplc="0409001B" w:tentative="1">
      <w:start w:val="1"/>
      <w:numFmt w:val="lowerRoman"/>
      <w:lvlText w:val="%3."/>
      <w:lvlJc w:val="righ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9" w:tentative="1">
      <w:start w:val="1"/>
      <w:numFmt w:val="lowerLetter"/>
      <w:lvlText w:val="%5)"/>
      <w:lvlJc w:val="left"/>
      <w:pPr>
        <w:ind w:left="3787" w:hanging="420"/>
      </w:pPr>
    </w:lvl>
    <w:lvl w:ilvl="5" w:tplc="0409001B" w:tentative="1">
      <w:start w:val="1"/>
      <w:numFmt w:val="lowerRoman"/>
      <w:lvlText w:val="%6."/>
      <w:lvlJc w:val="righ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9" w:tentative="1">
      <w:start w:val="1"/>
      <w:numFmt w:val="lowerLetter"/>
      <w:lvlText w:val="%8)"/>
      <w:lvlJc w:val="left"/>
      <w:pPr>
        <w:ind w:left="5047" w:hanging="420"/>
      </w:pPr>
    </w:lvl>
    <w:lvl w:ilvl="8" w:tplc="0409001B" w:tentative="1">
      <w:start w:val="1"/>
      <w:numFmt w:val="lowerRoman"/>
      <w:lvlText w:val="%9."/>
      <w:lvlJc w:val="right"/>
      <w:pPr>
        <w:ind w:left="5467" w:hanging="420"/>
      </w:pPr>
    </w:lvl>
  </w:abstractNum>
  <w:abstractNum w:abstractNumId="1" w15:restartNumberingAfterBreak="0">
    <w:nsid w:val="18A1144D"/>
    <w:multiLevelType w:val="hybridMultilevel"/>
    <w:tmpl w:val="61D6A9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075436"/>
    <w:multiLevelType w:val="hybridMultilevel"/>
    <w:tmpl w:val="0FF6C37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CF3FBE"/>
    <w:multiLevelType w:val="hybridMultilevel"/>
    <w:tmpl w:val="A16E98E0"/>
    <w:lvl w:ilvl="0" w:tplc="1586F906">
      <w:start w:val="1"/>
      <w:numFmt w:val="chineseCountingThousand"/>
      <w:lvlText w:val="%1、"/>
      <w:lvlJc w:val="left"/>
      <w:pPr>
        <w:ind w:left="420" w:hanging="420"/>
      </w:pPr>
      <w:rPr>
        <w:b w:val="0"/>
        <w:bCs w:val="0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300E29"/>
    <w:multiLevelType w:val="hybridMultilevel"/>
    <w:tmpl w:val="D4FEA7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FF570C"/>
    <w:multiLevelType w:val="hybridMultilevel"/>
    <w:tmpl w:val="53C8A9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E26D0D"/>
    <w:multiLevelType w:val="hybridMultilevel"/>
    <w:tmpl w:val="A70641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0F4844"/>
    <w:multiLevelType w:val="hybridMultilevel"/>
    <w:tmpl w:val="19CAAD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7A0DC8"/>
    <w:multiLevelType w:val="hybridMultilevel"/>
    <w:tmpl w:val="CE3C4C36"/>
    <w:lvl w:ilvl="0" w:tplc="6C86E1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3B12739"/>
    <w:multiLevelType w:val="hybridMultilevel"/>
    <w:tmpl w:val="EACC5014"/>
    <w:lvl w:ilvl="0" w:tplc="6FD242E0">
      <w:start w:val="1"/>
      <w:numFmt w:val="chineseCountingThousand"/>
      <w:lvlText w:val="%1、"/>
      <w:lvlJc w:val="left"/>
      <w:pPr>
        <w:ind w:left="420" w:hanging="42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8F94916"/>
    <w:multiLevelType w:val="hybridMultilevel"/>
    <w:tmpl w:val="3C9A58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B4"/>
    <w:rsid w:val="00005A31"/>
    <w:rsid w:val="000260CF"/>
    <w:rsid w:val="000445A4"/>
    <w:rsid w:val="0004508F"/>
    <w:rsid w:val="00061D84"/>
    <w:rsid w:val="00072012"/>
    <w:rsid w:val="00074B28"/>
    <w:rsid w:val="000A660C"/>
    <w:rsid w:val="001020AC"/>
    <w:rsid w:val="00120268"/>
    <w:rsid w:val="00124447"/>
    <w:rsid w:val="001401DF"/>
    <w:rsid w:val="00153DEB"/>
    <w:rsid w:val="00157ECF"/>
    <w:rsid w:val="001836D6"/>
    <w:rsid w:val="001D3542"/>
    <w:rsid w:val="002547C2"/>
    <w:rsid w:val="00291371"/>
    <w:rsid w:val="002A5D93"/>
    <w:rsid w:val="002B1606"/>
    <w:rsid w:val="002D3934"/>
    <w:rsid w:val="002D7DA9"/>
    <w:rsid w:val="00305B18"/>
    <w:rsid w:val="0035246C"/>
    <w:rsid w:val="0037272E"/>
    <w:rsid w:val="003912A5"/>
    <w:rsid w:val="00393F19"/>
    <w:rsid w:val="003D684C"/>
    <w:rsid w:val="003F6CF8"/>
    <w:rsid w:val="003F7013"/>
    <w:rsid w:val="00446DBF"/>
    <w:rsid w:val="004627D1"/>
    <w:rsid w:val="004706B8"/>
    <w:rsid w:val="004743BD"/>
    <w:rsid w:val="004765A1"/>
    <w:rsid w:val="0053755B"/>
    <w:rsid w:val="00563859"/>
    <w:rsid w:val="00564AD7"/>
    <w:rsid w:val="00566250"/>
    <w:rsid w:val="005833C8"/>
    <w:rsid w:val="005915B4"/>
    <w:rsid w:val="005A58E2"/>
    <w:rsid w:val="005F4083"/>
    <w:rsid w:val="005F4B6D"/>
    <w:rsid w:val="00615492"/>
    <w:rsid w:val="00647B63"/>
    <w:rsid w:val="006644FD"/>
    <w:rsid w:val="00667A7E"/>
    <w:rsid w:val="0067281C"/>
    <w:rsid w:val="0069575C"/>
    <w:rsid w:val="00720323"/>
    <w:rsid w:val="00744C3C"/>
    <w:rsid w:val="00750E47"/>
    <w:rsid w:val="00767676"/>
    <w:rsid w:val="00775A9B"/>
    <w:rsid w:val="0078789F"/>
    <w:rsid w:val="00787B8C"/>
    <w:rsid w:val="00803C80"/>
    <w:rsid w:val="00805874"/>
    <w:rsid w:val="00807358"/>
    <w:rsid w:val="00843700"/>
    <w:rsid w:val="00844680"/>
    <w:rsid w:val="00844CAE"/>
    <w:rsid w:val="0086655C"/>
    <w:rsid w:val="008A0BB6"/>
    <w:rsid w:val="008D27E1"/>
    <w:rsid w:val="00947B93"/>
    <w:rsid w:val="009533C9"/>
    <w:rsid w:val="00977C7D"/>
    <w:rsid w:val="00977D9D"/>
    <w:rsid w:val="009B2386"/>
    <w:rsid w:val="009C40F6"/>
    <w:rsid w:val="009F03E3"/>
    <w:rsid w:val="00A038AB"/>
    <w:rsid w:val="00A062E8"/>
    <w:rsid w:val="00A155B4"/>
    <w:rsid w:val="00AA1EA3"/>
    <w:rsid w:val="00B53240"/>
    <w:rsid w:val="00B72708"/>
    <w:rsid w:val="00B80CF2"/>
    <w:rsid w:val="00B84FDF"/>
    <w:rsid w:val="00C000D1"/>
    <w:rsid w:val="00C0287A"/>
    <w:rsid w:val="00C15668"/>
    <w:rsid w:val="00C20E0A"/>
    <w:rsid w:val="00C27A09"/>
    <w:rsid w:val="00C428AF"/>
    <w:rsid w:val="00CC17E1"/>
    <w:rsid w:val="00D21B50"/>
    <w:rsid w:val="00D23580"/>
    <w:rsid w:val="00D408D3"/>
    <w:rsid w:val="00D56C9C"/>
    <w:rsid w:val="00D72973"/>
    <w:rsid w:val="00D95B66"/>
    <w:rsid w:val="00DA19E2"/>
    <w:rsid w:val="00DB3C63"/>
    <w:rsid w:val="00DB7CCA"/>
    <w:rsid w:val="00DC02A8"/>
    <w:rsid w:val="00E23525"/>
    <w:rsid w:val="00E541BA"/>
    <w:rsid w:val="00E5735D"/>
    <w:rsid w:val="00E64D4D"/>
    <w:rsid w:val="00E65280"/>
    <w:rsid w:val="00E80ED2"/>
    <w:rsid w:val="00EE55E7"/>
    <w:rsid w:val="00EF4F07"/>
    <w:rsid w:val="00F05888"/>
    <w:rsid w:val="00F16ACB"/>
    <w:rsid w:val="00F25A9E"/>
    <w:rsid w:val="00F40D78"/>
    <w:rsid w:val="00F66DCF"/>
    <w:rsid w:val="00F7096B"/>
    <w:rsid w:val="00FC274B"/>
    <w:rsid w:val="00FC2F6A"/>
    <w:rsid w:val="00FD0613"/>
    <w:rsid w:val="00FE53AE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ACA55"/>
  <w15:docId w15:val="{2851EE2B-18DC-4B2A-BBC7-EF09CFC7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5B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155B4"/>
    <w:rPr>
      <w:sz w:val="18"/>
      <w:szCs w:val="18"/>
    </w:rPr>
  </w:style>
  <w:style w:type="character" w:styleId="a5">
    <w:name w:val="Hyperlink"/>
    <w:basedOn w:val="a0"/>
    <w:uiPriority w:val="99"/>
    <w:unhideWhenUsed/>
    <w:rsid w:val="00744C3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44C3C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D2358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F7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F701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F7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F7013"/>
    <w:rPr>
      <w:sz w:val="18"/>
      <w:szCs w:val="18"/>
    </w:rPr>
  </w:style>
  <w:style w:type="table" w:customStyle="1" w:styleId="4-11">
    <w:name w:val="网格表 4 - 着色 11"/>
    <w:basedOn w:val="a1"/>
    <w:next w:val="4-1"/>
    <w:uiPriority w:val="49"/>
    <w:rsid w:val="003F6CF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4-1">
    <w:name w:val="Grid Table 4 Accent 1"/>
    <w:basedOn w:val="a1"/>
    <w:uiPriority w:val="49"/>
    <w:rsid w:val="003F6CF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4-12">
    <w:name w:val="网格表 4 - 着色 12"/>
    <w:basedOn w:val="a1"/>
    <w:next w:val="4-1"/>
    <w:uiPriority w:val="49"/>
    <w:rsid w:val="00A038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557F1-E61A-4131-A250-8EEEF855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Windows 用户</cp:lastModifiedBy>
  <cp:revision>14</cp:revision>
  <dcterms:created xsi:type="dcterms:W3CDTF">2024-01-05T01:40:00Z</dcterms:created>
  <dcterms:modified xsi:type="dcterms:W3CDTF">2024-07-02T05:34:00Z</dcterms:modified>
</cp:coreProperties>
</file>