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5D1" w:rsidRPr="000445D1" w:rsidRDefault="000445D1" w:rsidP="000445D1">
      <w:pPr>
        <w:widowControl/>
        <w:spacing w:before="50" w:after="50" w:line="360" w:lineRule="auto"/>
        <w:jc w:val="center"/>
        <w:rPr>
          <w:rFonts w:ascii="Calibri" w:eastAsia="宋体" w:hAnsi="Calibri" w:cs="Calibri"/>
          <w:b/>
          <w:color w:val="262626"/>
          <w:kern w:val="0"/>
          <w:sz w:val="28"/>
        </w:rPr>
      </w:pPr>
      <w:r w:rsidRPr="000445D1">
        <w:rPr>
          <w:rFonts w:ascii="Calibri" w:eastAsia="宋体" w:hAnsi="Calibri" w:cs="Calibri"/>
          <w:b/>
          <w:color w:val="262626"/>
          <w:kern w:val="0"/>
          <w:sz w:val="28"/>
        </w:rPr>
        <w:t>习近平：坚持历史唯物主义不断开辟</w:t>
      </w:r>
      <w:r w:rsidRPr="000445D1">
        <w:rPr>
          <w:rFonts w:ascii="Calibri" w:eastAsia="宋体" w:hAnsi="Calibri" w:cs="Calibri"/>
          <w:b/>
          <w:color w:val="262626"/>
          <w:kern w:val="0"/>
          <w:sz w:val="28"/>
        </w:rPr>
        <w:br/>
      </w:r>
      <w:r w:rsidRPr="000445D1">
        <w:rPr>
          <w:rFonts w:ascii="Calibri" w:eastAsia="宋体" w:hAnsi="Calibri" w:cs="Calibri"/>
          <w:b/>
          <w:color w:val="262626"/>
          <w:kern w:val="0"/>
          <w:sz w:val="28"/>
        </w:rPr>
        <w:t>当代中国马克思主义发展新境界</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bookmarkStart w:id="0" w:name="_GoBack"/>
      <w:bookmarkEnd w:id="0"/>
      <w:r w:rsidRPr="000445D1">
        <w:rPr>
          <w:rFonts w:ascii="Calibri" w:eastAsia="宋体" w:hAnsi="Calibri" w:cs="Calibri"/>
          <w:color w:val="262626"/>
          <w:kern w:val="0"/>
          <w:sz w:val="24"/>
        </w:rPr>
        <w:t>马克思主义哲学包括辩证唯物主义和历史唯物主义，是马克思主义立场、观点、方法的集中体现，是马克思主义学说的思想基础。马克思说：</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任何真正的哲学都是自己时代的精神上的精华</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马克思主义哲学尽管诞生在一个半世纪之前，但由于它深刻揭示了客观世界特别是人类社会发展一般规律，被历史和实践证明是科学的理论，在当今时代依然有着强大生命力，依然是指导我们共产党人前进的强大思想武器。</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我们党自成立起就高度重视在思想上建党，其中十分重要的一条就是坚持用马克思主义哲学教育和武装全党。学哲学、用哲学，是我们党的一个好传统。</w:t>
      </w:r>
      <w:r w:rsidRPr="000445D1">
        <w:rPr>
          <w:rFonts w:ascii="Calibri" w:eastAsia="宋体" w:hAnsi="Calibri" w:cs="Calibri"/>
          <w:color w:val="262626"/>
          <w:kern w:val="0"/>
          <w:sz w:val="24"/>
        </w:rPr>
        <w:t>1937</w:t>
      </w:r>
      <w:r w:rsidRPr="000445D1">
        <w:rPr>
          <w:rFonts w:ascii="Calibri" w:eastAsia="宋体" w:hAnsi="Calibri" w:cs="Calibri"/>
          <w:color w:val="262626"/>
          <w:kern w:val="0"/>
          <w:sz w:val="24"/>
        </w:rPr>
        <w:t>年夏，毛泽东同志在延安应抗日军政大学之邀，亲自讲授马克思主义哲学，并为此撰写了《辩证法唯物论（讲授提纲）》。在撰写这个提纲的过程中，诞生了《实践论》和《矛盾论》等体现马克思主义中国化理论成果的重要哲学著作。</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中央党校从</w:t>
      </w:r>
      <w:r w:rsidRPr="000445D1">
        <w:rPr>
          <w:rFonts w:ascii="Calibri" w:eastAsia="宋体" w:hAnsi="Calibri" w:cs="Calibri"/>
          <w:color w:val="262626"/>
          <w:kern w:val="0"/>
          <w:sz w:val="24"/>
        </w:rPr>
        <w:t>1933</w:t>
      </w:r>
      <w:r w:rsidRPr="000445D1">
        <w:rPr>
          <w:rFonts w:ascii="Calibri" w:eastAsia="宋体" w:hAnsi="Calibri" w:cs="Calibri"/>
          <w:color w:val="262626"/>
          <w:kern w:val="0"/>
          <w:sz w:val="24"/>
        </w:rPr>
        <w:t>年创办至今，马克思主义哲学一直是干部培训的基本课程。我在兼任中央党校校长期间，多次强调党校要把马克思主义哲学作为主要课程。</w:t>
      </w:r>
      <w:r w:rsidRPr="000445D1">
        <w:rPr>
          <w:rFonts w:ascii="Calibri" w:eastAsia="宋体" w:hAnsi="Calibri" w:cs="Calibri"/>
          <w:color w:val="262626"/>
          <w:kern w:val="0"/>
          <w:sz w:val="24"/>
        </w:rPr>
        <w:t>2009</w:t>
      </w:r>
      <w:r w:rsidRPr="000445D1">
        <w:rPr>
          <w:rFonts w:ascii="Calibri" w:eastAsia="宋体" w:hAnsi="Calibri" w:cs="Calibri"/>
          <w:color w:val="262626"/>
          <w:kern w:val="0"/>
          <w:sz w:val="24"/>
        </w:rPr>
        <w:t>年</w:t>
      </w:r>
      <w:r w:rsidRPr="000445D1">
        <w:rPr>
          <w:rFonts w:ascii="Calibri" w:eastAsia="宋体" w:hAnsi="Calibri" w:cs="Calibri"/>
          <w:color w:val="262626"/>
          <w:kern w:val="0"/>
          <w:sz w:val="24"/>
        </w:rPr>
        <w:t>5</w:t>
      </w:r>
      <w:r w:rsidRPr="000445D1">
        <w:rPr>
          <w:rFonts w:ascii="Calibri" w:eastAsia="宋体" w:hAnsi="Calibri" w:cs="Calibri"/>
          <w:color w:val="262626"/>
          <w:kern w:val="0"/>
          <w:sz w:val="24"/>
        </w:rPr>
        <w:t>月</w:t>
      </w:r>
      <w:r w:rsidRPr="000445D1">
        <w:rPr>
          <w:rFonts w:ascii="Calibri" w:eastAsia="宋体" w:hAnsi="Calibri" w:cs="Calibri"/>
          <w:color w:val="262626"/>
          <w:kern w:val="0"/>
          <w:sz w:val="24"/>
        </w:rPr>
        <w:t>13</w:t>
      </w:r>
      <w:r w:rsidRPr="000445D1">
        <w:rPr>
          <w:rFonts w:ascii="Calibri" w:eastAsia="宋体" w:hAnsi="Calibri" w:cs="Calibri"/>
          <w:color w:val="262626"/>
          <w:kern w:val="0"/>
          <w:sz w:val="24"/>
        </w:rPr>
        <w:t>日，在中央党校</w:t>
      </w:r>
      <w:r w:rsidRPr="000445D1">
        <w:rPr>
          <w:rFonts w:ascii="Calibri" w:eastAsia="宋体" w:hAnsi="Calibri" w:cs="Calibri"/>
          <w:color w:val="262626"/>
          <w:kern w:val="0"/>
          <w:sz w:val="24"/>
        </w:rPr>
        <w:t>2009</w:t>
      </w:r>
      <w:r w:rsidRPr="000445D1">
        <w:rPr>
          <w:rFonts w:ascii="Calibri" w:eastAsia="宋体" w:hAnsi="Calibri" w:cs="Calibri"/>
          <w:color w:val="262626"/>
          <w:kern w:val="0"/>
          <w:sz w:val="24"/>
        </w:rPr>
        <w:t>年春季学期第二批进修班暨专题研讨班开学典礼上，我引用了陈云同志的一段话，他说：</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学习理论，最要紧的，是把思想方法搞对头。因此，首先要学哲学，学习正确观察问题的思想方法。如果对辩证唯物主义一窍不通，就总是要犯错误。</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我还建议大家读一些马克思主义哲学基本著作，掌握科学世界观和方法论，不断增强工作的原则性、系统性、预见性、创造性。</w:t>
      </w:r>
    </w:p>
    <w:p w:rsidR="000445D1" w:rsidRPr="000445D1" w:rsidRDefault="000445D1" w:rsidP="000445D1">
      <w:pPr>
        <w:widowControl/>
        <w:spacing w:before="50" w:after="50" w:line="360" w:lineRule="auto"/>
        <w:rPr>
          <w:rFonts w:ascii="Calibri" w:eastAsia="宋体" w:hAnsi="Calibri" w:cs="Calibri"/>
          <w:color w:val="262626"/>
          <w:kern w:val="0"/>
          <w:sz w:val="24"/>
        </w:rPr>
      </w:pPr>
      <w:r w:rsidRPr="000445D1">
        <w:rPr>
          <w:rFonts w:ascii="Calibri" w:eastAsia="宋体" w:hAnsi="Calibri" w:cs="Calibri"/>
          <w:color w:val="262626"/>
          <w:kern w:val="0"/>
          <w:sz w:val="24"/>
        </w:rPr>
        <w:lastRenderedPageBreak/>
        <w:fldChar w:fldCharType="begin"/>
      </w:r>
      <w:r w:rsidRPr="000445D1">
        <w:rPr>
          <w:rFonts w:ascii="Calibri" w:eastAsia="宋体" w:hAnsi="Calibri" w:cs="Calibri"/>
          <w:color w:val="262626"/>
          <w:kern w:val="0"/>
          <w:sz w:val="24"/>
        </w:rPr>
        <w:instrText xml:space="preserve"> INCLUDEPICTURE "/var/folders/rj/8rtrfj954bq991tqyq6wlcym0000gn/T/com.microsoft.Word/WebArchiveCopyPasteTempFiles/acdf5222084448849ee83ea776c3ca9e-2.jpg" \* MERGEFORMATINET </w:instrText>
      </w:r>
      <w:r w:rsidRPr="000445D1">
        <w:rPr>
          <w:rFonts w:ascii="Calibri" w:eastAsia="宋体" w:hAnsi="Calibri" w:cs="Calibri"/>
          <w:color w:val="262626"/>
          <w:kern w:val="0"/>
          <w:sz w:val="24"/>
        </w:rPr>
        <w:fldChar w:fldCharType="separate"/>
      </w:r>
      <w:r w:rsidRPr="000445D1">
        <w:rPr>
          <w:rFonts w:ascii="Calibri" w:eastAsia="宋体" w:hAnsi="Calibri" w:cs="Calibri"/>
          <w:noProof/>
          <w:color w:val="262626"/>
          <w:kern w:val="0"/>
          <w:sz w:val="24"/>
        </w:rPr>
        <w:drawing>
          <wp:inline distT="0" distB="0" distL="0" distR="0">
            <wp:extent cx="5270500" cy="4358640"/>
            <wp:effectExtent l="0" t="0" r="0" b="0"/>
            <wp:docPr id="4" name="图片 4" descr="/var/folders/rj/8rtrfj954bq991tqyq6wlcym0000gn/T/com.microsoft.Word/WebArchiveCopyPasteTempFiles/acdf5222084448849ee83ea776c3ca9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rj/8rtrfj954bq991tqyq6wlcym0000gn/T/com.microsoft.Word/WebArchiveCopyPasteTempFiles/acdf5222084448849ee83ea776c3ca9e-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0500" cy="4358640"/>
                    </a:xfrm>
                    <a:prstGeom prst="rect">
                      <a:avLst/>
                    </a:prstGeom>
                    <a:noFill/>
                    <a:ln>
                      <a:noFill/>
                    </a:ln>
                  </pic:spPr>
                </pic:pic>
              </a:graphicData>
            </a:graphic>
          </wp:inline>
        </w:drawing>
      </w:r>
      <w:r w:rsidRPr="000445D1">
        <w:rPr>
          <w:rFonts w:ascii="Calibri" w:eastAsia="宋体" w:hAnsi="Calibri" w:cs="Calibri"/>
          <w:color w:val="262626"/>
          <w:kern w:val="0"/>
          <w:sz w:val="24"/>
        </w:rPr>
        <w:fldChar w:fldCharType="end"/>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hint="eastAsia"/>
          <w:color w:val="262626"/>
          <w:kern w:val="0"/>
          <w:sz w:val="24"/>
        </w:rPr>
        <w:t>中国共产党第十八届中央委员会第三次全体会议，于</w:t>
      </w:r>
      <w:r w:rsidRPr="000445D1">
        <w:rPr>
          <w:rFonts w:ascii="Calibri" w:eastAsia="宋体" w:hAnsi="Calibri" w:cs="Calibri" w:hint="eastAsia"/>
          <w:color w:val="262626"/>
          <w:kern w:val="0"/>
          <w:sz w:val="24"/>
        </w:rPr>
        <w:t>2013</w:t>
      </w:r>
      <w:r w:rsidRPr="000445D1">
        <w:rPr>
          <w:rFonts w:ascii="Calibri" w:eastAsia="宋体" w:hAnsi="Calibri" w:cs="Calibri" w:hint="eastAsia"/>
          <w:color w:val="262626"/>
          <w:kern w:val="0"/>
          <w:sz w:val="24"/>
        </w:rPr>
        <w:t>年</w:t>
      </w:r>
      <w:r w:rsidRPr="000445D1">
        <w:rPr>
          <w:rFonts w:ascii="Calibri" w:eastAsia="宋体" w:hAnsi="Calibri" w:cs="Calibri" w:hint="eastAsia"/>
          <w:color w:val="262626"/>
          <w:kern w:val="0"/>
          <w:sz w:val="24"/>
        </w:rPr>
        <w:t>11</w:t>
      </w:r>
      <w:r w:rsidRPr="000445D1">
        <w:rPr>
          <w:rFonts w:ascii="Calibri" w:eastAsia="宋体" w:hAnsi="Calibri" w:cs="Calibri" w:hint="eastAsia"/>
          <w:color w:val="262626"/>
          <w:kern w:val="0"/>
          <w:sz w:val="24"/>
        </w:rPr>
        <w:t>月</w:t>
      </w:r>
      <w:r w:rsidRPr="000445D1">
        <w:rPr>
          <w:rFonts w:ascii="Calibri" w:eastAsia="宋体" w:hAnsi="Calibri" w:cs="Calibri" w:hint="eastAsia"/>
          <w:color w:val="262626"/>
          <w:kern w:val="0"/>
          <w:sz w:val="24"/>
        </w:rPr>
        <w:t>9</w:t>
      </w:r>
      <w:r w:rsidRPr="000445D1">
        <w:rPr>
          <w:rFonts w:ascii="Calibri" w:eastAsia="宋体" w:hAnsi="Calibri" w:cs="Calibri" w:hint="eastAsia"/>
          <w:color w:val="262626"/>
          <w:kern w:val="0"/>
          <w:sz w:val="24"/>
        </w:rPr>
        <w:t>日至</w:t>
      </w:r>
      <w:r w:rsidRPr="000445D1">
        <w:rPr>
          <w:rFonts w:ascii="Calibri" w:eastAsia="宋体" w:hAnsi="Calibri" w:cs="Calibri" w:hint="eastAsia"/>
          <w:color w:val="262626"/>
          <w:kern w:val="0"/>
          <w:sz w:val="24"/>
        </w:rPr>
        <w:t>12</w:t>
      </w:r>
      <w:r w:rsidRPr="000445D1">
        <w:rPr>
          <w:rFonts w:ascii="Calibri" w:eastAsia="宋体" w:hAnsi="Calibri" w:cs="Calibri" w:hint="eastAsia"/>
          <w:color w:val="262626"/>
          <w:kern w:val="0"/>
          <w:sz w:val="24"/>
        </w:rPr>
        <w:t>日在北京举行。全会由中央政治局主持，中央委员会总书记习近平作重要讲话。</w:t>
      </w:r>
      <w:r w:rsidRPr="000445D1">
        <w:rPr>
          <w:rFonts w:ascii="Calibri" w:eastAsia="宋体" w:hAnsi="Calibri" w:cs="Calibri" w:hint="eastAsia"/>
          <w:color w:val="262626"/>
          <w:kern w:val="0"/>
          <w:sz w:val="24"/>
        </w:rPr>
        <w:t xml:space="preserve"> </w:t>
      </w:r>
      <w:r w:rsidRPr="000445D1">
        <w:rPr>
          <w:rFonts w:ascii="Calibri" w:eastAsia="宋体" w:hAnsi="Calibri" w:cs="Calibri" w:hint="eastAsia"/>
          <w:color w:val="262626"/>
          <w:kern w:val="0"/>
          <w:sz w:val="24"/>
        </w:rPr>
        <w:t>新华社记者</w:t>
      </w:r>
      <w:r w:rsidRPr="000445D1">
        <w:rPr>
          <w:rFonts w:ascii="Calibri" w:eastAsia="宋体" w:hAnsi="Calibri" w:cs="Calibri" w:hint="eastAsia"/>
          <w:color w:val="262626"/>
          <w:kern w:val="0"/>
          <w:sz w:val="24"/>
        </w:rPr>
        <w:t xml:space="preserve"> </w:t>
      </w:r>
      <w:r w:rsidRPr="000445D1">
        <w:rPr>
          <w:rFonts w:ascii="Calibri" w:eastAsia="宋体" w:hAnsi="Calibri" w:cs="Calibri" w:hint="eastAsia"/>
          <w:color w:val="262626"/>
          <w:kern w:val="0"/>
          <w:sz w:val="24"/>
        </w:rPr>
        <w:t>兰红光</w:t>
      </w:r>
      <w:r w:rsidRPr="000445D1">
        <w:rPr>
          <w:rFonts w:ascii="Calibri" w:eastAsia="宋体" w:hAnsi="Calibri" w:cs="Calibri" w:hint="eastAsia"/>
          <w:color w:val="262626"/>
          <w:kern w:val="0"/>
          <w:sz w:val="24"/>
        </w:rPr>
        <w:t>/</w:t>
      </w:r>
      <w:r w:rsidRPr="000445D1">
        <w:rPr>
          <w:rFonts w:ascii="Calibri" w:eastAsia="宋体" w:hAnsi="Calibri" w:cs="Calibri" w:hint="eastAsia"/>
          <w:color w:val="262626"/>
          <w:kern w:val="0"/>
          <w:sz w:val="24"/>
        </w:rPr>
        <w:t>摄</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历史唯物主义作为马克思主义哲学的重要组成部分，是关于人类社会发展一般规律的科学。在革命、建设、改革各个历史时期，我们党运用历史唯物主义，系统、具体、历史地分析中国社会运动及其发展规律，在认识世界和改造世界过程中不断把握规律、积极运用规律，推动党和人民事业取得了一个又一个胜利。毛泽东同志提出的以农村包围城市、武装夺取政权的道路，我们党带领人民进行艰辛的社会主义建设探索，新的历史时期我们党科学分析我国社会主要矛盾、果断决定把党和国家工作中心转移到经济建设上来、实行改革开放，都是正确运用历史唯物主义的结果。我们党在实践中不断回答</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什么是社会主义、怎样建设社会主义</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建设什么样的党、怎样建设党</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实现什么样的发展、怎样发展</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这些重大历史性课题，也都是正确运用历史唯物主义的结果。历史和现实都表明，只</w:t>
      </w:r>
      <w:r w:rsidRPr="000445D1">
        <w:rPr>
          <w:rFonts w:ascii="Calibri" w:eastAsia="宋体" w:hAnsi="Calibri" w:cs="Calibri"/>
          <w:color w:val="262626"/>
          <w:kern w:val="0"/>
          <w:sz w:val="24"/>
        </w:rPr>
        <w:lastRenderedPageBreak/>
        <w:t>有坚持历史唯物主义，我们才能不断把对中国特色社会主义规律的认识提高到新的水平，不断开辟当代中国马克思主义发展新境界。</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现在，我们依然要推动全党学习马克思主义哲学，依然要推动全党掌握历史唯物主义基本原理和方法论。学习的目的，就是更好认识国情，更好认识党和国家事业发展大势，更好认识历史发展规律，更加能动地推进各项工作。</w:t>
      </w:r>
      <w:r w:rsidRPr="000445D1">
        <w:rPr>
          <w:rFonts w:ascii="Calibri" w:eastAsia="宋体" w:hAnsi="Calibri" w:cs="Calibri"/>
          <w:color w:val="262626"/>
          <w:kern w:val="0"/>
          <w:sz w:val="24"/>
        </w:rPr>
        <w:t>1942</w:t>
      </w:r>
      <w:r w:rsidRPr="000445D1">
        <w:rPr>
          <w:rFonts w:ascii="Calibri" w:eastAsia="宋体" w:hAnsi="Calibri" w:cs="Calibri"/>
          <w:color w:val="262626"/>
          <w:kern w:val="0"/>
          <w:sz w:val="24"/>
        </w:rPr>
        <w:t>年，毛泽东同志在中央党校开学典礼上发表了重要演说，题目是《整顿党的作风》。他指出，要号召我们的同志学会应用马克思列宁主义的立场、观点、方法，认真研究中国的历史，研究中国的经济、政治、军事和文化，对每一问题要根据详细的材料加以具体的分析，然后引出理论性的结论来。他还强调：我们</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不应当把马克思主义的理论当成死的教条。对于马克思主义的理论，要能够精通它、应用它，精通的目的全在于应用。如果你能应用马克思列宁主义的观点，说明一个两个实际问题，那就要受到称赞，就算有了几分成绩。被你说明的东西越多，越普遍，越深刻，你的成绩就越大。</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我们学习历史唯物主义，也要坚持这样的正确态度。</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社会存在决定社会意识。我们党现阶段提出和实施的理论和路线方针政策，之所以正确，就是因为它们都是以我国现时代的社会存在为基础的。党的十八届三中全会对我国全面深化改革作出了总体部署，是从我国现在的社会存在出发的，即从我国现在的社会物质条件的总和出发的，也就是从我国基本国情和发展要求出发的。</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下面，我想结合今天的学习，围绕深刻认识全面深化改革规律、更好落实各项改革举措谈点认识。</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第一，学习和掌握社会基本矛盾分析法，深入理解全面深化改革的重要性和紧迫性。</w:t>
      </w:r>
      <w:r w:rsidRPr="000445D1">
        <w:rPr>
          <w:rFonts w:ascii="Calibri" w:eastAsia="宋体" w:hAnsi="Calibri" w:cs="Calibri"/>
          <w:color w:val="262626"/>
          <w:kern w:val="0"/>
          <w:sz w:val="24"/>
        </w:rPr>
        <w:t>1883</w:t>
      </w:r>
      <w:r w:rsidRPr="000445D1">
        <w:rPr>
          <w:rFonts w:ascii="Calibri" w:eastAsia="宋体" w:hAnsi="Calibri" w:cs="Calibri"/>
          <w:color w:val="262626"/>
          <w:kern w:val="0"/>
          <w:sz w:val="24"/>
        </w:rPr>
        <w:t>年，恩格斯在马克思墓前说：</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正像达尔文发现有机界的发展规律一样，马克思发现了人类历史的发展规律，即历来为繁芜丛杂的意识形态所掩盖着的一个简单事实：人们首先必须吃、喝、住、穿，然后才能从事政治、科学、艺术、宗教等等；所以，直接的物质的生活资料的生产，从而一个民族或一个时代的一定的经济发展阶段，便构成基础，人们的国家设施、法的观点、艺术以至宗教观念，就是从这个基础上发展起来的，因而，也必须由这个基础来解释，而不是像过去那样做得相反。</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这段话，十分精辟地阐明了历史唯物主义的基本内</w:t>
      </w:r>
      <w:r w:rsidRPr="000445D1">
        <w:rPr>
          <w:rFonts w:ascii="Calibri" w:eastAsia="宋体" w:hAnsi="Calibri" w:cs="Calibri"/>
          <w:color w:val="262626"/>
          <w:kern w:val="0"/>
          <w:sz w:val="24"/>
        </w:rPr>
        <w:lastRenderedPageBreak/>
        <w:t>涵。中国古人说的</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民以食为天</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仓廪实则知礼节，衣食足则知荣辱</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等，也包含着这样的朴素唯物思想。</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历史唯物主义认为，生产力和生产关系、经济基础和上层建筑相互作用、相互制约，支配着整个社会发展进程。生产关系一定要适合生产力状况，上层建筑一定要适合经济基础状况，它们的共同作用构成整个社会的矛盾运动。只有把生产力和生产关系的矛盾运动同经济基础和上层建筑的矛盾运动结合起来观察，把社会基本矛盾作为一个整体来观察，才能全面把握整个社会的基本面貌和发展方向。</w:t>
      </w:r>
    </w:p>
    <w:p w:rsidR="000445D1" w:rsidRPr="000445D1" w:rsidRDefault="000445D1" w:rsidP="000445D1">
      <w:pPr>
        <w:widowControl/>
        <w:spacing w:before="50" w:after="50" w:line="360" w:lineRule="auto"/>
        <w:rPr>
          <w:rFonts w:ascii="Calibri" w:eastAsia="宋体" w:hAnsi="Calibri" w:cs="Calibri"/>
          <w:color w:val="262626"/>
          <w:kern w:val="0"/>
          <w:sz w:val="24"/>
        </w:rPr>
      </w:pPr>
      <w:r w:rsidRPr="000445D1">
        <w:rPr>
          <w:rFonts w:ascii="Calibri" w:eastAsia="宋体" w:hAnsi="Calibri" w:cs="Calibri"/>
          <w:color w:val="262626"/>
          <w:kern w:val="0"/>
          <w:sz w:val="24"/>
        </w:rPr>
        <w:fldChar w:fldCharType="begin"/>
      </w:r>
      <w:r w:rsidRPr="000445D1">
        <w:rPr>
          <w:rFonts w:ascii="Calibri" w:eastAsia="宋体" w:hAnsi="Calibri" w:cs="Calibri"/>
          <w:color w:val="262626"/>
          <w:kern w:val="0"/>
          <w:sz w:val="24"/>
        </w:rPr>
        <w:instrText xml:space="preserve"> INCLUDEPICTURE "/var/folders/rj/8rtrfj954bq991tqyq6wlcym0000gn/T/com.microsoft.Word/WebArchiveCopyPasteTempFiles/ee5312858cf04076aa1657dada841239-2.jpg" \* MERGEFORMATINET </w:instrText>
      </w:r>
      <w:r w:rsidRPr="000445D1">
        <w:rPr>
          <w:rFonts w:ascii="Calibri" w:eastAsia="宋体" w:hAnsi="Calibri" w:cs="Calibri"/>
          <w:color w:val="262626"/>
          <w:kern w:val="0"/>
          <w:sz w:val="24"/>
        </w:rPr>
        <w:fldChar w:fldCharType="separate"/>
      </w:r>
      <w:r w:rsidRPr="000445D1">
        <w:rPr>
          <w:rFonts w:ascii="Calibri" w:eastAsia="宋体" w:hAnsi="Calibri" w:cs="Calibri"/>
          <w:noProof/>
          <w:color w:val="262626"/>
          <w:kern w:val="0"/>
          <w:sz w:val="24"/>
        </w:rPr>
        <w:drawing>
          <wp:inline distT="0" distB="0" distL="0" distR="0">
            <wp:extent cx="5270500" cy="3847465"/>
            <wp:effectExtent l="0" t="0" r="0" b="635"/>
            <wp:docPr id="3" name="图片 3" descr="/var/folders/rj/8rtrfj954bq991tqyq6wlcym0000gn/T/com.microsoft.Word/WebArchiveCopyPasteTempFiles/ee5312858cf04076aa1657dada8412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rj/8rtrfj954bq991tqyq6wlcym0000gn/T/com.microsoft.Word/WebArchiveCopyPasteTempFiles/ee5312858cf04076aa1657dada841239-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0" cy="3847465"/>
                    </a:xfrm>
                    <a:prstGeom prst="rect">
                      <a:avLst/>
                    </a:prstGeom>
                    <a:noFill/>
                    <a:ln>
                      <a:noFill/>
                    </a:ln>
                  </pic:spPr>
                </pic:pic>
              </a:graphicData>
            </a:graphic>
          </wp:inline>
        </w:drawing>
      </w:r>
      <w:r w:rsidRPr="000445D1">
        <w:rPr>
          <w:rFonts w:ascii="Calibri" w:eastAsia="宋体" w:hAnsi="Calibri" w:cs="Calibri"/>
          <w:color w:val="262626"/>
          <w:kern w:val="0"/>
          <w:sz w:val="24"/>
        </w:rPr>
        <w:fldChar w:fldCharType="end"/>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hint="eastAsia"/>
          <w:color w:val="262626"/>
          <w:kern w:val="0"/>
          <w:sz w:val="24"/>
        </w:rPr>
        <w:t>中国共产党第十九届中央委员会第四次全体会议，于</w:t>
      </w:r>
      <w:r w:rsidRPr="000445D1">
        <w:rPr>
          <w:rFonts w:ascii="Calibri" w:eastAsia="宋体" w:hAnsi="Calibri" w:cs="Calibri" w:hint="eastAsia"/>
          <w:color w:val="262626"/>
          <w:kern w:val="0"/>
          <w:sz w:val="24"/>
        </w:rPr>
        <w:t>2019</w:t>
      </w:r>
      <w:r w:rsidRPr="000445D1">
        <w:rPr>
          <w:rFonts w:ascii="Calibri" w:eastAsia="宋体" w:hAnsi="Calibri" w:cs="Calibri" w:hint="eastAsia"/>
          <w:color w:val="262626"/>
          <w:kern w:val="0"/>
          <w:sz w:val="24"/>
        </w:rPr>
        <w:t>年</w:t>
      </w:r>
      <w:r w:rsidRPr="000445D1">
        <w:rPr>
          <w:rFonts w:ascii="Calibri" w:eastAsia="宋体" w:hAnsi="Calibri" w:cs="Calibri" w:hint="eastAsia"/>
          <w:color w:val="262626"/>
          <w:kern w:val="0"/>
          <w:sz w:val="24"/>
        </w:rPr>
        <w:t>10</w:t>
      </w:r>
      <w:r w:rsidRPr="000445D1">
        <w:rPr>
          <w:rFonts w:ascii="Calibri" w:eastAsia="宋体" w:hAnsi="Calibri" w:cs="Calibri" w:hint="eastAsia"/>
          <w:color w:val="262626"/>
          <w:kern w:val="0"/>
          <w:sz w:val="24"/>
        </w:rPr>
        <w:t>月</w:t>
      </w:r>
      <w:r w:rsidRPr="000445D1">
        <w:rPr>
          <w:rFonts w:ascii="Calibri" w:eastAsia="宋体" w:hAnsi="Calibri" w:cs="Calibri" w:hint="eastAsia"/>
          <w:color w:val="262626"/>
          <w:kern w:val="0"/>
          <w:sz w:val="24"/>
        </w:rPr>
        <w:t>28</w:t>
      </w:r>
      <w:r w:rsidRPr="000445D1">
        <w:rPr>
          <w:rFonts w:ascii="Calibri" w:eastAsia="宋体" w:hAnsi="Calibri" w:cs="Calibri" w:hint="eastAsia"/>
          <w:color w:val="262626"/>
          <w:kern w:val="0"/>
          <w:sz w:val="24"/>
        </w:rPr>
        <w:t>日至</w:t>
      </w:r>
      <w:r w:rsidRPr="000445D1">
        <w:rPr>
          <w:rFonts w:ascii="Calibri" w:eastAsia="宋体" w:hAnsi="Calibri" w:cs="Calibri" w:hint="eastAsia"/>
          <w:color w:val="262626"/>
          <w:kern w:val="0"/>
          <w:sz w:val="24"/>
        </w:rPr>
        <w:t>31</w:t>
      </w:r>
      <w:r w:rsidRPr="000445D1">
        <w:rPr>
          <w:rFonts w:ascii="Calibri" w:eastAsia="宋体" w:hAnsi="Calibri" w:cs="Calibri" w:hint="eastAsia"/>
          <w:color w:val="262626"/>
          <w:kern w:val="0"/>
          <w:sz w:val="24"/>
        </w:rPr>
        <w:t>日在北京举行。这是习近平、李克强、栗战书、汪洋、王沪宁、赵乐际、韩正等在主席台上。</w:t>
      </w:r>
      <w:r w:rsidRPr="000445D1">
        <w:rPr>
          <w:rFonts w:ascii="Calibri" w:eastAsia="宋体" w:hAnsi="Calibri" w:cs="Calibri" w:hint="eastAsia"/>
          <w:color w:val="262626"/>
          <w:kern w:val="0"/>
          <w:sz w:val="24"/>
        </w:rPr>
        <w:t xml:space="preserve"> </w:t>
      </w:r>
      <w:r w:rsidRPr="000445D1">
        <w:rPr>
          <w:rFonts w:ascii="Calibri" w:eastAsia="宋体" w:hAnsi="Calibri" w:cs="Calibri" w:hint="eastAsia"/>
          <w:color w:val="262626"/>
          <w:kern w:val="0"/>
          <w:sz w:val="24"/>
        </w:rPr>
        <w:t>新华社记者</w:t>
      </w:r>
      <w:r w:rsidRPr="000445D1">
        <w:rPr>
          <w:rFonts w:ascii="Calibri" w:eastAsia="宋体" w:hAnsi="Calibri" w:cs="Calibri" w:hint="eastAsia"/>
          <w:color w:val="262626"/>
          <w:kern w:val="0"/>
          <w:sz w:val="24"/>
        </w:rPr>
        <w:t xml:space="preserve"> </w:t>
      </w:r>
      <w:r w:rsidRPr="000445D1">
        <w:rPr>
          <w:rFonts w:ascii="Calibri" w:eastAsia="宋体" w:hAnsi="Calibri" w:cs="Calibri" w:hint="eastAsia"/>
          <w:color w:val="262626"/>
          <w:kern w:val="0"/>
          <w:sz w:val="24"/>
        </w:rPr>
        <w:t>申宏</w:t>
      </w:r>
      <w:r w:rsidRPr="000445D1">
        <w:rPr>
          <w:rFonts w:ascii="Calibri" w:eastAsia="宋体" w:hAnsi="Calibri" w:cs="Calibri" w:hint="eastAsia"/>
          <w:color w:val="262626"/>
          <w:kern w:val="0"/>
          <w:sz w:val="24"/>
        </w:rPr>
        <w:t>/</w:t>
      </w:r>
      <w:r w:rsidRPr="000445D1">
        <w:rPr>
          <w:rFonts w:ascii="Calibri" w:eastAsia="宋体" w:hAnsi="Calibri" w:cs="Calibri" w:hint="eastAsia"/>
          <w:color w:val="262626"/>
          <w:kern w:val="0"/>
          <w:sz w:val="24"/>
        </w:rPr>
        <w:t>摄</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坚持和发展中国特色社会主义，必须不断适应社会生产力发展调整生产关系，不断适应经济基础发展完善上层建筑。改革开放</w:t>
      </w:r>
      <w:r w:rsidRPr="000445D1">
        <w:rPr>
          <w:rFonts w:ascii="Calibri" w:eastAsia="宋体" w:hAnsi="Calibri" w:cs="Calibri"/>
          <w:color w:val="262626"/>
          <w:kern w:val="0"/>
          <w:sz w:val="24"/>
        </w:rPr>
        <w:t>35</w:t>
      </w:r>
      <w:r w:rsidRPr="000445D1">
        <w:rPr>
          <w:rFonts w:ascii="Calibri" w:eastAsia="宋体" w:hAnsi="Calibri" w:cs="Calibri"/>
          <w:color w:val="262626"/>
          <w:kern w:val="0"/>
          <w:sz w:val="24"/>
        </w:rPr>
        <w:t>年来，我国经济社会发展取得了重大成就，根本原因就是我们通过不断调整生产关系激发了社会生产力发展活力，通过不断完善上层建筑适应了经济基础发展要求。我们进行经济体制改革，</w:t>
      </w:r>
      <w:r w:rsidRPr="000445D1">
        <w:rPr>
          <w:rFonts w:ascii="Calibri" w:eastAsia="宋体" w:hAnsi="Calibri" w:cs="Calibri"/>
          <w:color w:val="262626"/>
          <w:kern w:val="0"/>
          <w:sz w:val="24"/>
        </w:rPr>
        <w:lastRenderedPageBreak/>
        <w:t>进行政治体制、文化体制、社会体制、生态文明体制和党的建设制度改革，都是出于这个目的。</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我们提出进行全面深化改革，就是要适应我国社会基本矛盾运动的变化来推进社会发展。社会基本矛盾总是不断发展的，所以调整生产关系、完善上层建筑需要相应地不断进行下去。我讲过，实践发展永无止境，解放思想永无止境，改革开放也永无止境，改革开放只有进行时、没有完成时。这是历史唯物主义态度。</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第二，学习和掌握物质生产是社会生活的基础的观点，准确把握全面深化改革的重大关系。历史唯物主义认为，物质生产力是全部社会生活的物质前提，同生产力发展一定阶段相适应的生产关系的总和构成社会经济基础。生产力是推动社会进步的最活跃、最革命的要素，生产力发展是衡量社会发展的带有根本性的标准。这为我们分析社会发展提供了可靠依据。</w:t>
      </w:r>
    </w:p>
    <w:p w:rsidR="000445D1" w:rsidRPr="000445D1" w:rsidRDefault="000445D1" w:rsidP="000445D1">
      <w:pPr>
        <w:widowControl/>
        <w:spacing w:before="50" w:after="50" w:line="360" w:lineRule="auto"/>
        <w:rPr>
          <w:rFonts w:ascii="Calibri" w:eastAsia="宋体" w:hAnsi="Calibri" w:cs="Calibri"/>
          <w:color w:val="262626"/>
          <w:kern w:val="0"/>
          <w:sz w:val="24"/>
        </w:rPr>
      </w:pPr>
      <w:r w:rsidRPr="000445D1">
        <w:rPr>
          <w:rFonts w:ascii="Calibri" w:eastAsia="宋体" w:hAnsi="Calibri" w:cs="Calibri"/>
          <w:color w:val="262626"/>
          <w:kern w:val="0"/>
          <w:sz w:val="24"/>
        </w:rPr>
        <w:fldChar w:fldCharType="begin"/>
      </w:r>
      <w:r w:rsidRPr="000445D1">
        <w:rPr>
          <w:rFonts w:ascii="Calibri" w:eastAsia="宋体" w:hAnsi="Calibri" w:cs="Calibri"/>
          <w:color w:val="262626"/>
          <w:kern w:val="0"/>
          <w:sz w:val="24"/>
        </w:rPr>
        <w:instrText xml:space="preserve"> INCLUDEPICTURE "/var/folders/rj/8rtrfj954bq991tqyq6wlcym0000gn/T/com.microsoft.Word/WebArchiveCopyPasteTempFiles/a9e8d0000e7046e2b37a1b7934b82404-2.jpg" \* MERGEFORMATINET </w:instrText>
      </w:r>
      <w:r w:rsidRPr="000445D1">
        <w:rPr>
          <w:rFonts w:ascii="Calibri" w:eastAsia="宋体" w:hAnsi="Calibri" w:cs="Calibri"/>
          <w:color w:val="262626"/>
          <w:kern w:val="0"/>
          <w:sz w:val="24"/>
        </w:rPr>
        <w:fldChar w:fldCharType="separate"/>
      </w:r>
      <w:r w:rsidRPr="000445D1">
        <w:rPr>
          <w:rFonts w:ascii="Calibri" w:eastAsia="宋体" w:hAnsi="Calibri" w:cs="Calibri"/>
          <w:noProof/>
          <w:color w:val="262626"/>
          <w:kern w:val="0"/>
          <w:sz w:val="24"/>
        </w:rPr>
        <w:drawing>
          <wp:inline distT="0" distB="0" distL="0" distR="0">
            <wp:extent cx="5270500" cy="3761105"/>
            <wp:effectExtent l="0" t="0" r="0" b="0"/>
            <wp:docPr id="2" name="图片 2" descr="/var/folders/rj/8rtrfj954bq991tqyq6wlcym0000gn/T/com.microsoft.Word/WebArchiveCopyPasteTempFiles/a9e8d0000e7046e2b37a1b7934b824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rj/8rtrfj954bq991tqyq6wlcym0000gn/T/com.microsoft.Word/WebArchiveCopyPasteTempFiles/a9e8d0000e7046e2b37a1b7934b82404-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3761105"/>
                    </a:xfrm>
                    <a:prstGeom prst="rect">
                      <a:avLst/>
                    </a:prstGeom>
                    <a:noFill/>
                    <a:ln>
                      <a:noFill/>
                    </a:ln>
                  </pic:spPr>
                </pic:pic>
              </a:graphicData>
            </a:graphic>
          </wp:inline>
        </w:drawing>
      </w:r>
      <w:r w:rsidRPr="000445D1">
        <w:rPr>
          <w:rFonts w:ascii="Calibri" w:eastAsia="宋体" w:hAnsi="Calibri" w:cs="Calibri"/>
          <w:color w:val="262626"/>
          <w:kern w:val="0"/>
          <w:sz w:val="24"/>
        </w:rPr>
        <w:fldChar w:fldCharType="end"/>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hint="eastAsia"/>
          <w:color w:val="262626"/>
          <w:kern w:val="0"/>
          <w:sz w:val="24"/>
        </w:rPr>
        <w:t>2018</w:t>
      </w:r>
      <w:r w:rsidRPr="000445D1">
        <w:rPr>
          <w:rFonts w:ascii="Calibri" w:eastAsia="宋体" w:hAnsi="Calibri" w:cs="Calibri" w:hint="eastAsia"/>
          <w:color w:val="262626"/>
          <w:kern w:val="0"/>
          <w:sz w:val="24"/>
        </w:rPr>
        <w:t>年</w:t>
      </w:r>
      <w:r w:rsidRPr="000445D1">
        <w:rPr>
          <w:rFonts w:ascii="Calibri" w:eastAsia="宋体" w:hAnsi="Calibri" w:cs="Calibri" w:hint="eastAsia"/>
          <w:color w:val="262626"/>
          <w:kern w:val="0"/>
          <w:sz w:val="24"/>
        </w:rPr>
        <w:t>11</w:t>
      </w:r>
      <w:r w:rsidRPr="000445D1">
        <w:rPr>
          <w:rFonts w:ascii="Calibri" w:eastAsia="宋体" w:hAnsi="Calibri" w:cs="Calibri" w:hint="eastAsia"/>
          <w:color w:val="262626"/>
          <w:kern w:val="0"/>
          <w:sz w:val="24"/>
        </w:rPr>
        <w:t>月</w:t>
      </w:r>
      <w:r w:rsidRPr="000445D1">
        <w:rPr>
          <w:rFonts w:ascii="Calibri" w:eastAsia="宋体" w:hAnsi="Calibri" w:cs="Calibri" w:hint="eastAsia"/>
          <w:color w:val="262626"/>
          <w:kern w:val="0"/>
          <w:sz w:val="24"/>
        </w:rPr>
        <w:t>13</w:t>
      </w:r>
      <w:r w:rsidRPr="000445D1">
        <w:rPr>
          <w:rFonts w:ascii="Calibri" w:eastAsia="宋体" w:hAnsi="Calibri" w:cs="Calibri" w:hint="eastAsia"/>
          <w:color w:val="262626"/>
          <w:kern w:val="0"/>
          <w:sz w:val="24"/>
        </w:rPr>
        <w:t>日，党和国家领导人习近平、栗战书、汪洋、王沪宁、赵乐际、韩正、王岐山等在国家博物馆参观“伟大的变革——庆祝改革开放</w:t>
      </w:r>
      <w:r w:rsidRPr="000445D1">
        <w:rPr>
          <w:rFonts w:ascii="Calibri" w:eastAsia="宋体" w:hAnsi="Calibri" w:cs="Calibri" w:hint="eastAsia"/>
          <w:color w:val="262626"/>
          <w:kern w:val="0"/>
          <w:sz w:val="24"/>
        </w:rPr>
        <w:t>40</w:t>
      </w:r>
      <w:r w:rsidRPr="000445D1">
        <w:rPr>
          <w:rFonts w:ascii="Calibri" w:eastAsia="宋体" w:hAnsi="Calibri" w:cs="Calibri" w:hint="eastAsia"/>
          <w:color w:val="262626"/>
          <w:kern w:val="0"/>
          <w:sz w:val="24"/>
        </w:rPr>
        <w:t>周年大型展览”。</w:t>
      </w:r>
      <w:r w:rsidRPr="000445D1">
        <w:rPr>
          <w:rFonts w:ascii="Calibri" w:eastAsia="宋体" w:hAnsi="Calibri" w:cs="Calibri" w:hint="eastAsia"/>
          <w:color w:val="262626"/>
          <w:kern w:val="0"/>
          <w:sz w:val="24"/>
        </w:rPr>
        <w:t xml:space="preserve"> </w:t>
      </w:r>
      <w:r w:rsidRPr="000445D1">
        <w:rPr>
          <w:rFonts w:ascii="Calibri" w:eastAsia="宋体" w:hAnsi="Calibri" w:cs="Calibri" w:hint="eastAsia"/>
          <w:color w:val="262626"/>
          <w:kern w:val="0"/>
          <w:sz w:val="24"/>
        </w:rPr>
        <w:t>新华社记者</w:t>
      </w:r>
      <w:r w:rsidRPr="000445D1">
        <w:rPr>
          <w:rFonts w:ascii="Calibri" w:eastAsia="宋体" w:hAnsi="Calibri" w:cs="Calibri" w:hint="eastAsia"/>
          <w:color w:val="262626"/>
          <w:kern w:val="0"/>
          <w:sz w:val="24"/>
        </w:rPr>
        <w:t xml:space="preserve"> </w:t>
      </w:r>
      <w:r w:rsidRPr="000445D1">
        <w:rPr>
          <w:rFonts w:ascii="Calibri" w:eastAsia="宋体" w:hAnsi="Calibri" w:cs="Calibri" w:hint="eastAsia"/>
          <w:color w:val="262626"/>
          <w:kern w:val="0"/>
          <w:sz w:val="24"/>
        </w:rPr>
        <w:t>谢环驰</w:t>
      </w:r>
      <w:r w:rsidRPr="000445D1">
        <w:rPr>
          <w:rFonts w:ascii="Calibri" w:eastAsia="宋体" w:hAnsi="Calibri" w:cs="Calibri" w:hint="eastAsia"/>
          <w:color w:val="262626"/>
          <w:kern w:val="0"/>
          <w:sz w:val="24"/>
        </w:rPr>
        <w:t>/</w:t>
      </w:r>
      <w:r w:rsidRPr="000445D1">
        <w:rPr>
          <w:rFonts w:ascii="Calibri" w:eastAsia="宋体" w:hAnsi="Calibri" w:cs="Calibri" w:hint="eastAsia"/>
          <w:color w:val="262626"/>
          <w:kern w:val="0"/>
          <w:sz w:val="24"/>
        </w:rPr>
        <w:t>摄</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我们要明确，社会主义的根本任务是解放和发展社会生产力，这一点任何时候都不能动摇。邓小平同志回答了</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什么是社会主义、怎样建设社会主义</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这个根</w:t>
      </w:r>
      <w:r w:rsidRPr="000445D1">
        <w:rPr>
          <w:rFonts w:ascii="Calibri" w:eastAsia="宋体" w:hAnsi="Calibri" w:cs="Calibri"/>
          <w:color w:val="262626"/>
          <w:kern w:val="0"/>
          <w:sz w:val="24"/>
        </w:rPr>
        <w:lastRenderedPageBreak/>
        <w:t>本问题，主要是回答了社会主义的根本任务是什么。</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社会主义的任务很多，但根本一条就是发展生产力。</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多少年来我们吃了一个大亏，社会主义改造基本完成了，还是</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以阶级斗争为纲</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，忽视发展生产力。</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文化大革命</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更走到了极端。十一届三中全会以来，全党把工作重点转移到社会主义现代化建设上来，在坚持四项基本原则的基础上，集中力量发展社会生产力。这是最根本的拨乱反正。</w:t>
      </w:r>
      <w:r w:rsidRPr="000445D1">
        <w:rPr>
          <w:rFonts w:ascii="Calibri" w:eastAsia="宋体" w:hAnsi="Calibri" w:cs="Calibri"/>
          <w:color w:val="262626"/>
          <w:kern w:val="0"/>
          <w:sz w:val="24"/>
        </w:rPr>
        <w:t>”</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在全面深化改革中，我们要坚持发展仍是解决我国所有问题的关键这个重大战略判断，使市场在资源配置中起决定性作用和更好发挥政府作用，推动我国社会生产力不断向前发展。我们讲不要简单以国内生产总值增长率论英雄，要看全面工作水平，就是说要按照生产力发展规律去发展，而不要违背规律蛮干。我们要正确运用生产力标准，推动实现物的不断丰富和人的全面发展的统一。</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虽然物质生产是社会生活的基础，但上层建筑也可以反作用于经济基础，生产力和生产关系、经济基础和上层建筑之间有着十分复杂的关系，有着作用和反作用的现实过程，并不是单线式的简单决定和被决定逻辑。</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世界上的事物总是有着这样那样的联系，不能孤立地静止地看待事物发展，否则往往会出现盲人摸象、以偏概全的问题。正所谓</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有无相生，难易相成，长短相形，高下相倾，音声相和，前后相随</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在观察社会发展时，一定要注意这种决定和被决定、作用和反作用的有机联系。对生产力标准必须全面准确理解，不能绝对化，不能撇开生产关系、上层建筑来理解生产力标准。改革开放以来，我们党提出的一系列</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两手抓</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，包括一手抓物质文明建设、一手抓精神文明建设，一手抓经济建设、一手抓法治建设，一手抓发展、一手抓稳定，一手抓改革开放、一手抓惩治腐败等，都是符合历史唯物主义要求的。</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我们在考虑这次三中全会议题时，就提出要制定一个全面深化改革的方案，而不是只讲经济体制改革，或者只讲经济体制和社会体制改革。这样考虑，是因为要解决我们面临的突出矛盾和问题，仅仅依靠单个领域、单个层次的改革难以奏效，必须加强顶层设计、整体谋划，增强各项改革的关联性、系统性、协同性。只有既解决好生产关系中不适应的问题，又解决好上层建筑中不适应的问题，这样才能产生综合效应。</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同时，我们也突出强调了要以经济建设为中心、发挥经济体制改革牵引作用。这就是说，要把握住我国现阶段社会基本矛盾的主要方面，重点是发展。只有紧</w:t>
      </w:r>
      <w:r w:rsidRPr="000445D1">
        <w:rPr>
          <w:rFonts w:ascii="Calibri" w:eastAsia="宋体" w:hAnsi="Calibri" w:cs="Calibri"/>
          <w:color w:val="262626"/>
          <w:kern w:val="0"/>
          <w:sz w:val="24"/>
        </w:rPr>
        <w:lastRenderedPageBreak/>
        <w:t>紧围绕发展这个第一要务来部署各方面改革，以解放和发展社会生产力为改革提供强大牵引，才能更好推动生产关系与生产力、上层建筑与经济基础相适应。我国改革开放以来的实践充分证明，紧紧扭住解放和发展社会生产力，就能为其他各方面改革提供强大推动，影响其他各个方面改革相应推进。</w:t>
      </w:r>
    </w:p>
    <w:p w:rsidR="000445D1" w:rsidRPr="000445D1" w:rsidRDefault="000445D1" w:rsidP="000445D1">
      <w:pPr>
        <w:widowControl/>
        <w:spacing w:before="50" w:after="50" w:line="360" w:lineRule="auto"/>
        <w:rPr>
          <w:rFonts w:ascii="Calibri" w:eastAsia="宋体" w:hAnsi="Calibri" w:cs="Calibri"/>
          <w:color w:val="262626"/>
          <w:kern w:val="0"/>
          <w:sz w:val="24"/>
        </w:rPr>
      </w:pPr>
      <w:r w:rsidRPr="000445D1">
        <w:rPr>
          <w:rFonts w:ascii="Calibri" w:eastAsia="宋体" w:hAnsi="Calibri" w:cs="Calibri"/>
          <w:color w:val="262626"/>
          <w:kern w:val="0"/>
          <w:sz w:val="24"/>
        </w:rPr>
        <w:fldChar w:fldCharType="begin"/>
      </w:r>
      <w:r w:rsidRPr="000445D1">
        <w:rPr>
          <w:rFonts w:ascii="Calibri" w:eastAsia="宋体" w:hAnsi="Calibri" w:cs="Calibri"/>
          <w:color w:val="262626"/>
          <w:kern w:val="0"/>
          <w:sz w:val="24"/>
        </w:rPr>
        <w:instrText xml:space="preserve"> INCLUDEPICTURE "/var/folders/rj/8rtrfj954bq991tqyq6wlcym0000gn/T/com.microsoft.Word/WebArchiveCopyPasteTempFiles/6aefc9e796124b71bb6ed890471307b0-2.jpg" \* MERGEFORMATINET </w:instrText>
      </w:r>
      <w:r w:rsidRPr="000445D1">
        <w:rPr>
          <w:rFonts w:ascii="Calibri" w:eastAsia="宋体" w:hAnsi="Calibri" w:cs="Calibri"/>
          <w:color w:val="262626"/>
          <w:kern w:val="0"/>
          <w:sz w:val="24"/>
        </w:rPr>
        <w:fldChar w:fldCharType="separate"/>
      </w:r>
      <w:r w:rsidRPr="000445D1">
        <w:rPr>
          <w:rFonts w:ascii="Calibri" w:eastAsia="宋体" w:hAnsi="Calibri" w:cs="Calibri"/>
          <w:noProof/>
          <w:color w:val="262626"/>
          <w:kern w:val="0"/>
          <w:sz w:val="24"/>
        </w:rPr>
        <w:drawing>
          <wp:inline distT="0" distB="0" distL="0" distR="0">
            <wp:extent cx="5270500" cy="3872230"/>
            <wp:effectExtent l="0" t="0" r="0" b="1270"/>
            <wp:docPr id="1" name="图片 1" descr="/var/folders/rj/8rtrfj954bq991tqyq6wlcym0000gn/T/com.microsoft.Word/WebArchiveCopyPasteTempFiles/6aefc9e796124b71bb6ed890471307b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r/folders/rj/8rtrfj954bq991tqyq6wlcym0000gn/T/com.microsoft.Word/WebArchiveCopyPasteTempFiles/6aefc9e796124b71bb6ed890471307b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3872230"/>
                    </a:xfrm>
                    <a:prstGeom prst="rect">
                      <a:avLst/>
                    </a:prstGeom>
                    <a:noFill/>
                    <a:ln>
                      <a:noFill/>
                    </a:ln>
                  </pic:spPr>
                </pic:pic>
              </a:graphicData>
            </a:graphic>
          </wp:inline>
        </w:drawing>
      </w:r>
      <w:r w:rsidRPr="000445D1">
        <w:rPr>
          <w:rFonts w:ascii="Calibri" w:eastAsia="宋体" w:hAnsi="Calibri" w:cs="Calibri"/>
          <w:color w:val="262626"/>
          <w:kern w:val="0"/>
          <w:sz w:val="24"/>
        </w:rPr>
        <w:fldChar w:fldCharType="end"/>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hint="eastAsia"/>
          <w:color w:val="262626"/>
          <w:kern w:val="0"/>
          <w:sz w:val="24"/>
        </w:rPr>
        <w:t>2018</w:t>
      </w:r>
      <w:r w:rsidRPr="000445D1">
        <w:rPr>
          <w:rFonts w:ascii="Calibri" w:eastAsia="宋体" w:hAnsi="Calibri" w:cs="Calibri" w:hint="eastAsia"/>
          <w:color w:val="262626"/>
          <w:kern w:val="0"/>
          <w:sz w:val="24"/>
        </w:rPr>
        <w:t>年</w:t>
      </w:r>
      <w:r w:rsidRPr="000445D1">
        <w:rPr>
          <w:rFonts w:ascii="Calibri" w:eastAsia="宋体" w:hAnsi="Calibri" w:cs="Calibri" w:hint="eastAsia"/>
          <w:color w:val="262626"/>
          <w:kern w:val="0"/>
          <w:sz w:val="24"/>
        </w:rPr>
        <w:t>4</w:t>
      </w:r>
      <w:r w:rsidRPr="000445D1">
        <w:rPr>
          <w:rFonts w:ascii="Calibri" w:eastAsia="宋体" w:hAnsi="Calibri" w:cs="Calibri" w:hint="eastAsia"/>
          <w:color w:val="262626"/>
          <w:kern w:val="0"/>
          <w:sz w:val="24"/>
        </w:rPr>
        <w:t>月</w:t>
      </w:r>
      <w:r w:rsidRPr="000445D1">
        <w:rPr>
          <w:rFonts w:ascii="Calibri" w:eastAsia="宋体" w:hAnsi="Calibri" w:cs="Calibri" w:hint="eastAsia"/>
          <w:color w:val="262626"/>
          <w:kern w:val="0"/>
          <w:sz w:val="24"/>
        </w:rPr>
        <w:t>26</w:t>
      </w:r>
      <w:r w:rsidRPr="000445D1">
        <w:rPr>
          <w:rFonts w:ascii="Calibri" w:eastAsia="宋体" w:hAnsi="Calibri" w:cs="Calibri" w:hint="eastAsia"/>
          <w:color w:val="262626"/>
          <w:kern w:val="0"/>
          <w:sz w:val="24"/>
        </w:rPr>
        <w:t>日下午，中共中央总书记、国家主席、中央军委主席习近平在武汉主持召开深入推动长江经济带发展座谈会并发表重要讲话。这是座谈会前，习近平于</w:t>
      </w:r>
      <w:r w:rsidRPr="000445D1">
        <w:rPr>
          <w:rFonts w:ascii="Calibri" w:eastAsia="宋体" w:hAnsi="Calibri" w:cs="Calibri" w:hint="eastAsia"/>
          <w:color w:val="262626"/>
          <w:kern w:val="0"/>
          <w:sz w:val="24"/>
        </w:rPr>
        <w:t>24</w:t>
      </w:r>
      <w:r w:rsidRPr="000445D1">
        <w:rPr>
          <w:rFonts w:ascii="Calibri" w:eastAsia="宋体" w:hAnsi="Calibri" w:cs="Calibri" w:hint="eastAsia"/>
          <w:color w:val="262626"/>
          <w:kern w:val="0"/>
          <w:sz w:val="24"/>
        </w:rPr>
        <w:t>日下午在三峡大坝左岸电站同技术人员、劳动模范、工作人员代表亲切交流。</w:t>
      </w:r>
      <w:r w:rsidRPr="000445D1">
        <w:rPr>
          <w:rFonts w:ascii="Calibri" w:eastAsia="宋体" w:hAnsi="Calibri" w:cs="Calibri" w:hint="eastAsia"/>
          <w:color w:val="262626"/>
          <w:kern w:val="0"/>
          <w:sz w:val="24"/>
        </w:rPr>
        <w:t xml:space="preserve"> </w:t>
      </w:r>
      <w:r w:rsidRPr="000445D1">
        <w:rPr>
          <w:rFonts w:ascii="Calibri" w:eastAsia="宋体" w:hAnsi="Calibri" w:cs="Calibri" w:hint="eastAsia"/>
          <w:color w:val="262626"/>
          <w:kern w:val="0"/>
          <w:sz w:val="24"/>
        </w:rPr>
        <w:t>新华社记者</w:t>
      </w:r>
      <w:r w:rsidRPr="000445D1">
        <w:rPr>
          <w:rFonts w:ascii="Calibri" w:eastAsia="宋体" w:hAnsi="Calibri" w:cs="Calibri" w:hint="eastAsia"/>
          <w:color w:val="262626"/>
          <w:kern w:val="0"/>
          <w:sz w:val="24"/>
        </w:rPr>
        <w:t xml:space="preserve"> </w:t>
      </w:r>
      <w:r w:rsidRPr="000445D1">
        <w:rPr>
          <w:rFonts w:ascii="Calibri" w:eastAsia="宋体" w:hAnsi="Calibri" w:cs="Calibri" w:hint="eastAsia"/>
          <w:color w:val="262626"/>
          <w:kern w:val="0"/>
          <w:sz w:val="24"/>
        </w:rPr>
        <w:t>谢环驰</w:t>
      </w:r>
      <w:r w:rsidRPr="000445D1">
        <w:rPr>
          <w:rFonts w:ascii="Calibri" w:eastAsia="宋体" w:hAnsi="Calibri" w:cs="Calibri" w:hint="eastAsia"/>
          <w:color w:val="262626"/>
          <w:kern w:val="0"/>
          <w:sz w:val="24"/>
        </w:rPr>
        <w:t>/</w:t>
      </w:r>
      <w:r w:rsidRPr="000445D1">
        <w:rPr>
          <w:rFonts w:ascii="Calibri" w:eastAsia="宋体" w:hAnsi="Calibri" w:cs="Calibri" w:hint="eastAsia"/>
          <w:color w:val="262626"/>
          <w:kern w:val="0"/>
          <w:sz w:val="24"/>
        </w:rPr>
        <w:t>摄</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这里，我还要说到一个问题。马克思、恩格斯运用社会基本矛盾推动社会发展的规律，对未来社会发展作出了科学预见。《共产党宣言》提出：</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资产阶级的灭亡和无产阶级的胜利是同样不可避免的。</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这就是</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两个必然</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，是就人类历史总的发展趋势而言的，是历史规律的必然指向。这里还要说到马克思提出的</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两个决不会</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，马克思说：</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无论哪一个社会形态，在它所能容纳的全部生产力发挥出来以前，是决不会灭亡的；而新的更高的生产关系，在它的物质存在条件在旧社会的胎胞里成熟以前，是决不会出现的。</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马克思的这一重要论点，可以帮助我们理解为什么资本主义至今没有完全消亡，为什么社会主义还会出现苏联解体、</w:t>
      </w:r>
      <w:r w:rsidRPr="000445D1">
        <w:rPr>
          <w:rFonts w:ascii="Calibri" w:eastAsia="宋体" w:hAnsi="Calibri" w:cs="Calibri"/>
          <w:color w:val="262626"/>
          <w:kern w:val="0"/>
          <w:sz w:val="24"/>
        </w:rPr>
        <w:lastRenderedPageBreak/>
        <w:t>东欧剧变那样的曲折，为什么马克思主义预见的共产主义还需要经过很长的历史发展才能实现。学懂了这一认识和研究社会历史发展的科学世界观和方法论，我们就能坚定理想的主心骨、筑牢信念的压舱石，保持强大的战略定力。我们要坚定中国特色社会主义道路自信、理论自信、制度自信，不断提高我国社会生产力发展水平和人民生活水平，使我国社会主义制度优越性不断显现和丰富起来，使中国特色社会主义道路越走越宽广。</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第三，学习和掌握人民群众是历史创造者的观点，紧紧依靠人民推进改革。如何认识人民群众在历史上的作用，是社会历史观的重大问题。同历史唯心主义英雄史观相对立，历史唯物主义群众史观第一次彻底解决了这个重大问题，提出人民是历史的创造者。遵循历史唯物主义这一观点，我们党提出了群众路线，并把它作为党的生命线和根本工作路线。</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在革命、建设、改革各个历史时期，我们党都坚持紧紧依靠人民。改革开放</w:t>
      </w:r>
      <w:r w:rsidRPr="000445D1">
        <w:rPr>
          <w:rFonts w:ascii="Calibri" w:eastAsia="宋体" w:hAnsi="Calibri" w:cs="Calibri"/>
          <w:color w:val="262626"/>
          <w:kern w:val="0"/>
          <w:sz w:val="24"/>
        </w:rPr>
        <w:t>35</w:t>
      </w:r>
      <w:r w:rsidRPr="000445D1">
        <w:rPr>
          <w:rFonts w:ascii="Calibri" w:eastAsia="宋体" w:hAnsi="Calibri" w:cs="Calibri"/>
          <w:color w:val="262626"/>
          <w:kern w:val="0"/>
          <w:sz w:val="24"/>
        </w:rPr>
        <w:t>年来的历程表明，许多改革都是由基层群众自发推动、自下而上形成的，广大人民群众是推动改革的重要力量。今天，我们全面深化改革，依然要充分发挥人民主体作用。为了人民而改革，改革才有意义；依靠人民而改革，改革才有动力。</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党的十八届三中全会在总结改革开放历史经验时强调，要坚持以人为本，尊重人民主体地位，发挥群众首创精神，紧紧依靠人民推动改革，促进人的全面发展；在全面深化改革的指导思想中鲜明提出，要以促进社会公平正义、增进人民福祉为出发点和落脚点。在全面深化改革进程中，我们要坚持马克思主义群众观点，坚持党的群众路线，</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以百姓心为心</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，把实现好、维护好、发展好最广大人民根本利益作为推进改革的出发点和落脚点，让发展成果更多更公平惠及全体人民。唯有如此，改革才能大有作为。</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唐太宗李世民和大臣们在贞观年间总结隋炀帝亡国的教训时说，治理国家</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必须先存百姓，若损百姓以奉其身，犹割股以啖腹，腹饱而身毙</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古代封建统治者尚能认识到存养百姓的重要性，我们党的各级领导干部更应自觉坚持全心全意为人民服务的根本宗旨，保持同人民群众的血肉联系，始终与人民同呼吸、共命运、心连心，团结带领人民续写改革新篇章，确保改革取得成功。</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在全面深化改革中，我们要处理好尊重客观规律和发挥主观能动性的关系。一方面，要坚持一切从实际出发，按照客观规律办事，一张蓝图抓到底，抓好打</w:t>
      </w:r>
      <w:r w:rsidRPr="000445D1">
        <w:rPr>
          <w:rFonts w:ascii="Calibri" w:eastAsia="宋体" w:hAnsi="Calibri" w:cs="Calibri"/>
          <w:color w:val="262626"/>
          <w:kern w:val="0"/>
          <w:sz w:val="24"/>
        </w:rPr>
        <w:lastRenderedPageBreak/>
        <w:t>基础利长远的工作，不能拍脑袋、瞎指挥、乱决策，杜绝短期行为、拔苗助长。另一方面，要鼓励地方、基层、群众大胆探索、先行先试，及时总结经验，勇于推进理论和实践创新，不断深化对改革规律的认识。我们提出加强顶层设计和摸着石头过河相结合、整体推进和重点突破相促进，这是全面深化改革必须遵循的重要原则，也是历史唯物主义的要求。</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最后，我想强调的是，我们党在中国这样一个有着</w:t>
      </w:r>
      <w:r w:rsidRPr="000445D1">
        <w:rPr>
          <w:rFonts w:ascii="Calibri" w:eastAsia="宋体" w:hAnsi="Calibri" w:cs="Calibri"/>
          <w:color w:val="262626"/>
          <w:kern w:val="0"/>
          <w:sz w:val="24"/>
        </w:rPr>
        <w:t>13</w:t>
      </w:r>
      <w:r w:rsidRPr="000445D1">
        <w:rPr>
          <w:rFonts w:ascii="Calibri" w:eastAsia="宋体" w:hAnsi="Calibri" w:cs="Calibri"/>
          <w:color w:val="262626"/>
          <w:kern w:val="0"/>
          <w:sz w:val="24"/>
        </w:rPr>
        <w:t>亿人口的大国执政，面对着十分复杂的国内外环境，肩负着繁重的执政使命，如果缺乏理论思维的有力支撑，是难以战胜各种风险和困难的，也是难以不断前进的。恩格斯说过：</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一个民族要想站在科学的最高峰，就一刻也不能没有理论思维。</w:t>
      </w:r>
      <w:r w:rsidRPr="000445D1">
        <w:rPr>
          <w:rFonts w:ascii="Calibri" w:eastAsia="宋体" w:hAnsi="Calibri" w:cs="Calibri"/>
          <w:color w:val="262626"/>
          <w:kern w:val="0"/>
          <w:sz w:val="24"/>
        </w:rPr>
        <w:t>”</w:t>
      </w:r>
      <w:r w:rsidRPr="000445D1">
        <w:rPr>
          <w:rFonts w:ascii="Calibri" w:eastAsia="宋体" w:hAnsi="Calibri" w:cs="Calibri"/>
          <w:color w:val="262626"/>
          <w:kern w:val="0"/>
          <w:sz w:val="24"/>
        </w:rPr>
        <w:t>全党都要加强对马克思主义哲学的学习和运用，提高运用马克思主义立场、观点、方法分析和解决问题的能力。学习不是背教条、背语录，而是要用以解决实际问题。党的各级领导干部特别是高级干部，要原原本本学习和研读经典著作，努力把马克思主义哲学作为自己的看家本领，坚定理想信念，坚持正确政治方向，提高战略思维能力、综合决策能力、驾驭全局能力，团结带领人民不断书写改革开放历史新篇章。</w:t>
      </w:r>
    </w:p>
    <w:p w:rsidR="000445D1" w:rsidRPr="000445D1" w:rsidRDefault="000445D1" w:rsidP="000445D1">
      <w:pPr>
        <w:widowControl/>
        <w:spacing w:before="50" w:after="50" w:line="360" w:lineRule="auto"/>
        <w:ind w:firstLineChars="200" w:firstLine="480"/>
        <w:rPr>
          <w:rFonts w:ascii="Calibri" w:eastAsia="宋体" w:hAnsi="Calibri" w:cs="Calibri"/>
          <w:color w:val="262626"/>
          <w:kern w:val="0"/>
          <w:sz w:val="24"/>
        </w:rPr>
      </w:pPr>
      <w:r w:rsidRPr="000445D1">
        <w:rPr>
          <w:rFonts w:ascii="Calibri" w:eastAsia="宋体" w:hAnsi="Calibri" w:cs="Calibri"/>
          <w:color w:val="262626"/>
          <w:kern w:val="0"/>
          <w:sz w:val="24"/>
        </w:rPr>
        <w:t>（这是习近平总书记</w:t>
      </w:r>
      <w:r w:rsidRPr="000445D1">
        <w:rPr>
          <w:rFonts w:ascii="Calibri" w:eastAsia="宋体" w:hAnsi="Calibri" w:cs="Calibri"/>
          <w:color w:val="262626"/>
          <w:kern w:val="0"/>
          <w:sz w:val="24"/>
        </w:rPr>
        <w:t>2013</w:t>
      </w:r>
      <w:r w:rsidRPr="000445D1">
        <w:rPr>
          <w:rFonts w:ascii="Calibri" w:eastAsia="宋体" w:hAnsi="Calibri" w:cs="Calibri"/>
          <w:color w:val="262626"/>
          <w:kern w:val="0"/>
          <w:sz w:val="24"/>
        </w:rPr>
        <w:t>年</w:t>
      </w:r>
      <w:r w:rsidRPr="000445D1">
        <w:rPr>
          <w:rFonts w:ascii="Calibri" w:eastAsia="宋体" w:hAnsi="Calibri" w:cs="Calibri"/>
          <w:color w:val="262626"/>
          <w:kern w:val="0"/>
          <w:sz w:val="24"/>
        </w:rPr>
        <w:t>12</w:t>
      </w:r>
      <w:r w:rsidRPr="000445D1">
        <w:rPr>
          <w:rFonts w:ascii="Calibri" w:eastAsia="宋体" w:hAnsi="Calibri" w:cs="Calibri"/>
          <w:color w:val="262626"/>
          <w:kern w:val="0"/>
          <w:sz w:val="24"/>
        </w:rPr>
        <w:t>月</w:t>
      </w:r>
      <w:r w:rsidRPr="000445D1">
        <w:rPr>
          <w:rFonts w:ascii="Calibri" w:eastAsia="宋体" w:hAnsi="Calibri" w:cs="Calibri"/>
          <w:color w:val="262626"/>
          <w:kern w:val="0"/>
          <w:sz w:val="24"/>
        </w:rPr>
        <w:t>3</w:t>
      </w:r>
      <w:r w:rsidRPr="000445D1">
        <w:rPr>
          <w:rFonts w:ascii="Calibri" w:eastAsia="宋体" w:hAnsi="Calibri" w:cs="Calibri"/>
          <w:color w:val="262626"/>
          <w:kern w:val="0"/>
          <w:sz w:val="24"/>
        </w:rPr>
        <w:t>日在十八届中央政治局第十一次集体学习时讲话的主要部分。）</w:t>
      </w:r>
    </w:p>
    <w:p w:rsidR="000445D1" w:rsidRPr="000445D1" w:rsidRDefault="000445D1" w:rsidP="000445D1">
      <w:pPr>
        <w:widowControl/>
        <w:jc w:val="left"/>
        <w:rPr>
          <w:rFonts w:ascii="宋体" w:eastAsia="宋体" w:hAnsi="宋体" w:cs="宋体"/>
          <w:color w:val="595959"/>
          <w:kern w:val="0"/>
          <w:szCs w:val="21"/>
        </w:rPr>
      </w:pPr>
    </w:p>
    <w:p w:rsidR="002A54BB" w:rsidRDefault="002A54BB"/>
    <w:sectPr w:rsidR="002A54BB" w:rsidSect="005B4C3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D1"/>
    <w:rsid w:val="000445D1"/>
    <w:rsid w:val="002A54BB"/>
    <w:rsid w:val="002B4597"/>
    <w:rsid w:val="005B4C31"/>
    <w:rsid w:val="00607C62"/>
    <w:rsid w:val="008B3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B3906B2"/>
  <w15:chartTrackingRefBased/>
  <w15:docId w15:val="{89BF0587-4D5A-364A-BC71-6C7DADF2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nder-detail-time">
    <w:name w:val="render-detail-time"/>
    <w:basedOn w:val="a0"/>
    <w:rsid w:val="000445D1"/>
  </w:style>
  <w:style w:type="character" w:customStyle="1" w:styleId="render-detail-resource">
    <w:name w:val="render-detail-resource"/>
    <w:basedOn w:val="a0"/>
    <w:rsid w:val="000445D1"/>
  </w:style>
  <w:style w:type="paragraph" w:styleId="a3">
    <w:name w:val="Normal (Web)"/>
    <w:basedOn w:val="a"/>
    <w:uiPriority w:val="99"/>
    <w:semiHidden/>
    <w:unhideWhenUsed/>
    <w:rsid w:val="000445D1"/>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635795">
      <w:bodyDiv w:val="1"/>
      <w:marLeft w:val="0"/>
      <w:marRight w:val="0"/>
      <w:marTop w:val="0"/>
      <w:marBottom w:val="0"/>
      <w:divBdr>
        <w:top w:val="none" w:sz="0" w:space="0" w:color="auto"/>
        <w:left w:val="none" w:sz="0" w:space="0" w:color="auto"/>
        <w:bottom w:val="none" w:sz="0" w:space="0" w:color="auto"/>
        <w:right w:val="none" w:sz="0" w:space="0" w:color="auto"/>
      </w:divBdr>
      <w:divsChild>
        <w:div w:id="1991056537">
          <w:marLeft w:val="0"/>
          <w:marRight w:val="0"/>
          <w:marTop w:val="840"/>
          <w:marBottom w:val="720"/>
          <w:divBdr>
            <w:top w:val="none" w:sz="0" w:space="0" w:color="auto"/>
            <w:left w:val="none" w:sz="0" w:space="0" w:color="auto"/>
            <w:bottom w:val="none" w:sz="0" w:space="0" w:color="auto"/>
            <w:right w:val="none" w:sz="0" w:space="0" w:color="auto"/>
          </w:divBdr>
        </w:div>
        <w:div w:id="1198003583">
          <w:marLeft w:val="0"/>
          <w:marRight w:val="0"/>
          <w:marTop w:val="0"/>
          <w:marBottom w:val="360"/>
          <w:divBdr>
            <w:top w:val="none" w:sz="0" w:space="0" w:color="auto"/>
            <w:left w:val="none" w:sz="0" w:space="0" w:color="auto"/>
            <w:bottom w:val="none" w:sz="0" w:space="0" w:color="auto"/>
            <w:right w:val="none" w:sz="0" w:space="0" w:color="auto"/>
          </w:divBdr>
          <w:divsChild>
            <w:div w:id="661467768">
              <w:marLeft w:val="0"/>
              <w:marRight w:val="0"/>
              <w:marTop w:val="0"/>
              <w:marBottom w:val="0"/>
              <w:divBdr>
                <w:top w:val="none" w:sz="0" w:space="0" w:color="auto"/>
                <w:left w:val="none" w:sz="0" w:space="0" w:color="auto"/>
                <w:bottom w:val="none" w:sz="0" w:space="0" w:color="auto"/>
                <w:right w:val="none" w:sz="0" w:space="0" w:color="auto"/>
              </w:divBdr>
            </w:div>
          </w:divsChild>
        </w:div>
        <w:div w:id="764882548">
          <w:marLeft w:val="0"/>
          <w:marRight w:val="0"/>
          <w:marTop w:val="0"/>
          <w:marBottom w:val="0"/>
          <w:divBdr>
            <w:top w:val="none" w:sz="0" w:space="0" w:color="auto"/>
            <w:left w:val="none" w:sz="0" w:space="0" w:color="auto"/>
            <w:bottom w:val="none" w:sz="0" w:space="0" w:color="auto"/>
            <w:right w:val="none" w:sz="0" w:space="0" w:color="auto"/>
          </w:divBdr>
          <w:divsChild>
            <w:div w:id="99643701">
              <w:marLeft w:val="0"/>
              <w:marRight w:val="0"/>
              <w:marTop w:val="0"/>
              <w:marBottom w:val="0"/>
              <w:divBdr>
                <w:top w:val="none" w:sz="0" w:space="0" w:color="auto"/>
                <w:left w:val="none" w:sz="0" w:space="0" w:color="auto"/>
                <w:bottom w:val="none" w:sz="0" w:space="0" w:color="auto"/>
                <w:right w:val="none" w:sz="0" w:space="0" w:color="auto"/>
              </w:divBdr>
              <w:divsChild>
                <w:div w:id="718285963">
                  <w:marLeft w:val="0"/>
                  <w:marRight w:val="0"/>
                  <w:marTop w:val="480"/>
                  <w:marBottom w:val="480"/>
                  <w:divBdr>
                    <w:top w:val="none" w:sz="0" w:space="0" w:color="auto"/>
                    <w:left w:val="none" w:sz="0" w:space="0" w:color="auto"/>
                    <w:bottom w:val="none" w:sz="0" w:space="0" w:color="auto"/>
                    <w:right w:val="none" w:sz="0" w:space="0" w:color="auto"/>
                  </w:divBdr>
                  <w:divsChild>
                    <w:div w:id="828866433">
                      <w:marLeft w:val="0"/>
                      <w:marRight w:val="0"/>
                      <w:marTop w:val="240"/>
                      <w:marBottom w:val="0"/>
                      <w:divBdr>
                        <w:top w:val="none" w:sz="0" w:space="0" w:color="auto"/>
                        <w:left w:val="none" w:sz="0" w:space="0" w:color="auto"/>
                        <w:bottom w:val="none" w:sz="0" w:space="0" w:color="auto"/>
                        <w:right w:val="none" w:sz="0" w:space="0" w:color="auto"/>
                      </w:divBdr>
                    </w:div>
                  </w:divsChild>
                </w:div>
                <w:div w:id="1839078114">
                  <w:marLeft w:val="0"/>
                  <w:marRight w:val="0"/>
                  <w:marTop w:val="480"/>
                  <w:marBottom w:val="480"/>
                  <w:divBdr>
                    <w:top w:val="none" w:sz="0" w:space="0" w:color="auto"/>
                    <w:left w:val="none" w:sz="0" w:space="0" w:color="auto"/>
                    <w:bottom w:val="none" w:sz="0" w:space="0" w:color="auto"/>
                    <w:right w:val="none" w:sz="0" w:space="0" w:color="auto"/>
                  </w:divBdr>
                  <w:divsChild>
                    <w:div w:id="1551575289">
                      <w:marLeft w:val="0"/>
                      <w:marRight w:val="0"/>
                      <w:marTop w:val="240"/>
                      <w:marBottom w:val="0"/>
                      <w:divBdr>
                        <w:top w:val="none" w:sz="0" w:space="0" w:color="auto"/>
                        <w:left w:val="none" w:sz="0" w:space="0" w:color="auto"/>
                        <w:bottom w:val="none" w:sz="0" w:space="0" w:color="auto"/>
                        <w:right w:val="none" w:sz="0" w:space="0" w:color="auto"/>
                      </w:divBdr>
                    </w:div>
                  </w:divsChild>
                </w:div>
                <w:div w:id="987519673">
                  <w:marLeft w:val="0"/>
                  <w:marRight w:val="0"/>
                  <w:marTop w:val="480"/>
                  <w:marBottom w:val="480"/>
                  <w:divBdr>
                    <w:top w:val="none" w:sz="0" w:space="0" w:color="auto"/>
                    <w:left w:val="none" w:sz="0" w:space="0" w:color="auto"/>
                    <w:bottom w:val="none" w:sz="0" w:space="0" w:color="auto"/>
                    <w:right w:val="none" w:sz="0" w:space="0" w:color="auto"/>
                  </w:divBdr>
                  <w:divsChild>
                    <w:div w:id="1768579370">
                      <w:marLeft w:val="0"/>
                      <w:marRight w:val="0"/>
                      <w:marTop w:val="240"/>
                      <w:marBottom w:val="0"/>
                      <w:divBdr>
                        <w:top w:val="none" w:sz="0" w:space="0" w:color="auto"/>
                        <w:left w:val="none" w:sz="0" w:space="0" w:color="auto"/>
                        <w:bottom w:val="none" w:sz="0" w:space="0" w:color="auto"/>
                        <w:right w:val="none" w:sz="0" w:space="0" w:color="auto"/>
                      </w:divBdr>
                    </w:div>
                  </w:divsChild>
                </w:div>
                <w:div w:id="1903566230">
                  <w:marLeft w:val="0"/>
                  <w:marRight w:val="0"/>
                  <w:marTop w:val="480"/>
                  <w:marBottom w:val="480"/>
                  <w:divBdr>
                    <w:top w:val="none" w:sz="0" w:space="0" w:color="auto"/>
                    <w:left w:val="none" w:sz="0" w:space="0" w:color="auto"/>
                    <w:bottom w:val="none" w:sz="0" w:space="0" w:color="auto"/>
                    <w:right w:val="none" w:sz="0" w:space="0" w:color="auto"/>
                  </w:divBdr>
                  <w:divsChild>
                    <w:div w:id="53539091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61433527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992</Words>
  <Characters>5657</Characters>
  <Application>Microsoft Office Word</Application>
  <DocSecurity>0</DocSecurity>
  <Lines>47</Lines>
  <Paragraphs>13</Paragraphs>
  <ScaleCrop>false</ScaleCrop>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3</cp:revision>
  <dcterms:created xsi:type="dcterms:W3CDTF">2020-07-17T02:57:00Z</dcterms:created>
  <dcterms:modified xsi:type="dcterms:W3CDTF">2020-07-17T03:09:00Z</dcterms:modified>
</cp:coreProperties>
</file>