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5DDA" w14:textId="77777777" w:rsidR="005E7C31" w:rsidRDefault="005E7C31" w:rsidP="00981B8A">
      <w:pPr>
        <w:overflowPunct w:val="0"/>
        <w:adjustRightInd w:val="0"/>
        <w:snapToGrid w:val="0"/>
        <w:spacing w:line="480" w:lineRule="exact"/>
        <w:rPr>
          <w:rFonts w:ascii="方正小标宋简体" w:eastAsia="方正小标宋简体" w:hAnsi="黑体"/>
          <w:sz w:val="36"/>
          <w:szCs w:val="36"/>
        </w:rPr>
      </w:pPr>
    </w:p>
    <w:p w14:paraId="363159F3" w14:textId="77777777" w:rsidR="005E7C31" w:rsidRDefault="004336E7">
      <w:pPr>
        <w:overflowPunct w:val="0"/>
        <w:adjustRightInd w:val="0"/>
        <w:snapToGrid w:val="0"/>
        <w:spacing w:line="480" w:lineRule="exact"/>
        <w:jc w:val="center"/>
        <w:rPr>
          <w:rFonts w:ascii="方正小标宋简体" w:eastAsia="方正小标宋简体" w:hAnsi="黑体"/>
          <w:sz w:val="36"/>
          <w:szCs w:val="36"/>
        </w:rPr>
      </w:pPr>
      <w:r>
        <w:rPr>
          <w:rFonts w:ascii="楷体_GB2312" w:eastAsia="楷体_GB2312" w:hAnsi="宋体"/>
          <w:bCs/>
          <w:noProof/>
          <w:sz w:val="32"/>
          <w:szCs w:val="32"/>
        </w:rPr>
        <mc:AlternateContent>
          <mc:Choice Requires="wps">
            <w:drawing>
              <wp:anchor distT="0" distB="0" distL="114300" distR="114300" simplePos="0" relativeHeight="251659264" behindDoc="0" locked="0" layoutInCell="1" allowOverlap="1" wp14:anchorId="29BC9B8C" wp14:editId="43A81B9B">
                <wp:simplePos x="0" y="0"/>
                <wp:positionH relativeFrom="column">
                  <wp:posOffset>-240665</wp:posOffset>
                </wp:positionH>
                <wp:positionV relativeFrom="paragraph">
                  <wp:posOffset>229870</wp:posOffset>
                </wp:positionV>
                <wp:extent cx="5697220" cy="720090"/>
                <wp:effectExtent l="0" t="0" r="17780" b="22860"/>
                <wp:wrapNone/>
                <wp:docPr id="3" name="文本框 3"/>
                <wp:cNvGraphicFramePr/>
                <a:graphic xmlns:a="http://schemas.openxmlformats.org/drawingml/2006/main">
                  <a:graphicData uri="http://schemas.microsoft.com/office/word/2010/wordprocessingShape">
                    <wps:wsp>
                      <wps:cNvSpPr txBox="1"/>
                      <wps:spPr>
                        <a:xfrm>
                          <a:off x="0" y="0"/>
                          <a:ext cx="5697220" cy="7200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87D2A5D" w14:textId="77777777" w:rsidR="005E7C31" w:rsidRDefault="004336E7">
                            <w:pPr>
                              <w:jc w:val="center"/>
                              <w:rPr>
                                <w:rFonts w:ascii="仿宋_GB2312" w:eastAsia="仿宋_GB2312" w:hAnsi="仿宋_GB2312" w:cs="仿宋_GB2312"/>
                                <w:b/>
                                <w:bCs/>
                                <w:color w:val="FF0000"/>
                                <w:sz w:val="52"/>
                                <w:szCs w:val="52"/>
                              </w:rPr>
                            </w:pPr>
                            <w:r>
                              <w:rPr>
                                <w:rFonts w:ascii="仿宋_GB2312" w:eastAsia="仿宋_GB2312" w:hAnsi="仿宋_GB2312" w:cs="仿宋_GB2312" w:hint="eastAsia"/>
                                <w:b/>
                                <w:bCs/>
                                <w:color w:val="FF0000"/>
                                <w:sz w:val="52"/>
                                <w:szCs w:val="52"/>
                                <w:lang w:val="zh-CN"/>
                              </w:rPr>
                              <w:t>共青团上海对外经贸大学委员会文件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8.95pt;margin-top:18.1pt;width:448.6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" strokecolor="white">
                <v:textbox inset="0,0,0,0">
                  <w:txbxContent>
                    <w:p w:rsidR="005E7C31" w:rsidRDefault="004336E7">
                      <w:pPr>
                        <w:jc w:val="center"/>
                        <w:rPr>
                          <w:rFonts w:ascii="仿宋_GB2312" w:eastAsia="仿宋_GB2312" w:hAnsi="仿宋_GB2312" w:cs="仿宋_GB2312"/>
                          <w:b/>
                          <w:bCs/>
                          <w:color w:val="FF0000"/>
                          <w:sz w:val="52"/>
                          <w:szCs w:val="52"/>
                        </w:rPr>
                      </w:pPr>
                      <w:r>
                        <w:rPr>
                          <w:rFonts w:ascii="仿宋_GB2312" w:eastAsia="仿宋_GB2312" w:hAnsi="仿宋_GB2312" w:cs="仿宋_GB2312" w:hint="eastAsia"/>
                          <w:b/>
                          <w:bCs/>
                          <w:color w:val="FF0000"/>
                          <w:sz w:val="52"/>
                          <w:szCs w:val="52"/>
                          <w:lang w:val="zh-CN"/>
                        </w:rPr>
                        <w:t>共青团上海对外经贸大学委员会文件</w:t>
                      </w:r>
                    </w:p>
                  </w:txbxContent>
                </v:textbox>
              </v:shape>
            </w:pict>
          </mc:Fallback>
        </mc:AlternateContent>
      </w:r>
    </w:p>
    <w:p w14:paraId="1E548C62" w14:textId="77777777" w:rsidR="005E7C31" w:rsidRDefault="005E7C31">
      <w:pPr>
        <w:overflowPunct w:val="0"/>
        <w:adjustRightInd w:val="0"/>
        <w:snapToGrid w:val="0"/>
        <w:spacing w:line="480" w:lineRule="exact"/>
        <w:jc w:val="center"/>
        <w:rPr>
          <w:rFonts w:ascii="方正小标宋简体" w:eastAsia="方正小标宋简体" w:hAnsi="黑体"/>
          <w:sz w:val="36"/>
          <w:szCs w:val="36"/>
        </w:rPr>
      </w:pPr>
    </w:p>
    <w:p w14:paraId="2C9A3B8F" w14:textId="77777777" w:rsidR="005E7C31" w:rsidRDefault="005E7C31">
      <w:pPr>
        <w:overflowPunct w:val="0"/>
        <w:adjustRightInd w:val="0"/>
        <w:snapToGrid w:val="0"/>
        <w:spacing w:line="480" w:lineRule="exact"/>
        <w:jc w:val="center"/>
        <w:rPr>
          <w:rFonts w:ascii="方正小标宋简体" w:eastAsia="方正小标宋简体" w:hAnsi="黑体"/>
          <w:sz w:val="36"/>
          <w:szCs w:val="36"/>
        </w:rPr>
      </w:pPr>
    </w:p>
    <w:p w14:paraId="33EB9A04" w14:textId="77777777" w:rsidR="005E7C31" w:rsidRDefault="005E7C31">
      <w:pPr>
        <w:overflowPunct w:val="0"/>
        <w:adjustRightInd w:val="0"/>
        <w:snapToGrid w:val="0"/>
        <w:spacing w:line="480" w:lineRule="exact"/>
        <w:jc w:val="center"/>
        <w:rPr>
          <w:rFonts w:ascii="方正小标宋简体" w:eastAsia="方正小标宋简体" w:hAnsi="黑体"/>
          <w:sz w:val="36"/>
          <w:szCs w:val="36"/>
        </w:rPr>
      </w:pPr>
    </w:p>
    <w:p w14:paraId="708066B7" w14:textId="77777777" w:rsidR="005E7C31" w:rsidRDefault="005E7C31">
      <w:pPr>
        <w:overflowPunct w:val="0"/>
        <w:adjustRightInd w:val="0"/>
        <w:snapToGrid w:val="0"/>
        <w:spacing w:line="480" w:lineRule="exact"/>
        <w:jc w:val="center"/>
        <w:rPr>
          <w:rFonts w:ascii="方正小标宋简体" w:eastAsia="方正小标宋简体" w:hAnsi="黑体"/>
          <w:sz w:val="36"/>
          <w:szCs w:val="36"/>
        </w:rPr>
      </w:pPr>
    </w:p>
    <w:p w14:paraId="08F15D77" w14:textId="77777777" w:rsidR="005E7C31" w:rsidRDefault="004336E7">
      <w:pPr>
        <w:spacing w:line="576" w:lineRule="exact"/>
        <w:jc w:val="center"/>
        <w:rPr>
          <w:rFonts w:ascii="仿宋_GB2312" w:eastAsia="仿宋_GB2312" w:hAnsi="宋体"/>
          <w:bCs/>
          <w:sz w:val="36"/>
          <w:szCs w:val="36"/>
        </w:rPr>
      </w:pPr>
      <w:r>
        <w:rPr>
          <w:rFonts w:ascii="仿宋_GB2312" w:eastAsia="仿宋_GB2312" w:hAnsi="宋体" w:hint="eastAsia"/>
          <w:bCs/>
          <w:sz w:val="32"/>
          <w:szCs w:val="32"/>
        </w:rPr>
        <w:t>沪经贸</w:t>
      </w:r>
      <w:r w:rsidR="00247EE6">
        <w:rPr>
          <w:rFonts w:ascii="仿宋_GB2312" w:eastAsia="仿宋_GB2312" w:hAnsi="宋体" w:hint="eastAsia"/>
          <w:bCs/>
          <w:sz w:val="32"/>
          <w:szCs w:val="32"/>
        </w:rPr>
        <w:t>大</w:t>
      </w:r>
      <w:r>
        <w:rPr>
          <w:rFonts w:ascii="仿宋_GB2312" w:eastAsia="仿宋_GB2312" w:hAnsi="宋体" w:hint="eastAsia"/>
          <w:bCs/>
          <w:sz w:val="32"/>
          <w:szCs w:val="32"/>
        </w:rPr>
        <w:t>团〔20</w:t>
      </w:r>
      <w:r>
        <w:rPr>
          <w:rFonts w:ascii="仿宋_GB2312" w:eastAsia="仿宋_GB2312" w:hAnsi="宋体"/>
          <w:bCs/>
          <w:sz w:val="32"/>
          <w:szCs w:val="32"/>
        </w:rPr>
        <w:t>21</w:t>
      </w:r>
      <w:r>
        <w:rPr>
          <w:rFonts w:ascii="仿宋_GB2312" w:eastAsia="仿宋_GB2312" w:hAnsi="宋体" w:hint="eastAsia"/>
          <w:bCs/>
          <w:sz w:val="32"/>
          <w:szCs w:val="32"/>
        </w:rPr>
        <w:t>〕</w:t>
      </w:r>
      <w:r w:rsidR="00084F9C">
        <w:rPr>
          <w:rFonts w:ascii="仿宋_GB2312" w:eastAsia="仿宋_GB2312" w:hAnsi="宋体" w:hint="eastAsia"/>
          <w:bCs/>
          <w:sz w:val="32"/>
          <w:szCs w:val="32"/>
        </w:rPr>
        <w:t>69</w:t>
      </w:r>
      <w:r>
        <w:rPr>
          <w:rFonts w:ascii="仿宋_GB2312" w:eastAsia="仿宋_GB2312" w:hAnsi="宋体" w:hint="eastAsia"/>
          <w:bCs/>
          <w:sz w:val="32"/>
          <w:szCs w:val="32"/>
        </w:rPr>
        <w:t>号</w:t>
      </w:r>
    </w:p>
    <w:p w14:paraId="2E9B4FC2" w14:textId="77777777" w:rsidR="005E7C31" w:rsidRDefault="004336E7">
      <w:pPr>
        <w:overflowPunct w:val="0"/>
        <w:adjustRightInd w:val="0"/>
        <w:snapToGrid w:val="0"/>
        <w:spacing w:line="480" w:lineRule="exact"/>
        <w:jc w:val="center"/>
        <w:rPr>
          <w:rFonts w:ascii="方正小标宋简体" w:eastAsia="方正小标宋简体" w:hAnsi="黑体"/>
          <w:sz w:val="36"/>
          <w:szCs w:val="36"/>
        </w:rPr>
      </w:pPr>
      <w:r>
        <w:rPr>
          <w:noProof/>
        </w:rPr>
        <mc:AlternateContent>
          <mc:Choice Requires="wps">
            <w:drawing>
              <wp:anchor distT="0" distB="0" distL="114300" distR="114300" simplePos="0" relativeHeight="251660288" behindDoc="0" locked="0" layoutInCell="1" allowOverlap="1" wp14:anchorId="2337E9AB" wp14:editId="330C0F3A">
                <wp:simplePos x="0" y="0"/>
                <wp:positionH relativeFrom="column">
                  <wp:posOffset>-174625</wp:posOffset>
                </wp:positionH>
                <wp:positionV relativeFrom="paragraph">
                  <wp:posOffset>93345</wp:posOffset>
                </wp:positionV>
                <wp:extent cx="5579745" cy="0"/>
                <wp:effectExtent l="0" t="13970" r="1905" b="24130"/>
                <wp:wrapNone/>
                <wp:docPr id="1" name="直接箭头连接符 1"/>
                <wp:cNvGraphicFramePr/>
                <a:graphic xmlns:a="http://schemas.openxmlformats.org/drawingml/2006/main">
                  <a:graphicData uri="http://schemas.microsoft.com/office/word/2010/wordprocessingShape">
                    <wps:wsp>
                      <wps:cNvCnPr/>
                      <wps:spPr>
                        <a:xfrm>
                          <a:off x="0" y="0"/>
                          <a:ext cx="557974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3.75pt;margin-top:7.35pt;height:0pt;width:439.35pt;z-index:251660288;mso-width-relative:page;mso-height-relative:page;" filled="f" stroked="t" coordsize="21600,21600" o:gfxdata="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dadAtcAAAAKAQAADwAAAAAAAAABACAAAAAiAAAAZHJzL2Rvd25y&#10;ZXYueG1sUEsBAhQAFAAAAAgAh07iQHQ9cW3/AQAA7QMAAA4AAAAAAAAAAQAgAAAAJgEAAGRycy9l&#10;Mm9Eb2MueG1sUEsFBgAAAAAGAAYAWQEAAJcFAAAAAA==&#10;">
                <v:fill on="f" focussize="0,0"/>
                <v:stroke weight="2.25pt" color="#FF0000" joinstyle="round"/>
                <v:imagedata o:title=""/>
                <o:lock v:ext="edit" aspectratio="f"/>
              </v:shape>
            </w:pict>
          </mc:Fallback>
        </mc:AlternateContent>
      </w:r>
    </w:p>
    <w:p w14:paraId="174FA1CB" w14:textId="77777777" w:rsidR="005E7C31" w:rsidRDefault="004336E7">
      <w:pPr>
        <w:overflowPunct w:val="0"/>
        <w:adjustRightInd w:val="0"/>
        <w:snapToGrid w:val="0"/>
        <w:spacing w:line="276"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关于开展2020-2021学年度“优秀学生”</w:t>
      </w:r>
    </w:p>
    <w:p w14:paraId="64FE93D4" w14:textId="77777777" w:rsidR="005E7C31" w:rsidRDefault="004336E7">
      <w:pPr>
        <w:overflowPunct w:val="0"/>
        <w:adjustRightInd w:val="0"/>
        <w:snapToGrid w:val="0"/>
        <w:spacing w:line="276"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“优秀学生干部”“先进集体”</w:t>
      </w:r>
    </w:p>
    <w:p w14:paraId="157A16DE" w14:textId="77777777" w:rsidR="005E7C31" w:rsidRDefault="004336E7">
      <w:pPr>
        <w:overflowPunct w:val="0"/>
        <w:adjustRightInd w:val="0"/>
        <w:snapToGrid w:val="0"/>
        <w:spacing w:line="276" w:lineRule="auto"/>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评选工作的通知</w:t>
      </w:r>
    </w:p>
    <w:p w14:paraId="07CBF6E1" w14:textId="77777777" w:rsidR="005E7C31" w:rsidRDefault="005E7C31">
      <w:pPr>
        <w:overflowPunct w:val="0"/>
        <w:adjustRightInd w:val="0"/>
        <w:snapToGrid w:val="0"/>
        <w:spacing w:line="480" w:lineRule="exact"/>
        <w:rPr>
          <w:rFonts w:ascii="方正小标宋简体" w:eastAsia="方正小标宋简体" w:hAnsi="黑体"/>
          <w:sz w:val="36"/>
          <w:szCs w:val="36"/>
        </w:rPr>
      </w:pPr>
    </w:p>
    <w:p w14:paraId="36CABA01" w14:textId="77777777" w:rsidR="005E7C31" w:rsidRDefault="004336E7">
      <w:pPr>
        <w:overflowPunct w:val="0"/>
        <w:adjustRightInd w:val="0"/>
        <w:snapToGrid w:val="0"/>
        <w:spacing w:line="360" w:lineRule="auto"/>
        <w:rPr>
          <w:rFonts w:ascii="仿宋_GB2312" w:eastAsia="仿宋_GB2312" w:hAnsi="仿宋"/>
          <w:b/>
          <w:bCs/>
          <w:sz w:val="32"/>
          <w:szCs w:val="32"/>
        </w:rPr>
      </w:pPr>
      <w:r>
        <w:rPr>
          <w:rFonts w:ascii="仿宋_GB2312" w:eastAsia="仿宋_GB2312" w:hAnsi="仿宋" w:hint="eastAsia"/>
          <w:b/>
          <w:bCs/>
          <w:sz w:val="32"/>
          <w:szCs w:val="32"/>
        </w:rPr>
        <w:t>各学院</w:t>
      </w:r>
      <w:r w:rsidR="009F4158">
        <w:rPr>
          <w:rFonts w:ascii="仿宋_GB2312" w:eastAsia="仿宋_GB2312" w:hAnsi="仿宋" w:hint="eastAsia"/>
          <w:b/>
          <w:bCs/>
          <w:sz w:val="32"/>
          <w:szCs w:val="32"/>
        </w:rPr>
        <w:t>团组织</w:t>
      </w:r>
      <w:r>
        <w:rPr>
          <w:rFonts w:ascii="仿宋_GB2312" w:eastAsia="仿宋_GB2312" w:hAnsi="仿宋" w:hint="eastAsia"/>
          <w:b/>
          <w:bCs/>
          <w:sz w:val="32"/>
          <w:szCs w:val="32"/>
        </w:rPr>
        <w:t>：</w:t>
      </w:r>
    </w:p>
    <w:p w14:paraId="1A4E8EE8" w14:textId="77777777" w:rsidR="005E7C31" w:rsidRDefault="004336E7">
      <w:pPr>
        <w:pStyle w:val="1"/>
        <w:overflowPunct w:val="0"/>
        <w:adjustRightInd w:val="0"/>
        <w:snapToGrid w:val="0"/>
        <w:spacing w:line="360" w:lineRule="auto"/>
        <w:ind w:firstLineChars="0" w:firstLine="641"/>
        <w:rPr>
          <w:rFonts w:ascii="仿宋_GB2312" w:eastAsia="仿宋_GB2312"/>
          <w:sz w:val="32"/>
          <w:szCs w:val="32"/>
        </w:rPr>
      </w:pPr>
      <w:r>
        <w:rPr>
          <w:rFonts w:ascii="仿宋_GB2312" w:eastAsia="仿宋_GB2312" w:hint="eastAsia"/>
          <w:sz w:val="32"/>
          <w:szCs w:val="32"/>
        </w:rPr>
        <w:t>为深入培养并挖掘大学生先进典型，树立可亲、可敬、可爱的先进榜样，展现高校大学生昂扬向上、积极进取的精神风貌，校团委将在全校范围内进行校优秀学生、优秀学生干部和先进集体的评选表彰活动。具体要求如下：</w:t>
      </w:r>
    </w:p>
    <w:p w14:paraId="52CD2C41" w14:textId="77777777" w:rsidR="005E7C31" w:rsidRDefault="005E7C31">
      <w:pPr>
        <w:pStyle w:val="1"/>
        <w:overflowPunct w:val="0"/>
        <w:adjustRightInd w:val="0"/>
        <w:snapToGrid w:val="0"/>
        <w:spacing w:line="360" w:lineRule="auto"/>
        <w:ind w:firstLineChars="0" w:firstLine="641"/>
        <w:rPr>
          <w:rFonts w:ascii="黑体" w:eastAsia="黑体" w:hAnsi="黑体"/>
          <w:sz w:val="32"/>
          <w:szCs w:val="32"/>
        </w:rPr>
      </w:pPr>
    </w:p>
    <w:p w14:paraId="24278884" w14:textId="77777777" w:rsidR="005E7C31" w:rsidRDefault="004336E7">
      <w:pPr>
        <w:pStyle w:val="1"/>
        <w:overflowPunct w:val="0"/>
        <w:adjustRightInd w:val="0"/>
        <w:snapToGrid w:val="0"/>
        <w:spacing w:line="360" w:lineRule="auto"/>
        <w:ind w:firstLineChars="0" w:firstLine="641"/>
        <w:rPr>
          <w:rFonts w:ascii="黑体" w:eastAsia="黑体" w:hAnsi="黑体"/>
          <w:sz w:val="32"/>
          <w:szCs w:val="32"/>
        </w:rPr>
      </w:pPr>
      <w:r>
        <w:rPr>
          <w:rFonts w:ascii="黑体" w:eastAsia="黑体" w:hAnsi="黑体" w:hint="eastAsia"/>
          <w:sz w:val="32"/>
          <w:szCs w:val="32"/>
        </w:rPr>
        <w:t>一、评选对象</w:t>
      </w:r>
    </w:p>
    <w:p w14:paraId="1BACEDB2" w14:textId="77777777" w:rsidR="005E7C31" w:rsidRDefault="004336E7">
      <w:pPr>
        <w:pStyle w:val="1"/>
        <w:overflowPunct w:val="0"/>
        <w:adjustRightInd w:val="0"/>
        <w:snapToGrid w:val="0"/>
        <w:spacing w:line="360" w:lineRule="auto"/>
        <w:ind w:firstLine="640"/>
        <w:rPr>
          <w:rFonts w:ascii="楷体" w:eastAsia="楷体" w:hAnsi="楷体"/>
          <w:sz w:val="32"/>
          <w:szCs w:val="32"/>
        </w:rPr>
      </w:pPr>
      <w:r>
        <w:rPr>
          <w:rFonts w:ascii="楷体" w:eastAsia="楷体" w:hAnsi="楷体" w:hint="eastAsia"/>
          <w:sz w:val="32"/>
          <w:szCs w:val="32"/>
        </w:rPr>
        <w:t>（一）“优秀学生”的评选对象</w:t>
      </w:r>
    </w:p>
    <w:p w14:paraId="542792EA" w14:textId="77777777" w:rsidR="005E7C31" w:rsidRDefault="004336E7">
      <w:pPr>
        <w:pStyle w:val="1"/>
        <w:overflowPunct w:val="0"/>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全日制</w:t>
      </w:r>
      <w:r>
        <w:rPr>
          <w:rFonts w:ascii="Times New Roman" w:eastAsia="仿宋_GB2312" w:hAnsi="Times New Roman"/>
          <w:sz w:val="32"/>
          <w:szCs w:val="32"/>
        </w:rPr>
        <w:t>2018</w:t>
      </w:r>
      <w:r>
        <w:rPr>
          <w:rFonts w:ascii="仿宋_GB2312" w:eastAsia="仿宋_GB2312" w:hint="eastAsia"/>
          <w:sz w:val="32"/>
          <w:szCs w:val="32"/>
        </w:rPr>
        <w:t>级、</w:t>
      </w:r>
      <w:r>
        <w:rPr>
          <w:rFonts w:ascii="Times New Roman" w:eastAsia="仿宋_GB2312" w:hAnsi="Times New Roman"/>
          <w:sz w:val="32"/>
          <w:szCs w:val="32"/>
        </w:rPr>
        <w:t>2019</w:t>
      </w:r>
      <w:r>
        <w:rPr>
          <w:rFonts w:ascii="仿宋_GB2312" w:eastAsia="仿宋_GB2312" w:hint="eastAsia"/>
          <w:sz w:val="32"/>
          <w:szCs w:val="32"/>
        </w:rPr>
        <w:t>级、</w:t>
      </w:r>
      <w:r>
        <w:rPr>
          <w:rFonts w:ascii="Times New Roman" w:eastAsia="仿宋_GB2312" w:hAnsi="Times New Roman"/>
          <w:sz w:val="32"/>
          <w:szCs w:val="32"/>
        </w:rPr>
        <w:t>2020</w:t>
      </w:r>
      <w:r>
        <w:rPr>
          <w:rFonts w:ascii="仿宋_GB2312" w:eastAsia="仿宋_GB2312" w:hint="eastAsia"/>
          <w:sz w:val="32"/>
          <w:szCs w:val="32"/>
        </w:rPr>
        <w:t>级在读本科生，全日制</w:t>
      </w:r>
      <w:r>
        <w:rPr>
          <w:rFonts w:ascii="Times New Roman" w:eastAsia="仿宋_GB2312" w:hAnsi="Times New Roman"/>
          <w:sz w:val="32"/>
          <w:szCs w:val="32"/>
        </w:rPr>
        <w:t>2019</w:t>
      </w:r>
      <w:r>
        <w:rPr>
          <w:rFonts w:ascii="仿宋_GB2312" w:eastAsia="仿宋_GB2312" w:hint="eastAsia"/>
          <w:sz w:val="32"/>
          <w:szCs w:val="32"/>
        </w:rPr>
        <w:t>级、</w:t>
      </w:r>
      <w:r>
        <w:rPr>
          <w:rFonts w:ascii="Times New Roman" w:eastAsia="仿宋_GB2312" w:hAnsi="Times New Roman" w:hint="eastAsia"/>
          <w:sz w:val="32"/>
          <w:szCs w:val="32"/>
        </w:rPr>
        <w:t>20</w:t>
      </w:r>
      <w:r>
        <w:rPr>
          <w:rFonts w:ascii="Times New Roman" w:eastAsia="仿宋_GB2312" w:hAnsi="Times New Roman"/>
          <w:sz w:val="32"/>
          <w:szCs w:val="32"/>
        </w:rPr>
        <w:t>20</w:t>
      </w:r>
      <w:r>
        <w:rPr>
          <w:rFonts w:ascii="仿宋_GB2312" w:eastAsia="仿宋_GB2312" w:hint="eastAsia"/>
          <w:sz w:val="32"/>
          <w:szCs w:val="32"/>
        </w:rPr>
        <w:t>级在读研究生。</w:t>
      </w:r>
    </w:p>
    <w:p w14:paraId="0D3BFF44" w14:textId="77777777" w:rsidR="005E7C31" w:rsidRDefault="004336E7">
      <w:pPr>
        <w:pStyle w:val="1"/>
        <w:overflowPunct w:val="0"/>
        <w:adjustRightInd w:val="0"/>
        <w:snapToGrid w:val="0"/>
        <w:spacing w:line="360" w:lineRule="auto"/>
        <w:ind w:firstLine="640"/>
        <w:rPr>
          <w:rFonts w:ascii="楷体" w:eastAsia="楷体" w:hAnsi="楷体"/>
          <w:sz w:val="32"/>
          <w:szCs w:val="32"/>
        </w:rPr>
      </w:pPr>
      <w:r>
        <w:rPr>
          <w:rFonts w:ascii="楷体" w:eastAsia="楷体" w:hAnsi="楷体" w:hint="eastAsia"/>
          <w:sz w:val="32"/>
          <w:szCs w:val="32"/>
        </w:rPr>
        <w:t>（二）“优秀学生干部”的评选对象</w:t>
      </w:r>
    </w:p>
    <w:p w14:paraId="51BC8887" w14:textId="77777777" w:rsidR="005E7C31" w:rsidRDefault="004336E7">
      <w:pPr>
        <w:pStyle w:val="1"/>
        <w:overflowPunct w:val="0"/>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全日制</w:t>
      </w:r>
      <w:r>
        <w:rPr>
          <w:rFonts w:ascii="Times New Roman" w:eastAsia="仿宋_GB2312" w:hAnsi="Times New Roman" w:hint="eastAsia"/>
          <w:sz w:val="32"/>
          <w:szCs w:val="32"/>
        </w:rPr>
        <w:t>201</w:t>
      </w:r>
      <w:r>
        <w:rPr>
          <w:rFonts w:ascii="Times New Roman" w:eastAsia="仿宋_GB2312" w:hAnsi="Times New Roman"/>
          <w:sz w:val="32"/>
          <w:szCs w:val="32"/>
        </w:rPr>
        <w:t>8</w:t>
      </w:r>
      <w:r>
        <w:rPr>
          <w:rFonts w:ascii="仿宋_GB2312" w:eastAsia="仿宋_GB2312" w:hint="eastAsia"/>
          <w:sz w:val="32"/>
          <w:szCs w:val="32"/>
        </w:rPr>
        <w:t>级、</w:t>
      </w:r>
      <w:r>
        <w:rPr>
          <w:rFonts w:ascii="Times New Roman" w:eastAsia="仿宋_GB2312" w:hAnsi="Times New Roman" w:hint="eastAsia"/>
          <w:sz w:val="32"/>
          <w:szCs w:val="32"/>
        </w:rPr>
        <w:t>20</w:t>
      </w:r>
      <w:r>
        <w:rPr>
          <w:rFonts w:ascii="Times New Roman" w:eastAsia="仿宋_GB2312" w:hAnsi="Times New Roman"/>
          <w:sz w:val="32"/>
          <w:szCs w:val="32"/>
        </w:rPr>
        <w:t>19</w:t>
      </w:r>
      <w:r>
        <w:rPr>
          <w:rFonts w:ascii="仿宋_GB2312" w:eastAsia="仿宋_GB2312" w:hint="eastAsia"/>
          <w:sz w:val="32"/>
          <w:szCs w:val="32"/>
        </w:rPr>
        <w:t>级、</w:t>
      </w:r>
      <w:r>
        <w:rPr>
          <w:rFonts w:ascii="Times New Roman" w:eastAsia="仿宋_GB2312" w:hAnsi="Times New Roman" w:hint="eastAsia"/>
          <w:sz w:val="32"/>
          <w:szCs w:val="32"/>
        </w:rPr>
        <w:t>20</w:t>
      </w:r>
      <w:r>
        <w:rPr>
          <w:rFonts w:ascii="Times New Roman" w:eastAsia="仿宋_GB2312" w:hAnsi="Times New Roman"/>
          <w:sz w:val="32"/>
          <w:szCs w:val="32"/>
        </w:rPr>
        <w:t>20</w:t>
      </w:r>
      <w:r>
        <w:rPr>
          <w:rFonts w:ascii="仿宋_GB2312" w:eastAsia="仿宋_GB2312" w:hint="eastAsia"/>
          <w:sz w:val="32"/>
          <w:szCs w:val="32"/>
        </w:rPr>
        <w:t>级在读本科生，全日制</w:t>
      </w:r>
      <w:r>
        <w:rPr>
          <w:rFonts w:ascii="Times New Roman" w:eastAsia="仿宋_GB2312" w:hAnsi="Times New Roman"/>
          <w:sz w:val="32"/>
          <w:szCs w:val="32"/>
        </w:rPr>
        <w:lastRenderedPageBreak/>
        <w:t>2019</w:t>
      </w:r>
      <w:r>
        <w:rPr>
          <w:rFonts w:ascii="仿宋_GB2312" w:eastAsia="仿宋_GB2312" w:hint="eastAsia"/>
          <w:sz w:val="32"/>
          <w:szCs w:val="32"/>
        </w:rPr>
        <w:t>级、</w:t>
      </w:r>
      <w:r>
        <w:rPr>
          <w:rFonts w:ascii="Times New Roman" w:eastAsia="仿宋_GB2312" w:hAnsi="Times New Roman" w:hint="eastAsia"/>
          <w:sz w:val="32"/>
          <w:szCs w:val="32"/>
        </w:rPr>
        <w:t>20</w:t>
      </w:r>
      <w:r>
        <w:rPr>
          <w:rFonts w:ascii="Times New Roman" w:eastAsia="仿宋_GB2312" w:hAnsi="Times New Roman"/>
          <w:sz w:val="32"/>
          <w:szCs w:val="32"/>
        </w:rPr>
        <w:t>20</w:t>
      </w:r>
      <w:r>
        <w:rPr>
          <w:rFonts w:ascii="仿宋_GB2312" w:eastAsia="仿宋_GB2312" w:hint="eastAsia"/>
          <w:sz w:val="32"/>
          <w:szCs w:val="32"/>
        </w:rPr>
        <w:t>级在读研究生，并在</w:t>
      </w:r>
      <w:r>
        <w:rPr>
          <w:rFonts w:ascii="Times New Roman" w:eastAsia="仿宋_GB2312" w:hAnsi="Times New Roman" w:hint="eastAsia"/>
          <w:sz w:val="32"/>
          <w:szCs w:val="32"/>
        </w:rPr>
        <w:t>20</w:t>
      </w:r>
      <w:r>
        <w:rPr>
          <w:rFonts w:ascii="Times New Roman" w:eastAsia="仿宋_GB2312" w:hAnsi="Times New Roman"/>
          <w:sz w:val="32"/>
          <w:szCs w:val="32"/>
        </w:rPr>
        <w:t>20</w:t>
      </w:r>
      <w:r>
        <w:rPr>
          <w:rFonts w:ascii="仿宋_GB2312" w:eastAsia="仿宋_GB2312" w:hint="eastAsia"/>
          <w:sz w:val="32"/>
          <w:szCs w:val="32"/>
        </w:rPr>
        <w:t>-</w:t>
      </w:r>
      <w:r>
        <w:rPr>
          <w:rFonts w:ascii="Times New Roman" w:eastAsia="仿宋_GB2312" w:hAnsi="Times New Roman" w:hint="eastAsia"/>
          <w:sz w:val="32"/>
          <w:szCs w:val="32"/>
        </w:rPr>
        <w:t>20</w:t>
      </w:r>
      <w:r>
        <w:rPr>
          <w:rFonts w:ascii="Times New Roman" w:eastAsia="仿宋_GB2312" w:hAnsi="Times New Roman"/>
          <w:sz w:val="32"/>
          <w:szCs w:val="32"/>
        </w:rPr>
        <w:t>21</w:t>
      </w:r>
      <w:r>
        <w:rPr>
          <w:rFonts w:ascii="仿宋_GB2312" w:eastAsia="仿宋_GB2312" w:hint="eastAsia"/>
          <w:sz w:val="32"/>
          <w:szCs w:val="32"/>
        </w:rPr>
        <w:t>学年度内担任各基层组织党支部书记、团支部书记、班长；校团委、各学院团组织学生兼职副书记及正（副）部长；校学生会、研究生会、各学院学生会主席团成员及正（副）部长</w:t>
      </w:r>
      <w:r w:rsidR="00901B7D">
        <w:rPr>
          <w:rFonts w:ascii="仿宋_GB2312" w:eastAsia="仿宋_GB2312" w:hint="eastAsia"/>
          <w:sz w:val="32"/>
          <w:szCs w:val="32"/>
        </w:rPr>
        <w:t>、各学院研究生会主席团成员及正（副）部长</w:t>
      </w:r>
      <w:r>
        <w:rPr>
          <w:rFonts w:ascii="仿宋_GB2312" w:eastAsia="仿宋_GB2312" w:hint="eastAsia"/>
          <w:sz w:val="32"/>
          <w:szCs w:val="32"/>
        </w:rPr>
        <w:t>；其他校、院学生组织正（副）负责人；校级优秀学生社团负责人。</w:t>
      </w:r>
    </w:p>
    <w:p w14:paraId="48CE7F0E" w14:textId="77777777" w:rsidR="005E7C31" w:rsidRDefault="004336E7">
      <w:pPr>
        <w:pStyle w:val="1"/>
        <w:overflowPunct w:val="0"/>
        <w:adjustRightInd w:val="0"/>
        <w:snapToGrid w:val="0"/>
        <w:spacing w:line="360" w:lineRule="auto"/>
        <w:ind w:firstLine="640"/>
        <w:rPr>
          <w:rFonts w:ascii="楷体" w:eastAsia="楷体" w:hAnsi="楷体"/>
          <w:sz w:val="32"/>
          <w:szCs w:val="32"/>
        </w:rPr>
      </w:pPr>
      <w:r>
        <w:rPr>
          <w:rFonts w:ascii="楷体" w:eastAsia="楷体" w:hAnsi="楷体" w:hint="eastAsia"/>
          <w:sz w:val="32"/>
          <w:szCs w:val="32"/>
        </w:rPr>
        <w:t>（三）“先进集体”的评选对象</w:t>
      </w:r>
    </w:p>
    <w:p w14:paraId="34ED1806" w14:textId="77777777" w:rsidR="005E7C31" w:rsidRDefault="004336E7">
      <w:pPr>
        <w:pStyle w:val="1"/>
        <w:overflowPunct w:val="0"/>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各基层班集体。</w:t>
      </w:r>
    </w:p>
    <w:p w14:paraId="06BF7327" w14:textId="77777777" w:rsidR="005E7C31" w:rsidRDefault="005E7C31">
      <w:pPr>
        <w:pStyle w:val="1"/>
        <w:overflowPunct w:val="0"/>
        <w:adjustRightInd w:val="0"/>
        <w:snapToGrid w:val="0"/>
        <w:spacing w:line="360" w:lineRule="auto"/>
        <w:ind w:firstLine="640"/>
        <w:rPr>
          <w:rFonts w:ascii="仿宋_GB2312" w:eastAsia="仿宋_GB2312"/>
          <w:sz w:val="32"/>
          <w:szCs w:val="32"/>
        </w:rPr>
      </w:pPr>
    </w:p>
    <w:p w14:paraId="79B151E4" w14:textId="77777777" w:rsidR="005E7C31" w:rsidRDefault="004336E7">
      <w:pPr>
        <w:pStyle w:val="1"/>
        <w:overflowPunct w:val="0"/>
        <w:adjustRightInd w:val="0"/>
        <w:snapToGrid w:val="0"/>
        <w:spacing w:line="360" w:lineRule="auto"/>
        <w:ind w:firstLineChars="0" w:firstLine="641"/>
        <w:rPr>
          <w:rFonts w:ascii="黑体" w:eastAsia="黑体" w:hAnsi="黑体"/>
          <w:sz w:val="32"/>
          <w:szCs w:val="32"/>
        </w:rPr>
      </w:pPr>
      <w:r>
        <w:rPr>
          <w:rFonts w:ascii="黑体" w:eastAsia="黑体" w:hAnsi="黑体" w:hint="eastAsia"/>
          <w:sz w:val="32"/>
          <w:szCs w:val="32"/>
        </w:rPr>
        <w:t>二、评选标准</w:t>
      </w:r>
    </w:p>
    <w:p w14:paraId="229F96E9" w14:textId="77777777" w:rsidR="005E7C31" w:rsidRDefault="004336E7">
      <w:pPr>
        <w:spacing w:line="360" w:lineRule="auto"/>
        <w:ind w:firstLineChars="200" w:firstLine="640"/>
        <w:rPr>
          <w:rFonts w:ascii="楷体" w:eastAsia="楷体" w:hAnsi="楷体"/>
          <w:bCs/>
          <w:color w:val="000000"/>
          <w:sz w:val="32"/>
          <w:szCs w:val="32"/>
        </w:rPr>
      </w:pPr>
      <w:r>
        <w:rPr>
          <w:rFonts w:ascii="楷体" w:eastAsia="楷体" w:hAnsi="楷体"/>
          <w:bCs/>
          <w:color w:val="000000"/>
          <w:sz w:val="32"/>
          <w:szCs w:val="32"/>
        </w:rPr>
        <w:t>（一）校优秀学生评选标准</w:t>
      </w:r>
    </w:p>
    <w:p w14:paraId="5F6D1E84" w14:textId="77777777" w:rsidR="005E7C31" w:rsidRDefault="004336E7">
      <w:pPr>
        <w:spacing w:line="360" w:lineRule="auto"/>
        <w:ind w:firstLineChars="200" w:firstLine="640"/>
        <w:rPr>
          <w:rFonts w:ascii="楷体" w:eastAsia="仿宋_GB2312" w:hAnsi="楷体"/>
          <w:b/>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 xml:space="preserve">. </w:t>
      </w:r>
      <w:r>
        <w:rPr>
          <w:rFonts w:ascii="仿宋_GB2312" w:eastAsia="仿宋_GB2312" w:hint="eastAsia"/>
          <w:color w:val="000000"/>
          <w:sz w:val="32"/>
          <w:szCs w:val="32"/>
        </w:rPr>
        <w:t>具有坚定正确的政治方向，有良好的道德品质和文明行为，积极要求进步；</w:t>
      </w:r>
    </w:p>
    <w:p w14:paraId="78389ECB" w14:textId="77777777" w:rsidR="005E7C31" w:rsidRDefault="004336E7">
      <w:pPr>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 xml:space="preserve">. </w:t>
      </w:r>
      <w:r>
        <w:rPr>
          <w:rFonts w:ascii="仿宋_GB2312" w:eastAsia="仿宋_GB2312" w:hint="eastAsia"/>
          <w:color w:val="000000"/>
          <w:sz w:val="32"/>
          <w:szCs w:val="32"/>
        </w:rPr>
        <w:t>热爱所学专业，勤奋学习，本科生参评人须在</w:t>
      </w:r>
      <w:r>
        <w:rPr>
          <w:rFonts w:ascii="Times New Roman" w:eastAsia="仿宋_GB2312" w:hAnsi="Times New Roman"/>
          <w:b/>
          <w:bCs/>
          <w:sz w:val="32"/>
          <w:szCs w:val="32"/>
        </w:rPr>
        <w:t>2020-2021</w:t>
      </w:r>
      <w:r>
        <w:rPr>
          <w:rFonts w:ascii="仿宋_GB2312" w:eastAsia="仿宋_GB2312" w:hint="eastAsia"/>
          <w:b/>
          <w:bCs/>
          <w:color w:val="000000"/>
          <w:sz w:val="32"/>
          <w:szCs w:val="32"/>
        </w:rPr>
        <w:t>学年度获二等及以上奖学金</w:t>
      </w:r>
      <w:r>
        <w:rPr>
          <w:rFonts w:ascii="仿宋_GB2312" w:eastAsia="仿宋_GB2312" w:hint="eastAsia"/>
          <w:color w:val="000000"/>
          <w:sz w:val="32"/>
          <w:szCs w:val="32"/>
        </w:rPr>
        <w:t>（包括政府、企业、社会等同级奖学金），研究生参评人须</w:t>
      </w:r>
      <w:r>
        <w:rPr>
          <w:rFonts w:ascii="仿宋_GB2312" w:eastAsia="仿宋_GB2312" w:hint="eastAsia"/>
          <w:b/>
          <w:color w:val="000000"/>
          <w:sz w:val="32"/>
          <w:szCs w:val="32"/>
        </w:rPr>
        <w:t>在校期间获三等及以上奖学金</w:t>
      </w:r>
      <w:r>
        <w:rPr>
          <w:rFonts w:ascii="仿宋_GB2312" w:eastAsia="仿宋_GB2312" w:hint="eastAsia"/>
          <w:color w:val="000000"/>
          <w:sz w:val="32"/>
          <w:szCs w:val="32"/>
        </w:rPr>
        <w:t>（包括政府、企业、社会奖学金等同级奖学金）；</w:t>
      </w:r>
    </w:p>
    <w:p w14:paraId="2F30C0B7" w14:textId="77777777" w:rsidR="005E7C31" w:rsidRDefault="004336E7">
      <w:pPr>
        <w:adjustRightIn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 xml:space="preserve">. </w:t>
      </w:r>
      <w:r>
        <w:rPr>
          <w:rFonts w:ascii="仿宋_GB2312" w:eastAsia="仿宋_GB2312" w:hint="eastAsia"/>
          <w:color w:val="000000"/>
          <w:sz w:val="32"/>
          <w:szCs w:val="32"/>
        </w:rPr>
        <w:t>积极参与</w:t>
      </w:r>
      <w:r w:rsidR="00597BFF">
        <w:rPr>
          <w:rFonts w:ascii="仿宋_GB2312" w:eastAsia="仿宋_GB2312" w:hint="eastAsia"/>
          <w:color w:val="000000"/>
          <w:sz w:val="32"/>
          <w:szCs w:val="32"/>
        </w:rPr>
        <w:t>青年大学习、</w:t>
      </w:r>
      <w:r>
        <w:rPr>
          <w:rFonts w:ascii="仿宋_GB2312" w:eastAsia="仿宋_GB2312" w:hint="eastAsia"/>
          <w:color w:val="000000"/>
          <w:sz w:val="32"/>
          <w:szCs w:val="32"/>
        </w:rPr>
        <w:t>第二课堂</w:t>
      </w:r>
      <w:r w:rsidR="00130612">
        <w:rPr>
          <w:rFonts w:ascii="仿宋_GB2312" w:eastAsia="仿宋_GB2312" w:hint="eastAsia"/>
          <w:color w:val="000000"/>
          <w:sz w:val="32"/>
          <w:szCs w:val="32"/>
        </w:rPr>
        <w:t>学习</w:t>
      </w:r>
      <w:r>
        <w:rPr>
          <w:rFonts w:ascii="仿宋_GB2312" w:eastAsia="仿宋_GB2312" w:hint="eastAsia"/>
          <w:color w:val="000000"/>
          <w:sz w:val="32"/>
          <w:szCs w:val="32"/>
        </w:rPr>
        <w:t>，具有较高的综合素质，关心集体，服务同学，带头参与学生活动和社会实践。</w:t>
      </w:r>
    </w:p>
    <w:p w14:paraId="7C5E06C4" w14:textId="77777777" w:rsidR="005E7C31" w:rsidRDefault="005E7C31">
      <w:pPr>
        <w:spacing w:line="360" w:lineRule="auto"/>
        <w:ind w:firstLineChars="200" w:firstLine="640"/>
        <w:rPr>
          <w:rFonts w:ascii="楷体" w:eastAsia="楷体" w:hAnsi="楷体"/>
          <w:bCs/>
          <w:color w:val="000000"/>
          <w:sz w:val="32"/>
          <w:szCs w:val="32"/>
        </w:rPr>
      </w:pPr>
    </w:p>
    <w:p w14:paraId="3E3688AF" w14:textId="77777777" w:rsidR="00D10E43" w:rsidRDefault="00D10E43">
      <w:pPr>
        <w:spacing w:line="360" w:lineRule="auto"/>
        <w:ind w:firstLineChars="200" w:firstLine="640"/>
        <w:rPr>
          <w:rFonts w:ascii="楷体" w:eastAsia="楷体" w:hAnsi="楷体"/>
          <w:bCs/>
          <w:color w:val="000000"/>
          <w:sz w:val="32"/>
          <w:szCs w:val="32"/>
        </w:rPr>
      </w:pPr>
    </w:p>
    <w:p w14:paraId="4D26889A" w14:textId="77777777" w:rsidR="005E7C31" w:rsidRDefault="004336E7">
      <w:pPr>
        <w:spacing w:line="360" w:lineRule="auto"/>
        <w:ind w:firstLineChars="200" w:firstLine="640"/>
        <w:rPr>
          <w:rFonts w:ascii="楷体" w:eastAsia="楷体" w:hAnsi="楷体"/>
          <w:bCs/>
          <w:color w:val="000000"/>
          <w:sz w:val="32"/>
          <w:szCs w:val="32"/>
        </w:rPr>
      </w:pPr>
      <w:r>
        <w:rPr>
          <w:rFonts w:ascii="楷体" w:eastAsia="楷体" w:hAnsi="楷体"/>
          <w:bCs/>
          <w:color w:val="000000"/>
          <w:sz w:val="32"/>
          <w:szCs w:val="32"/>
        </w:rPr>
        <w:lastRenderedPageBreak/>
        <w:t>(二)校优秀学生干部评选标准</w:t>
      </w:r>
    </w:p>
    <w:p w14:paraId="5A534C6B"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 xml:space="preserve">. </w:t>
      </w:r>
      <w:r>
        <w:rPr>
          <w:rFonts w:ascii="仿宋_GB2312" w:eastAsia="仿宋_GB2312" w:hint="eastAsia"/>
          <w:color w:val="000000"/>
          <w:sz w:val="32"/>
          <w:szCs w:val="32"/>
        </w:rPr>
        <w:t>政治上坚定，德才兼备，能够按照要求及所在组织实际情况有针对性地开展各项工作；</w:t>
      </w:r>
    </w:p>
    <w:p w14:paraId="48A781DB"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 xml:space="preserve">. </w:t>
      </w:r>
      <w:r>
        <w:rPr>
          <w:rFonts w:ascii="仿宋_GB2312" w:eastAsia="仿宋_GB2312" w:hint="eastAsia"/>
          <w:color w:val="000000"/>
          <w:sz w:val="32"/>
          <w:szCs w:val="32"/>
        </w:rPr>
        <w:t>学习上刻苦，带头学习理论和文化知识，学习成绩优良，本科生参评人须在</w:t>
      </w:r>
      <w:r>
        <w:rPr>
          <w:rFonts w:ascii="Times New Roman" w:eastAsia="仿宋_GB2312" w:hAnsi="Times New Roman"/>
          <w:b/>
          <w:color w:val="000000"/>
          <w:sz w:val="32"/>
          <w:szCs w:val="32"/>
        </w:rPr>
        <w:t>2020-2021</w:t>
      </w:r>
      <w:r>
        <w:rPr>
          <w:rFonts w:ascii="仿宋_GB2312" w:eastAsia="仿宋_GB2312" w:hint="eastAsia"/>
          <w:b/>
          <w:color w:val="000000"/>
          <w:sz w:val="32"/>
          <w:szCs w:val="32"/>
        </w:rPr>
        <w:t>学年度获三等及以上奖学金</w:t>
      </w:r>
      <w:r>
        <w:rPr>
          <w:rFonts w:ascii="仿宋_GB2312" w:eastAsia="仿宋_GB2312" w:hint="eastAsia"/>
          <w:color w:val="000000"/>
          <w:sz w:val="32"/>
          <w:szCs w:val="32"/>
        </w:rPr>
        <w:t>（包括政府、企业、社会等同级奖学金），研究生参评人须</w:t>
      </w:r>
      <w:r>
        <w:rPr>
          <w:rFonts w:ascii="仿宋_GB2312" w:eastAsia="仿宋_GB2312" w:hint="eastAsia"/>
          <w:b/>
          <w:color w:val="000000"/>
          <w:sz w:val="32"/>
          <w:szCs w:val="32"/>
        </w:rPr>
        <w:t>在校期间获三等及以上奖学金</w:t>
      </w:r>
      <w:r>
        <w:rPr>
          <w:rFonts w:ascii="仿宋_GB2312" w:eastAsia="仿宋_GB2312" w:hint="eastAsia"/>
          <w:color w:val="000000"/>
          <w:sz w:val="32"/>
          <w:szCs w:val="32"/>
        </w:rPr>
        <w:t>（包括政府、企业、社会奖学金等同级奖学金）；</w:t>
      </w:r>
    </w:p>
    <w:p w14:paraId="5D2D985B"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 xml:space="preserve">. </w:t>
      </w:r>
      <w:r>
        <w:rPr>
          <w:rFonts w:ascii="仿宋_GB2312" w:eastAsia="仿宋_GB2312" w:hint="eastAsia"/>
          <w:color w:val="000000"/>
          <w:sz w:val="32"/>
          <w:szCs w:val="32"/>
        </w:rPr>
        <w:t>主动承担社会工作，积极</w:t>
      </w:r>
      <w:r w:rsidR="00130612">
        <w:rPr>
          <w:rFonts w:ascii="仿宋_GB2312" w:eastAsia="仿宋_GB2312" w:hint="eastAsia"/>
          <w:color w:val="000000"/>
          <w:sz w:val="32"/>
          <w:szCs w:val="32"/>
        </w:rPr>
        <w:t>组织</w:t>
      </w:r>
      <w:r>
        <w:rPr>
          <w:rFonts w:ascii="仿宋_GB2312" w:eastAsia="仿宋_GB2312" w:hint="eastAsia"/>
          <w:color w:val="000000"/>
          <w:sz w:val="32"/>
          <w:szCs w:val="32"/>
        </w:rPr>
        <w:t>开展</w:t>
      </w:r>
      <w:r w:rsidR="00597BFF">
        <w:rPr>
          <w:rFonts w:ascii="仿宋_GB2312" w:eastAsia="仿宋_GB2312" w:hint="eastAsia"/>
          <w:color w:val="000000"/>
          <w:sz w:val="32"/>
          <w:szCs w:val="32"/>
        </w:rPr>
        <w:t>党史学习教育等</w:t>
      </w:r>
      <w:r>
        <w:rPr>
          <w:rFonts w:ascii="仿宋_GB2312" w:eastAsia="仿宋_GB2312" w:hint="eastAsia"/>
          <w:color w:val="000000"/>
          <w:sz w:val="32"/>
          <w:szCs w:val="32"/>
        </w:rPr>
        <w:t>各项活动，热心为同学服务，有很强的工作能力，具有突出成绩，切实起到骨干带头作用。</w:t>
      </w:r>
    </w:p>
    <w:p w14:paraId="393AC72E" w14:textId="77777777" w:rsidR="005E7C31" w:rsidRDefault="004336E7">
      <w:pPr>
        <w:spacing w:line="360" w:lineRule="auto"/>
        <w:ind w:firstLineChars="200" w:firstLine="640"/>
        <w:rPr>
          <w:rFonts w:ascii="楷体" w:eastAsia="楷体" w:hAnsi="楷体"/>
          <w:bCs/>
          <w:color w:val="000000"/>
          <w:sz w:val="32"/>
          <w:szCs w:val="32"/>
        </w:rPr>
      </w:pPr>
      <w:r>
        <w:rPr>
          <w:rFonts w:ascii="楷体" w:eastAsia="楷体" w:hAnsi="楷体" w:hint="eastAsia"/>
          <w:bCs/>
          <w:color w:val="000000"/>
          <w:sz w:val="32"/>
          <w:szCs w:val="32"/>
        </w:rPr>
        <w:t>（三）校先进集体评选标准</w:t>
      </w:r>
    </w:p>
    <w:p w14:paraId="1EF80DAC"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 xml:space="preserve">. </w:t>
      </w:r>
      <w:r>
        <w:rPr>
          <w:rFonts w:ascii="仿宋_GB2312" w:eastAsia="仿宋_GB2312" w:hint="eastAsia"/>
          <w:color w:val="000000"/>
          <w:sz w:val="32"/>
          <w:szCs w:val="32"/>
        </w:rPr>
        <w:t>有政治坚定、团结协作、以身作则、联系同学的班级领导核心；</w:t>
      </w:r>
    </w:p>
    <w:p w14:paraId="2D3150C8"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 xml:space="preserve">. </w:t>
      </w:r>
      <w:r>
        <w:rPr>
          <w:rFonts w:ascii="仿宋_GB2312" w:eastAsia="仿宋_GB2312" w:hint="eastAsia"/>
          <w:color w:val="000000"/>
          <w:sz w:val="32"/>
          <w:szCs w:val="32"/>
        </w:rPr>
        <w:t>有积极上进、乐于助人、遵纪守法、热爱集体、朝气蓬勃、崇尚科学、文明健康的良好班风；</w:t>
      </w:r>
    </w:p>
    <w:p w14:paraId="57F4E591"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 xml:space="preserve">. </w:t>
      </w:r>
      <w:r>
        <w:rPr>
          <w:rFonts w:ascii="仿宋_GB2312" w:eastAsia="仿宋_GB2312" w:hint="eastAsia"/>
          <w:color w:val="000000"/>
          <w:sz w:val="32"/>
          <w:szCs w:val="32"/>
        </w:rPr>
        <w:t>有勤奋、严谨、求实、创新的良好学风，过去一个学年里，集体学习成绩代表本学院同年级的先进水平；</w:t>
      </w:r>
    </w:p>
    <w:p w14:paraId="6917CE81" w14:textId="77777777" w:rsidR="005E7C31" w:rsidRDefault="004336E7">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 xml:space="preserve">. </w:t>
      </w:r>
      <w:r>
        <w:rPr>
          <w:rFonts w:ascii="仿宋_GB2312" w:eastAsia="仿宋_GB2312" w:hint="eastAsia"/>
          <w:color w:val="000000"/>
          <w:sz w:val="32"/>
          <w:szCs w:val="32"/>
        </w:rPr>
        <w:t>圆满完成本学院党团组织和上级团组织交给的各项工作任务，设计开展丰富多彩的学生活动，取得一定的荣誉。</w:t>
      </w:r>
    </w:p>
    <w:p w14:paraId="515A1B1B" w14:textId="77777777" w:rsidR="005E7C31" w:rsidRDefault="005E7C31">
      <w:pPr>
        <w:pStyle w:val="1"/>
        <w:overflowPunct w:val="0"/>
        <w:adjustRightInd w:val="0"/>
        <w:snapToGrid w:val="0"/>
        <w:spacing w:line="360" w:lineRule="auto"/>
        <w:ind w:firstLineChars="0" w:firstLine="641"/>
        <w:rPr>
          <w:rFonts w:ascii="黑体" w:eastAsia="黑体" w:hAnsi="黑体"/>
          <w:sz w:val="32"/>
          <w:szCs w:val="32"/>
        </w:rPr>
      </w:pPr>
    </w:p>
    <w:p w14:paraId="08CEB866" w14:textId="77777777" w:rsidR="005E7C31" w:rsidRDefault="005E7C31">
      <w:pPr>
        <w:pStyle w:val="1"/>
        <w:overflowPunct w:val="0"/>
        <w:adjustRightInd w:val="0"/>
        <w:snapToGrid w:val="0"/>
        <w:spacing w:line="360" w:lineRule="auto"/>
        <w:ind w:firstLineChars="0" w:firstLine="0"/>
        <w:rPr>
          <w:rFonts w:ascii="黑体" w:eastAsia="黑体" w:hAnsi="黑体"/>
          <w:sz w:val="32"/>
          <w:szCs w:val="32"/>
        </w:rPr>
      </w:pPr>
    </w:p>
    <w:p w14:paraId="7D84CF82" w14:textId="77777777" w:rsidR="005E7C31" w:rsidRDefault="004336E7">
      <w:pPr>
        <w:pStyle w:val="1"/>
        <w:overflowPunct w:val="0"/>
        <w:adjustRightInd w:val="0"/>
        <w:snapToGrid w:val="0"/>
        <w:spacing w:line="360" w:lineRule="auto"/>
        <w:ind w:firstLineChars="0" w:firstLine="641"/>
        <w:rPr>
          <w:rFonts w:ascii="黑体" w:eastAsia="黑体" w:hAnsi="黑体"/>
          <w:sz w:val="32"/>
          <w:szCs w:val="32"/>
        </w:rPr>
      </w:pPr>
      <w:r>
        <w:rPr>
          <w:rFonts w:ascii="黑体" w:eastAsia="黑体" w:hAnsi="黑体" w:hint="eastAsia"/>
          <w:sz w:val="32"/>
          <w:szCs w:val="32"/>
        </w:rPr>
        <w:lastRenderedPageBreak/>
        <w:t>三、评选名额</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929"/>
        <w:gridCol w:w="1701"/>
        <w:gridCol w:w="1948"/>
        <w:gridCol w:w="1701"/>
        <w:gridCol w:w="2026"/>
      </w:tblGrid>
      <w:tr w:rsidR="005E7C31" w14:paraId="1BC50DEB" w14:textId="77777777" w:rsidTr="00981B8A">
        <w:trPr>
          <w:jc w:val="center"/>
        </w:trPr>
        <w:tc>
          <w:tcPr>
            <w:tcW w:w="2468" w:type="dxa"/>
            <w:tcBorders>
              <w:tl2br w:val="single" w:sz="4" w:space="0" w:color="auto"/>
            </w:tcBorders>
            <w:vAlign w:val="center"/>
          </w:tcPr>
          <w:p w14:paraId="6B199FBE" w14:textId="77777777" w:rsidR="005E7C31" w:rsidRDefault="004336E7">
            <w:pPr>
              <w:jc w:val="right"/>
              <w:rPr>
                <w:rFonts w:ascii="仿宋_GB2312" w:eastAsia="仿宋_GB2312" w:hAnsi="仿宋_GB2312"/>
                <w:color w:val="000000"/>
                <w:sz w:val="28"/>
                <w:szCs w:val="28"/>
              </w:rPr>
            </w:pPr>
            <w:r>
              <w:rPr>
                <w:rFonts w:ascii="仿宋_GB2312" w:eastAsia="仿宋_GB2312" w:hAnsi="仿宋_GB2312" w:hint="eastAsia"/>
                <w:color w:val="000000"/>
                <w:sz w:val="28"/>
                <w:szCs w:val="28"/>
              </w:rPr>
              <w:t>评选类别</w:t>
            </w:r>
          </w:p>
          <w:p w14:paraId="51121D0E"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学院名称</w:t>
            </w:r>
          </w:p>
        </w:tc>
        <w:tc>
          <w:tcPr>
            <w:tcW w:w="929" w:type="dxa"/>
            <w:vAlign w:val="center"/>
          </w:tcPr>
          <w:p w14:paraId="3EF1849E"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先进</w:t>
            </w:r>
          </w:p>
          <w:p w14:paraId="527975C4"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集体</w:t>
            </w:r>
          </w:p>
        </w:tc>
        <w:tc>
          <w:tcPr>
            <w:tcW w:w="1701" w:type="dxa"/>
            <w:vAlign w:val="center"/>
          </w:tcPr>
          <w:p w14:paraId="18A7CE47"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优秀学生</w:t>
            </w:r>
          </w:p>
          <w:p w14:paraId="78A126BF"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（本科生）</w:t>
            </w:r>
          </w:p>
        </w:tc>
        <w:tc>
          <w:tcPr>
            <w:tcW w:w="1948" w:type="dxa"/>
            <w:vAlign w:val="center"/>
          </w:tcPr>
          <w:p w14:paraId="59586CFD"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优秀学生干部</w:t>
            </w:r>
          </w:p>
          <w:p w14:paraId="305A0CA3"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（本科生）</w:t>
            </w:r>
          </w:p>
        </w:tc>
        <w:tc>
          <w:tcPr>
            <w:tcW w:w="1701" w:type="dxa"/>
            <w:vAlign w:val="center"/>
          </w:tcPr>
          <w:p w14:paraId="09A3A42E"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优秀学生</w:t>
            </w:r>
          </w:p>
          <w:p w14:paraId="65DE3FD1"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（研究生）</w:t>
            </w:r>
          </w:p>
        </w:tc>
        <w:tc>
          <w:tcPr>
            <w:tcW w:w="2026" w:type="dxa"/>
            <w:vAlign w:val="center"/>
          </w:tcPr>
          <w:p w14:paraId="1A431D3B" w14:textId="77777777" w:rsidR="005E7C31" w:rsidRDefault="004336E7">
            <w:pPr>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优秀学生干部（研究生）</w:t>
            </w:r>
          </w:p>
        </w:tc>
      </w:tr>
      <w:tr w:rsidR="005E7C31" w14:paraId="497A840A" w14:textId="77777777" w:rsidTr="00981B8A">
        <w:trPr>
          <w:jc w:val="center"/>
        </w:trPr>
        <w:tc>
          <w:tcPr>
            <w:tcW w:w="2468" w:type="dxa"/>
            <w:vAlign w:val="center"/>
          </w:tcPr>
          <w:p w14:paraId="71B3ADA9"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国际经贸学院</w:t>
            </w:r>
          </w:p>
        </w:tc>
        <w:tc>
          <w:tcPr>
            <w:tcW w:w="929" w:type="dxa"/>
          </w:tcPr>
          <w:p w14:paraId="151A1C91" w14:textId="77777777" w:rsidR="005E7C31" w:rsidRDefault="00981B8A">
            <w:pPr>
              <w:jc w:val="center"/>
              <w:rPr>
                <w:rFonts w:ascii="Times New Roman" w:eastAsia="仿宋_GB2312" w:hAnsi="Times New Roman"/>
                <w:color w:val="000000"/>
                <w:sz w:val="28"/>
                <w:szCs w:val="28"/>
              </w:rPr>
            </w:pPr>
            <w:r>
              <w:rPr>
                <w:rFonts w:ascii="Times New Roman" w:hAnsi="Times New Roman" w:hint="eastAsia"/>
                <w:sz w:val="28"/>
                <w:szCs w:val="28"/>
                <w:lang w:bidi="ar"/>
              </w:rPr>
              <w:t>7</w:t>
            </w:r>
          </w:p>
        </w:tc>
        <w:tc>
          <w:tcPr>
            <w:tcW w:w="1701" w:type="dxa"/>
          </w:tcPr>
          <w:p w14:paraId="25C69702"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54</w:t>
            </w:r>
          </w:p>
        </w:tc>
        <w:tc>
          <w:tcPr>
            <w:tcW w:w="1948" w:type="dxa"/>
          </w:tcPr>
          <w:p w14:paraId="4E9BE145"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34</w:t>
            </w:r>
          </w:p>
        </w:tc>
        <w:tc>
          <w:tcPr>
            <w:tcW w:w="1701" w:type="dxa"/>
          </w:tcPr>
          <w:p w14:paraId="4D1E0116"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75</w:t>
            </w:r>
          </w:p>
        </w:tc>
        <w:tc>
          <w:tcPr>
            <w:tcW w:w="2026" w:type="dxa"/>
          </w:tcPr>
          <w:p w14:paraId="131C8DD9"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10</w:t>
            </w:r>
          </w:p>
        </w:tc>
      </w:tr>
      <w:tr w:rsidR="005E7C31" w14:paraId="4C629008" w14:textId="77777777" w:rsidTr="00981B8A">
        <w:trPr>
          <w:jc w:val="center"/>
        </w:trPr>
        <w:tc>
          <w:tcPr>
            <w:tcW w:w="2468" w:type="dxa"/>
            <w:vAlign w:val="center"/>
          </w:tcPr>
          <w:p w14:paraId="7C285509"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国际商务外语学院</w:t>
            </w:r>
          </w:p>
        </w:tc>
        <w:tc>
          <w:tcPr>
            <w:tcW w:w="929" w:type="dxa"/>
          </w:tcPr>
          <w:p w14:paraId="32533F91" w14:textId="77777777" w:rsidR="005E7C31" w:rsidRDefault="00981B8A" w:rsidP="00BF13EE">
            <w:pPr>
              <w:jc w:val="center"/>
              <w:rPr>
                <w:rFonts w:ascii="Times New Roman" w:eastAsia="仿宋_GB2312" w:hAnsi="Times New Roman"/>
                <w:color w:val="000000"/>
                <w:sz w:val="28"/>
                <w:szCs w:val="28"/>
              </w:rPr>
            </w:pPr>
            <w:r>
              <w:rPr>
                <w:rFonts w:ascii="Times New Roman" w:hAnsi="Times New Roman" w:hint="eastAsia"/>
                <w:sz w:val="28"/>
                <w:szCs w:val="28"/>
                <w:lang w:bidi="ar"/>
              </w:rPr>
              <w:t>7</w:t>
            </w:r>
          </w:p>
        </w:tc>
        <w:tc>
          <w:tcPr>
            <w:tcW w:w="1701" w:type="dxa"/>
          </w:tcPr>
          <w:p w14:paraId="3EBA7CE9" w14:textId="77777777" w:rsidR="005E7C31" w:rsidRDefault="004336E7" w:rsidP="00467F7A">
            <w:pPr>
              <w:jc w:val="center"/>
              <w:rPr>
                <w:rFonts w:ascii="Times New Roman" w:eastAsia="仿宋_GB2312" w:hAnsi="Times New Roman"/>
                <w:color w:val="000000"/>
                <w:sz w:val="28"/>
                <w:szCs w:val="28"/>
              </w:rPr>
            </w:pPr>
            <w:r>
              <w:rPr>
                <w:rFonts w:ascii="Times New Roman" w:hAnsi="Times New Roman"/>
                <w:sz w:val="28"/>
                <w:szCs w:val="28"/>
                <w:lang w:bidi="ar"/>
              </w:rPr>
              <w:t>3</w:t>
            </w:r>
            <w:r w:rsidR="00467F7A">
              <w:rPr>
                <w:rFonts w:ascii="Times New Roman" w:hAnsi="Times New Roman"/>
                <w:sz w:val="28"/>
                <w:szCs w:val="28"/>
                <w:lang w:bidi="ar"/>
              </w:rPr>
              <w:t>4</w:t>
            </w:r>
          </w:p>
        </w:tc>
        <w:tc>
          <w:tcPr>
            <w:tcW w:w="1948" w:type="dxa"/>
          </w:tcPr>
          <w:p w14:paraId="1356CB51"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21</w:t>
            </w:r>
          </w:p>
        </w:tc>
        <w:tc>
          <w:tcPr>
            <w:tcW w:w="1701" w:type="dxa"/>
          </w:tcPr>
          <w:p w14:paraId="03C29FA5" w14:textId="77777777" w:rsidR="005E7C31" w:rsidRDefault="00013381" w:rsidP="00467F7A">
            <w:pPr>
              <w:jc w:val="center"/>
              <w:rPr>
                <w:rFonts w:ascii="Times New Roman" w:eastAsia="仿宋_GB2312" w:hAnsi="Times New Roman"/>
                <w:color w:val="000000"/>
                <w:sz w:val="28"/>
                <w:szCs w:val="28"/>
              </w:rPr>
            </w:pPr>
            <w:r>
              <w:rPr>
                <w:rFonts w:ascii="Times New Roman" w:hAnsi="Times New Roman"/>
                <w:sz w:val="28"/>
                <w:szCs w:val="28"/>
                <w:lang w:bidi="ar"/>
              </w:rPr>
              <w:t>48</w:t>
            </w:r>
          </w:p>
        </w:tc>
        <w:tc>
          <w:tcPr>
            <w:tcW w:w="2026" w:type="dxa"/>
          </w:tcPr>
          <w:p w14:paraId="5C733FC7"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7</w:t>
            </w:r>
          </w:p>
        </w:tc>
      </w:tr>
      <w:tr w:rsidR="005E7C31" w14:paraId="168E5BA5" w14:textId="77777777" w:rsidTr="00981B8A">
        <w:trPr>
          <w:jc w:val="center"/>
        </w:trPr>
        <w:tc>
          <w:tcPr>
            <w:tcW w:w="2468" w:type="dxa"/>
            <w:vAlign w:val="center"/>
          </w:tcPr>
          <w:p w14:paraId="7C3C5B78"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金融管理学院</w:t>
            </w:r>
          </w:p>
        </w:tc>
        <w:tc>
          <w:tcPr>
            <w:tcW w:w="929" w:type="dxa"/>
          </w:tcPr>
          <w:p w14:paraId="328DFF42" w14:textId="77777777" w:rsidR="005E7C31" w:rsidRDefault="00981B8A" w:rsidP="00BF13EE">
            <w:pPr>
              <w:jc w:val="center"/>
              <w:rPr>
                <w:rFonts w:ascii="Times New Roman" w:eastAsia="仿宋_GB2312" w:hAnsi="Times New Roman"/>
                <w:color w:val="000000"/>
                <w:sz w:val="28"/>
                <w:szCs w:val="28"/>
              </w:rPr>
            </w:pPr>
            <w:r>
              <w:rPr>
                <w:rFonts w:ascii="Times New Roman" w:hAnsi="Times New Roman" w:hint="eastAsia"/>
                <w:sz w:val="28"/>
                <w:szCs w:val="28"/>
                <w:lang w:bidi="ar"/>
              </w:rPr>
              <w:t>9</w:t>
            </w:r>
          </w:p>
        </w:tc>
        <w:tc>
          <w:tcPr>
            <w:tcW w:w="1701" w:type="dxa"/>
          </w:tcPr>
          <w:p w14:paraId="0C8659C7" w14:textId="77777777" w:rsidR="005E7C31" w:rsidRDefault="004336E7" w:rsidP="00467F7A">
            <w:pPr>
              <w:jc w:val="center"/>
              <w:rPr>
                <w:rFonts w:ascii="Times New Roman" w:eastAsia="仿宋_GB2312" w:hAnsi="Times New Roman"/>
                <w:color w:val="000000"/>
                <w:sz w:val="28"/>
                <w:szCs w:val="28"/>
              </w:rPr>
            </w:pPr>
            <w:r>
              <w:rPr>
                <w:rFonts w:ascii="Times New Roman" w:hAnsi="Times New Roman"/>
                <w:sz w:val="28"/>
                <w:szCs w:val="28"/>
                <w:lang w:bidi="ar"/>
              </w:rPr>
              <w:t>6</w:t>
            </w:r>
            <w:r w:rsidR="00467F7A">
              <w:rPr>
                <w:rFonts w:ascii="Times New Roman" w:hAnsi="Times New Roman"/>
                <w:sz w:val="28"/>
                <w:szCs w:val="28"/>
                <w:lang w:bidi="ar"/>
              </w:rPr>
              <w:t>6</w:t>
            </w:r>
          </w:p>
        </w:tc>
        <w:tc>
          <w:tcPr>
            <w:tcW w:w="1948" w:type="dxa"/>
          </w:tcPr>
          <w:p w14:paraId="192ECFC2"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42</w:t>
            </w:r>
          </w:p>
        </w:tc>
        <w:tc>
          <w:tcPr>
            <w:tcW w:w="1701" w:type="dxa"/>
          </w:tcPr>
          <w:p w14:paraId="33E4FC40" w14:textId="77777777" w:rsidR="005E7C31" w:rsidRDefault="00013381" w:rsidP="00467F7A">
            <w:pPr>
              <w:jc w:val="center"/>
              <w:rPr>
                <w:rFonts w:ascii="Times New Roman" w:eastAsia="仿宋_GB2312" w:hAnsi="Times New Roman"/>
                <w:color w:val="000000"/>
                <w:sz w:val="28"/>
                <w:szCs w:val="28"/>
              </w:rPr>
            </w:pPr>
            <w:r>
              <w:rPr>
                <w:rFonts w:ascii="Times New Roman" w:hAnsi="Times New Roman"/>
                <w:sz w:val="28"/>
                <w:szCs w:val="28"/>
                <w:lang w:bidi="ar"/>
              </w:rPr>
              <w:t>42</w:t>
            </w:r>
          </w:p>
        </w:tc>
        <w:tc>
          <w:tcPr>
            <w:tcW w:w="2026" w:type="dxa"/>
          </w:tcPr>
          <w:p w14:paraId="72ADF49F"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6</w:t>
            </w:r>
          </w:p>
        </w:tc>
      </w:tr>
      <w:tr w:rsidR="005E7C31" w14:paraId="5B14A8E3" w14:textId="77777777" w:rsidTr="00981B8A">
        <w:trPr>
          <w:jc w:val="center"/>
        </w:trPr>
        <w:tc>
          <w:tcPr>
            <w:tcW w:w="2468" w:type="dxa"/>
            <w:vAlign w:val="center"/>
          </w:tcPr>
          <w:p w14:paraId="6E5E815C"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法学院</w:t>
            </w:r>
          </w:p>
        </w:tc>
        <w:tc>
          <w:tcPr>
            <w:tcW w:w="929" w:type="dxa"/>
          </w:tcPr>
          <w:p w14:paraId="3A959E02" w14:textId="77777777" w:rsidR="005E7C31" w:rsidRDefault="00981B8A">
            <w:pPr>
              <w:jc w:val="center"/>
              <w:rPr>
                <w:rFonts w:ascii="Times New Roman" w:eastAsia="仿宋_GB2312" w:hAnsi="Times New Roman"/>
                <w:color w:val="000000"/>
                <w:sz w:val="28"/>
                <w:szCs w:val="28"/>
              </w:rPr>
            </w:pPr>
            <w:r>
              <w:rPr>
                <w:rFonts w:ascii="Times New Roman" w:hAnsi="Times New Roman" w:hint="eastAsia"/>
                <w:sz w:val="28"/>
                <w:szCs w:val="28"/>
                <w:lang w:bidi="ar"/>
              </w:rPr>
              <w:t>3</w:t>
            </w:r>
          </w:p>
        </w:tc>
        <w:tc>
          <w:tcPr>
            <w:tcW w:w="1701" w:type="dxa"/>
          </w:tcPr>
          <w:p w14:paraId="18DB88AC"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19</w:t>
            </w:r>
          </w:p>
        </w:tc>
        <w:tc>
          <w:tcPr>
            <w:tcW w:w="1948" w:type="dxa"/>
          </w:tcPr>
          <w:p w14:paraId="3916EF13"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12</w:t>
            </w:r>
          </w:p>
        </w:tc>
        <w:tc>
          <w:tcPr>
            <w:tcW w:w="1701" w:type="dxa"/>
          </w:tcPr>
          <w:p w14:paraId="3FDE7568"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46</w:t>
            </w:r>
          </w:p>
        </w:tc>
        <w:tc>
          <w:tcPr>
            <w:tcW w:w="2026" w:type="dxa"/>
          </w:tcPr>
          <w:p w14:paraId="544AF7E3"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7</w:t>
            </w:r>
          </w:p>
        </w:tc>
      </w:tr>
      <w:tr w:rsidR="005E7C31" w14:paraId="4FAC52CF" w14:textId="77777777" w:rsidTr="00981B8A">
        <w:trPr>
          <w:jc w:val="center"/>
        </w:trPr>
        <w:tc>
          <w:tcPr>
            <w:tcW w:w="2468" w:type="dxa"/>
            <w:vAlign w:val="center"/>
          </w:tcPr>
          <w:p w14:paraId="429FFC1C"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工商管理学院</w:t>
            </w:r>
          </w:p>
        </w:tc>
        <w:tc>
          <w:tcPr>
            <w:tcW w:w="929" w:type="dxa"/>
          </w:tcPr>
          <w:p w14:paraId="0E978A61" w14:textId="77777777" w:rsidR="005E7C31" w:rsidRDefault="00981B8A">
            <w:pPr>
              <w:jc w:val="center"/>
              <w:rPr>
                <w:rFonts w:ascii="Times New Roman" w:eastAsia="仿宋_GB2312" w:hAnsi="Times New Roman"/>
                <w:color w:val="000000"/>
                <w:sz w:val="28"/>
                <w:szCs w:val="28"/>
              </w:rPr>
            </w:pPr>
            <w:r>
              <w:rPr>
                <w:rFonts w:ascii="Times New Roman" w:hAnsi="Times New Roman" w:hint="eastAsia"/>
                <w:sz w:val="28"/>
                <w:szCs w:val="28"/>
                <w:lang w:bidi="ar"/>
              </w:rPr>
              <w:t>3</w:t>
            </w:r>
          </w:p>
        </w:tc>
        <w:tc>
          <w:tcPr>
            <w:tcW w:w="1701" w:type="dxa"/>
          </w:tcPr>
          <w:p w14:paraId="66A4544C"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20</w:t>
            </w:r>
          </w:p>
        </w:tc>
        <w:tc>
          <w:tcPr>
            <w:tcW w:w="1948" w:type="dxa"/>
          </w:tcPr>
          <w:p w14:paraId="4942D621"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13</w:t>
            </w:r>
          </w:p>
        </w:tc>
        <w:tc>
          <w:tcPr>
            <w:tcW w:w="1701" w:type="dxa"/>
          </w:tcPr>
          <w:p w14:paraId="241D86C2"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9</w:t>
            </w:r>
          </w:p>
        </w:tc>
        <w:tc>
          <w:tcPr>
            <w:tcW w:w="2026" w:type="dxa"/>
          </w:tcPr>
          <w:p w14:paraId="1BC780FE"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2</w:t>
            </w:r>
          </w:p>
        </w:tc>
      </w:tr>
      <w:tr w:rsidR="005E7C31" w14:paraId="1E9511E8" w14:textId="77777777" w:rsidTr="00981B8A">
        <w:trPr>
          <w:jc w:val="center"/>
        </w:trPr>
        <w:tc>
          <w:tcPr>
            <w:tcW w:w="2468" w:type="dxa"/>
            <w:vAlign w:val="center"/>
          </w:tcPr>
          <w:p w14:paraId="20F1B46E"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会计学院</w:t>
            </w:r>
          </w:p>
        </w:tc>
        <w:tc>
          <w:tcPr>
            <w:tcW w:w="929" w:type="dxa"/>
          </w:tcPr>
          <w:p w14:paraId="73A3A2A5" w14:textId="77777777" w:rsidR="005E7C31" w:rsidRDefault="00981B8A">
            <w:pPr>
              <w:jc w:val="center"/>
              <w:rPr>
                <w:rFonts w:ascii="Times New Roman" w:eastAsia="仿宋_GB2312" w:hAnsi="Times New Roman"/>
                <w:color w:val="000000"/>
                <w:sz w:val="28"/>
                <w:szCs w:val="28"/>
              </w:rPr>
            </w:pPr>
            <w:r>
              <w:rPr>
                <w:rFonts w:ascii="Times New Roman" w:hAnsi="Times New Roman" w:hint="eastAsia"/>
                <w:sz w:val="28"/>
                <w:szCs w:val="28"/>
                <w:lang w:bidi="ar"/>
              </w:rPr>
              <w:t>5</w:t>
            </w:r>
          </w:p>
        </w:tc>
        <w:tc>
          <w:tcPr>
            <w:tcW w:w="1701" w:type="dxa"/>
          </w:tcPr>
          <w:p w14:paraId="67A3871B" w14:textId="77777777" w:rsidR="005E7C31" w:rsidRDefault="003D3BA3" w:rsidP="00467F7A">
            <w:pPr>
              <w:jc w:val="center"/>
              <w:rPr>
                <w:rFonts w:ascii="Times New Roman" w:eastAsia="仿宋_GB2312" w:hAnsi="Times New Roman"/>
                <w:color w:val="000000"/>
                <w:sz w:val="28"/>
                <w:szCs w:val="28"/>
              </w:rPr>
            </w:pPr>
            <w:r>
              <w:rPr>
                <w:rFonts w:ascii="Times New Roman" w:hAnsi="Times New Roman"/>
                <w:sz w:val="28"/>
                <w:szCs w:val="28"/>
                <w:lang w:bidi="ar"/>
              </w:rPr>
              <w:t>2</w:t>
            </w:r>
            <w:r w:rsidR="00467F7A">
              <w:rPr>
                <w:rFonts w:ascii="Times New Roman" w:hAnsi="Times New Roman"/>
                <w:sz w:val="28"/>
                <w:szCs w:val="28"/>
                <w:lang w:bidi="ar"/>
              </w:rPr>
              <w:t>7</w:t>
            </w:r>
          </w:p>
        </w:tc>
        <w:tc>
          <w:tcPr>
            <w:tcW w:w="1948" w:type="dxa"/>
          </w:tcPr>
          <w:p w14:paraId="0782F7B2"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17</w:t>
            </w:r>
          </w:p>
        </w:tc>
        <w:tc>
          <w:tcPr>
            <w:tcW w:w="1701" w:type="dxa"/>
          </w:tcPr>
          <w:p w14:paraId="466515D2" w14:textId="77777777" w:rsidR="005E7C31" w:rsidRDefault="00013381" w:rsidP="00467F7A">
            <w:pPr>
              <w:jc w:val="center"/>
              <w:rPr>
                <w:rFonts w:ascii="Times New Roman" w:eastAsia="仿宋_GB2312" w:hAnsi="Times New Roman"/>
                <w:color w:val="000000"/>
                <w:sz w:val="28"/>
                <w:szCs w:val="28"/>
              </w:rPr>
            </w:pPr>
            <w:r>
              <w:rPr>
                <w:rFonts w:ascii="Times New Roman" w:hAnsi="Times New Roman"/>
                <w:sz w:val="28"/>
                <w:szCs w:val="28"/>
                <w:lang w:bidi="ar"/>
              </w:rPr>
              <w:t>41</w:t>
            </w:r>
          </w:p>
        </w:tc>
        <w:tc>
          <w:tcPr>
            <w:tcW w:w="2026" w:type="dxa"/>
          </w:tcPr>
          <w:p w14:paraId="2F02EEEF"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6</w:t>
            </w:r>
          </w:p>
        </w:tc>
      </w:tr>
      <w:tr w:rsidR="005E7C31" w14:paraId="2D303F80" w14:textId="77777777" w:rsidTr="00981B8A">
        <w:trPr>
          <w:jc w:val="center"/>
        </w:trPr>
        <w:tc>
          <w:tcPr>
            <w:tcW w:w="2468" w:type="dxa"/>
            <w:vAlign w:val="center"/>
          </w:tcPr>
          <w:p w14:paraId="57DCA4E8"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会展与旅游学院</w:t>
            </w:r>
          </w:p>
        </w:tc>
        <w:tc>
          <w:tcPr>
            <w:tcW w:w="929" w:type="dxa"/>
          </w:tcPr>
          <w:p w14:paraId="46AF37E4" w14:textId="77777777" w:rsidR="005E7C31" w:rsidRDefault="00F11745">
            <w:pPr>
              <w:jc w:val="center"/>
              <w:rPr>
                <w:rFonts w:ascii="Times New Roman" w:eastAsia="仿宋_GB2312" w:hAnsi="Times New Roman"/>
                <w:color w:val="000000"/>
                <w:sz w:val="28"/>
                <w:szCs w:val="28"/>
              </w:rPr>
            </w:pPr>
            <w:r>
              <w:rPr>
                <w:rFonts w:ascii="Times New Roman" w:hAnsi="Times New Roman" w:hint="eastAsia"/>
                <w:sz w:val="28"/>
                <w:szCs w:val="28"/>
                <w:lang w:bidi="ar"/>
              </w:rPr>
              <w:t>2</w:t>
            </w:r>
          </w:p>
        </w:tc>
        <w:tc>
          <w:tcPr>
            <w:tcW w:w="1701" w:type="dxa"/>
          </w:tcPr>
          <w:p w14:paraId="4AFFF6FA"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11</w:t>
            </w:r>
          </w:p>
        </w:tc>
        <w:tc>
          <w:tcPr>
            <w:tcW w:w="1948" w:type="dxa"/>
          </w:tcPr>
          <w:p w14:paraId="58B2A3CB"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7</w:t>
            </w:r>
          </w:p>
        </w:tc>
        <w:tc>
          <w:tcPr>
            <w:tcW w:w="1701" w:type="dxa"/>
          </w:tcPr>
          <w:p w14:paraId="58428DD1"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6</w:t>
            </w:r>
          </w:p>
        </w:tc>
        <w:tc>
          <w:tcPr>
            <w:tcW w:w="2026" w:type="dxa"/>
          </w:tcPr>
          <w:p w14:paraId="0C477A6C"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w:t>
            </w:r>
          </w:p>
        </w:tc>
      </w:tr>
      <w:tr w:rsidR="005E7C31" w14:paraId="28F9EF44" w14:textId="77777777" w:rsidTr="00981B8A">
        <w:trPr>
          <w:jc w:val="center"/>
        </w:trPr>
        <w:tc>
          <w:tcPr>
            <w:tcW w:w="2468" w:type="dxa"/>
            <w:vAlign w:val="center"/>
          </w:tcPr>
          <w:p w14:paraId="2F00E92B"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统计与信息学院</w:t>
            </w:r>
          </w:p>
        </w:tc>
        <w:tc>
          <w:tcPr>
            <w:tcW w:w="929" w:type="dxa"/>
          </w:tcPr>
          <w:p w14:paraId="50FDDE07" w14:textId="77777777" w:rsidR="005E7C31" w:rsidRDefault="00981B8A">
            <w:pPr>
              <w:jc w:val="center"/>
              <w:rPr>
                <w:rFonts w:ascii="Times New Roman" w:eastAsia="仿宋_GB2312" w:hAnsi="Times New Roman"/>
                <w:color w:val="000000"/>
                <w:sz w:val="28"/>
                <w:szCs w:val="28"/>
              </w:rPr>
            </w:pPr>
            <w:r>
              <w:rPr>
                <w:rFonts w:ascii="Times New Roman" w:hAnsi="Times New Roman" w:hint="eastAsia"/>
                <w:sz w:val="28"/>
                <w:szCs w:val="28"/>
                <w:lang w:bidi="ar"/>
              </w:rPr>
              <w:t>3</w:t>
            </w:r>
          </w:p>
        </w:tc>
        <w:tc>
          <w:tcPr>
            <w:tcW w:w="1701" w:type="dxa"/>
          </w:tcPr>
          <w:p w14:paraId="363B905B"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17</w:t>
            </w:r>
          </w:p>
        </w:tc>
        <w:tc>
          <w:tcPr>
            <w:tcW w:w="1948" w:type="dxa"/>
          </w:tcPr>
          <w:p w14:paraId="261DB66C"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11</w:t>
            </w:r>
          </w:p>
        </w:tc>
        <w:tc>
          <w:tcPr>
            <w:tcW w:w="1701" w:type="dxa"/>
          </w:tcPr>
          <w:p w14:paraId="5CEC0C06"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35</w:t>
            </w:r>
          </w:p>
        </w:tc>
        <w:tc>
          <w:tcPr>
            <w:tcW w:w="2026" w:type="dxa"/>
          </w:tcPr>
          <w:p w14:paraId="66962442"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5</w:t>
            </w:r>
          </w:p>
        </w:tc>
      </w:tr>
      <w:tr w:rsidR="005E7C31" w14:paraId="6AC13933" w14:textId="77777777" w:rsidTr="00981B8A">
        <w:trPr>
          <w:jc w:val="center"/>
        </w:trPr>
        <w:tc>
          <w:tcPr>
            <w:tcW w:w="2468" w:type="dxa"/>
            <w:vAlign w:val="center"/>
          </w:tcPr>
          <w:p w14:paraId="175CBDC6"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马克思主义学院</w:t>
            </w:r>
          </w:p>
        </w:tc>
        <w:tc>
          <w:tcPr>
            <w:tcW w:w="929" w:type="dxa"/>
          </w:tcPr>
          <w:p w14:paraId="5BE92600"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w:t>
            </w:r>
          </w:p>
        </w:tc>
        <w:tc>
          <w:tcPr>
            <w:tcW w:w="1701" w:type="dxa"/>
          </w:tcPr>
          <w:p w14:paraId="1A63BC5F"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w:t>
            </w:r>
          </w:p>
        </w:tc>
        <w:tc>
          <w:tcPr>
            <w:tcW w:w="1948" w:type="dxa"/>
          </w:tcPr>
          <w:p w14:paraId="7F3E5157"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w:t>
            </w:r>
          </w:p>
        </w:tc>
        <w:tc>
          <w:tcPr>
            <w:tcW w:w="1701" w:type="dxa"/>
          </w:tcPr>
          <w:p w14:paraId="14C365BA"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7</w:t>
            </w:r>
          </w:p>
        </w:tc>
        <w:tc>
          <w:tcPr>
            <w:tcW w:w="2026" w:type="dxa"/>
          </w:tcPr>
          <w:p w14:paraId="2722526F"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1</w:t>
            </w:r>
          </w:p>
        </w:tc>
      </w:tr>
      <w:tr w:rsidR="005E7C31" w14:paraId="476CC33F" w14:textId="77777777" w:rsidTr="00981B8A">
        <w:trPr>
          <w:jc w:val="center"/>
        </w:trPr>
        <w:tc>
          <w:tcPr>
            <w:tcW w:w="2468" w:type="dxa"/>
            <w:vAlign w:val="center"/>
          </w:tcPr>
          <w:p w14:paraId="11BC414E" w14:textId="77777777" w:rsidR="005E7C31" w:rsidRDefault="004336E7">
            <w:pPr>
              <w:rPr>
                <w:rFonts w:ascii="仿宋_GB2312" w:eastAsia="仿宋_GB2312" w:hAnsi="仿宋_GB2312"/>
                <w:color w:val="000000"/>
                <w:sz w:val="28"/>
                <w:szCs w:val="28"/>
              </w:rPr>
            </w:pPr>
            <w:r>
              <w:rPr>
                <w:rFonts w:ascii="仿宋_GB2312" w:eastAsia="仿宋_GB2312" w:hAnsi="仿宋_GB2312" w:hint="eastAsia"/>
                <w:color w:val="000000"/>
                <w:sz w:val="28"/>
                <w:szCs w:val="28"/>
              </w:rPr>
              <w:t>贸易谈判学院</w:t>
            </w:r>
          </w:p>
        </w:tc>
        <w:tc>
          <w:tcPr>
            <w:tcW w:w="929" w:type="dxa"/>
          </w:tcPr>
          <w:p w14:paraId="7E2216C3" w14:textId="77777777" w:rsidR="005E7C31" w:rsidRDefault="00981B8A">
            <w:pPr>
              <w:jc w:val="center"/>
              <w:rPr>
                <w:rFonts w:ascii="Times New Roman" w:eastAsia="仿宋_GB2312" w:hAnsi="Times New Roman"/>
                <w:color w:val="000000"/>
                <w:sz w:val="28"/>
                <w:szCs w:val="28"/>
              </w:rPr>
            </w:pPr>
            <w:r>
              <w:rPr>
                <w:rFonts w:ascii="Times New Roman" w:hAnsi="Times New Roman" w:hint="eastAsia"/>
                <w:sz w:val="28"/>
                <w:szCs w:val="28"/>
                <w:lang w:bidi="ar"/>
              </w:rPr>
              <w:t>1</w:t>
            </w:r>
          </w:p>
        </w:tc>
        <w:tc>
          <w:tcPr>
            <w:tcW w:w="1701" w:type="dxa"/>
          </w:tcPr>
          <w:p w14:paraId="7CD03757"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4</w:t>
            </w:r>
          </w:p>
        </w:tc>
        <w:tc>
          <w:tcPr>
            <w:tcW w:w="1948" w:type="dxa"/>
          </w:tcPr>
          <w:p w14:paraId="5AE7F239"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3</w:t>
            </w:r>
          </w:p>
        </w:tc>
        <w:tc>
          <w:tcPr>
            <w:tcW w:w="1701" w:type="dxa"/>
          </w:tcPr>
          <w:p w14:paraId="0F446B06" w14:textId="77777777" w:rsidR="005E7C31" w:rsidRDefault="00013381">
            <w:pPr>
              <w:jc w:val="center"/>
              <w:rPr>
                <w:rFonts w:ascii="Times New Roman" w:eastAsia="仿宋_GB2312" w:hAnsi="Times New Roman"/>
                <w:color w:val="000000"/>
                <w:sz w:val="28"/>
                <w:szCs w:val="28"/>
              </w:rPr>
            </w:pPr>
            <w:r>
              <w:rPr>
                <w:rFonts w:ascii="Times New Roman" w:hAnsi="Times New Roman"/>
                <w:sz w:val="28"/>
                <w:szCs w:val="28"/>
                <w:lang w:bidi="ar"/>
              </w:rPr>
              <w:t>10</w:t>
            </w:r>
          </w:p>
        </w:tc>
        <w:tc>
          <w:tcPr>
            <w:tcW w:w="2026" w:type="dxa"/>
          </w:tcPr>
          <w:p w14:paraId="4ECA7163" w14:textId="77777777" w:rsidR="005E7C31" w:rsidRDefault="004336E7">
            <w:pPr>
              <w:jc w:val="center"/>
              <w:rPr>
                <w:rFonts w:ascii="Times New Roman" w:eastAsia="仿宋_GB2312" w:hAnsi="Times New Roman"/>
                <w:color w:val="000000"/>
                <w:sz w:val="28"/>
                <w:szCs w:val="28"/>
              </w:rPr>
            </w:pPr>
            <w:r>
              <w:rPr>
                <w:rFonts w:ascii="Times New Roman" w:hAnsi="Times New Roman"/>
                <w:sz w:val="28"/>
                <w:szCs w:val="28"/>
                <w:lang w:bidi="ar"/>
              </w:rPr>
              <w:t>2</w:t>
            </w:r>
          </w:p>
        </w:tc>
      </w:tr>
    </w:tbl>
    <w:p w14:paraId="328B3163" w14:textId="77777777" w:rsidR="005E7C31" w:rsidRDefault="004336E7">
      <w:pPr>
        <w:spacing w:line="360" w:lineRule="auto"/>
        <w:rPr>
          <w:rFonts w:ascii="仿宋_GB2312" w:eastAsia="仿宋_GB2312"/>
          <w:color w:val="000000"/>
          <w:sz w:val="28"/>
          <w:szCs w:val="28"/>
        </w:rPr>
      </w:pPr>
      <w:r>
        <w:rPr>
          <w:rFonts w:ascii="仿宋_GB2312" w:eastAsia="仿宋_GB2312" w:hAnsi="仿宋_GB2312" w:hint="eastAsia"/>
          <w:color w:val="000000"/>
          <w:sz w:val="28"/>
          <w:szCs w:val="28"/>
        </w:rPr>
        <w:t>注：1）以上名额根据</w:t>
      </w:r>
      <w:r>
        <w:rPr>
          <w:rFonts w:ascii="仿宋_GB2312" w:eastAsia="仿宋_GB2312" w:hAnsi="仿宋_GB2312"/>
          <w:color w:val="000000"/>
          <w:sz w:val="28"/>
          <w:szCs w:val="28"/>
        </w:rPr>
        <w:t>2021</w:t>
      </w:r>
      <w:r>
        <w:rPr>
          <w:rFonts w:ascii="仿宋_GB2312" w:eastAsia="仿宋_GB2312" w:hAnsi="仿宋_GB2312" w:hint="eastAsia"/>
          <w:color w:val="000000"/>
          <w:sz w:val="28"/>
          <w:szCs w:val="28"/>
        </w:rPr>
        <w:t>年</w:t>
      </w:r>
      <w:r>
        <w:rPr>
          <w:rFonts w:ascii="仿宋_GB2312" w:eastAsia="仿宋_GB2312" w:hAnsi="仿宋_GB2312"/>
          <w:color w:val="000000"/>
          <w:sz w:val="28"/>
          <w:szCs w:val="28"/>
        </w:rPr>
        <w:t>5</w:t>
      </w:r>
      <w:r>
        <w:rPr>
          <w:rFonts w:ascii="仿宋_GB2312" w:eastAsia="仿宋_GB2312" w:hAnsi="仿宋_GB2312" w:hint="eastAsia"/>
          <w:color w:val="000000"/>
          <w:sz w:val="28"/>
          <w:szCs w:val="28"/>
        </w:rPr>
        <w:t>月前各学院基层班集体总</w:t>
      </w:r>
      <w:r>
        <w:rPr>
          <w:rFonts w:ascii="仿宋_GB2312" w:eastAsia="仿宋_GB2312" w:hint="eastAsia"/>
          <w:color w:val="000000"/>
          <w:sz w:val="28"/>
          <w:szCs w:val="28"/>
        </w:rPr>
        <w:t>数</w:t>
      </w:r>
      <w:r>
        <w:rPr>
          <w:rFonts w:ascii="仿宋_GB2312" w:eastAsia="仿宋_GB2312"/>
          <w:color w:val="000000"/>
          <w:sz w:val="28"/>
          <w:szCs w:val="28"/>
        </w:rPr>
        <w:t>、</w:t>
      </w:r>
      <w:r>
        <w:rPr>
          <w:rFonts w:ascii="Times New Roman" w:eastAsia="仿宋_GB2312" w:hAnsi="Times New Roman"/>
          <w:color w:val="000000"/>
          <w:sz w:val="28"/>
          <w:szCs w:val="28"/>
        </w:rPr>
        <w:t>18</w:t>
      </w:r>
      <w:r>
        <w:rPr>
          <w:rFonts w:ascii="仿宋_GB2312" w:eastAsia="仿宋_GB2312" w:hint="eastAsia"/>
          <w:color w:val="000000"/>
          <w:sz w:val="28"/>
          <w:szCs w:val="28"/>
        </w:rPr>
        <w:t>-</w:t>
      </w:r>
      <w:r>
        <w:rPr>
          <w:rFonts w:ascii="Times New Roman" w:eastAsia="仿宋_GB2312" w:hAnsi="Times New Roman"/>
          <w:color w:val="000000"/>
          <w:sz w:val="28"/>
          <w:szCs w:val="28"/>
        </w:rPr>
        <w:t>20</w:t>
      </w:r>
      <w:r>
        <w:rPr>
          <w:rFonts w:ascii="仿宋_GB2312" w:eastAsia="仿宋_GB2312" w:hint="eastAsia"/>
          <w:color w:val="000000"/>
          <w:sz w:val="28"/>
          <w:szCs w:val="28"/>
        </w:rPr>
        <w:t>级本科生、</w:t>
      </w:r>
      <w:r>
        <w:rPr>
          <w:rFonts w:ascii="Times New Roman" w:eastAsia="仿宋_GB2312" w:hAnsi="Times New Roman"/>
          <w:color w:val="000000"/>
          <w:sz w:val="28"/>
          <w:szCs w:val="28"/>
        </w:rPr>
        <w:t>19</w:t>
      </w:r>
      <w:r>
        <w:rPr>
          <w:rFonts w:ascii="仿宋_GB2312" w:eastAsia="仿宋_GB2312" w:hint="eastAsia"/>
          <w:color w:val="000000"/>
          <w:sz w:val="28"/>
          <w:szCs w:val="28"/>
        </w:rPr>
        <w:t>-</w:t>
      </w:r>
      <w:r>
        <w:rPr>
          <w:rFonts w:ascii="Times New Roman" w:eastAsia="仿宋_GB2312" w:hAnsi="Times New Roman"/>
          <w:color w:val="000000"/>
          <w:sz w:val="28"/>
          <w:szCs w:val="28"/>
        </w:rPr>
        <w:t>20</w:t>
      </w:r>
      <w:r>
        <w:rPr>
          <w:rFonts w:ascii="仿宋_GB2312" w:eastAsia="仿宋_GB2312" w:hint="eastAsia"/>
          <w:color w:val="000000"/>
          <w:sz w:val="28"/>
          <w:szCs w:val="28"/>
        </w:rPr>
        <w:t>级研究生总数计算得出。校先进</w:t>
      </w:r>
      <w:r>
        <w:rPr>
          <w:rFonts w:ascii="仿宋_GB2312" w:eastAsia="仿宋_GB2312"/>
          <w:color w:val="000000"/>
          <w:sz w:val="28"/>
          <w:szCs w:val="28"/>
        </w:rPr>
        <w:t>集体</w:t>
      </w:r>
      <w:r>
        <w:rPr>
          <w:rFonts w:ascii="仿宋_GB2312" w:eastAsia="仿宋_GB2312" w:hint="eastAsia"/>
          <w:color w:val="000000"/>
          <w:sz w:val="28"/>
          <w:szCs w:val="28"/>
        </w:rPr>
        <w:t>占基层班集体总</w:t>
      </w:r>
      <w:r>
        <w:rPr>
          <w:rFonts w:ascii="仿宋_GB2312" w:eastAsia="仿宋_GB2312"/>
          <w:color w:val="000000"/>
          <w:sz w:val="28"/>
          <w:szCs w:val="28"/>
        </w:rPr>
        <w:t>数的</w:t>
      </w:r>
      <w:r>
        <w:rPr>
          <w:rFonts w:ascii="仿宋_GB2312" w:eastAsia="仿宋_GB2312" w:hint="eastAsia"/>
          <w:color w:val="000000"/>
          <w:sz w:val="28"/>
          <w:szCs w:val="28"/>
        </w:rPr>
        <w:t>约</w:t>
      </w:r>
      <w:r>
        <w:rPr>
          <w:rFonts w:ascii="Times New Roman" w:eastAsia="仿宋_GB2312" w:hAnsi="Times New Roman"/>
          <w:color w:val="000000"/>
          <w:sz w:val="28"/>
          <w:szCs w:val="28"/>
        </w:rPr>
        <w:t>15</w:t>
      </w:r>
      <w:r>
        <w:rPr>
          <w:rFonts w:ascii="仿宋_GB2312" w:eastAsia="仿宋_GB2312"/>
          <w:color w:val="000000"/>
          <w:sz w:val="28"/>
          <w:szCs w:val="28"/>
        </w:rPr>
        <w:t>%，</w:t>
      </w:r>
      <w:r>
        <w:rPr>
          <w:rFonts w:ascii="仿宋_GB2312" w:eastAsia="仿宋_GB2312" w:hint="eastAsia"/>
          <w:color w:val="000000"/>
          <w:sz w:val="28"/>
          <w:szCs w:val="28"/>
        </w:rPr>
        <w:t>本科生校“优秀学生”占</w:t>
      </w:r>
      <w:r>
        <w:rPr>
          <w:rFonts w:ascii="Times New Roman" w:eastAsia="仿宋_GB2312" w:hAnsi="Times New Roman"/>
          <w:color w:val="000000"/>
          <w:sz w:val="28"/>
          <w:szCs w:val="28"/>
        </w:rPr>
        <w:t>18</w:t>
      </w:r>
      <w:r>
        <w:rPr>
          <w:rFonts w:ascii="仿宋_GB2312" w:eastAsia="仿宋_GB2312" w:hint="eastAsia"/>
          <w:color w:val="000000"/>
          <w:sz w:val="28"/>
          <w:szCs w:val="28"/>
        </w:rPr>
        <w:t>-</w:t>
      </w:r>
      <w:r>
        <w:rPr>
          <w:rFonts w:ascii="Times New Roman" w:eastAsia="仿宋_GB2312" w:hAnsi="Times New Roman"/>
          <w:color w:val="000000"/>
          <w:sz w:val="28"/>
          <w:szCs w:val="28"/>
        </w:rPr>
        <w:t>20</w:t>
      </w:r>
      <w:r>
        <w:rPr>
          <w:rFonts w:ascii="仿宋_GB2312" w:eastAsia="仿宋_GB2312" w:hint="eastAsia"/>
          <w:color w:val="000000"/>
          <w:sz w:val="28"/>
          <w:szCs w:val="28"/>
        </w:rPr>
        <w:t>级本科生总人数约</w:t>
      </w:r>
      <w:r>
        <w:rPr>
          <w:rFonts w:ascii="Times New Roman" w:eastAsia="仿宋_GB2312" w:hAnsi="Times New Roman"/>
          <w:color w:val="000000"/>
          <w:sz w:val="28"/>
          <w:szCs w:val="28"/>
        </w:rPr>
        <w:t>4</w:t>
      </w:r>
      <w:r>
        <w:rPr>
          <w:rFonts w:ascii="仿宋_GB2312" w:eastAsia="仿宋_GB2312" w:hint="eastAsia"/>
          <w:color w:val="000000"/>
          <w:sz w:val="28"/>
          <w:szCs w:val="28"/>
        </w:rPr>
        <w:t>%，本科生校“优秀学生干部”占</w:t>
      </w:r>
      <w:r>
        <w:rPr>
          <w:rFonts w:ascii="Times New Roman" w:eastAsia="仿宋_GB2312" w:hAnsi="Times New Roman"/>
          <w:color w:val="000000"/>
          <w:sz w:val="28"/>
          <w:szCs w:val="28"/>
        </w:rPr>
        <w:t>18</w:t>
      </w:r>
      <w:r>
        <w:rPr>
          <w:rFonts w:ascii="仿宋_GB2312" w:eastAsia="仿宋_GB2312" w:hint="eastAsia"/>
          <w:color w:val="000000"/>
          <w:sz w:val="28"/>
          <w:szCs w:val="28"/>
        </w:rPr>
        <w:t>-</w:t>
      </w:r>
      <w:r>
        <w:rPr>
          <w:rFonts w:ascii="Times New Roman" w:eastAsia="仿宋_GB2312" w:hAnsi="Times New Roman"/>
          <w:color w:val="000000"/>
          <w:sz w:val="28"/>
          <w:szCs w:val="28"/>
        </w:rPr>
        <w:t>20</w:t>
      </w:r>
      <w:r>
        <w:rPr>
          <w:rFonts w:ascii="仿宋_GB2312" w:eastAsia="仿宋_GB2312" w:hint="eastAsia"/>
          <w:color w:val="000000"/>
          <w:sz w:val="28"/>
          <w:szCs w:val="28"/>
        </w:rPr>
        <w:t>级本科生总人数约</w:t>
      </w:r>
      <w:r>
        <w:rPr>
          <w:rFonts w:ascii="Times New Roman" w:eastAsia="仿宋_GB2312" w:hAnsi="Times New Roman"/>
          <w:color w:val="000000"/>
          <w:sz w:val="28"/>
          <w:szCs w:val="28"/>
        </w:rPr>
        <w:t>2.5</w:t>
      </w:r>
      <w:r>
        <w:rPr>
          <w:rFonts w:ascii="仿宋_GB2312" w:eastAsia="仿宋_GB2312" w:hint="eastAsia"/>
          <w:color w:val="000000"/>
          <w:sz w:val="28"/>
          <w:szCs w:val="28"/>
        </w:rPr>
        <w:t>%，研究生校“优秀学生”占</w:t>
      </w:r>
      <w:r>
        <w:rPr>
          <w:rFonts w:ascii="Times New Roman" w:eastAsia="仿宋_GB2312" w:hAnsi="Times New Roman"/>
          <w:color w:val="000000"/>
          <w:sz w:val="28"/>
          <w:szCs w:val="28"/>
        </w:rPr>
        <w:t>19</w:t>
      </w:r>
      <w:r>
        <w:rPr>
          <w:rFonts w:ascii="仿宋_GB2312" w:eastAsia="仿宋_GB2312" w:hint="eastAsia"/>
          <w:color w:val="000000"/>
          <w:sz w:val="28"/>
          <w:szCs w:val="28"/>
        </w:rPr>
        <w:t>-</w:t>
      </w:r>
      <w:r>
        <w:rPr>
          <w:rFonts w:ascii="Times New Roman" w:eastAsia="仿宋_GB2312" w:hAnsi="Times New Roman"/>
          <w:color w:val="000000"/>
          <w:sz w:val="28"/>
          <w:szCs w:val="28"/>
        </w:rPr>
        <w:t>20</w:t>
      </w:r>
      <w:r>
        <w:rPr>
          <w:rFonts w:ascii="仿宋_GB2312" w:eastAsia="仿宋_GB2312" w:hint="eastAsia"/>
          <w:color w:val="000000"/>
          <w:sz w:val="28"/>
          <w:szCs w:val="28"/>
        </w:rPr>
        <w:t>级研究生总人数约</w:t>
      </w:r>
      <w:r>
        <w:rPr>
          <w:rFonts w:ascii="Times New Roman" w:eastAsia="仿宋_GB2312" w:hAnsi="Times New Roman" w:hint="eastAsia"/>
          <w:color w:val="000000"/>
          <w:sz w:val="28"/>
          <w:szCs w:val="28"/>
        </w:rPr>
        <w:t>15</w:t>
      </w:r>
      <w:r>
        <w:rPr>
          <w:rFonts w:ascii="仿宋_GB2312" w:eastAsia="仿宋_GB2312" w:hint="eastAsia"/>
          <w:color w:val="000000"/>
          <w:sz w:val="28"/>
          <w:szCs w:val="28"/>
        </w:rPr>
        <w:t>%，研究生校“优秀学生干部”占</w:t>
      </w:r>
      <w:r>
        <w:rPr>
          <w:rFonts w:ascii="Times New Roman" w:eastAsia="仿宋_GB2312" w:hAnsi="Times New Roman"/>
          <w:color w:val="000000"/>
          <w:sz w:val="28"/>
          <w:szCs w:val="28"/>
        </w:rPr>
        <w:t>19</w:t>
      </w:r>
      <w:r>
        <w:rPr>
          <w:rFonts w:ascii="仿宋_GB2312" w:eastAsia="仿宋_GB2312" w:hint="eastAsia"/>
          <w:color w:val="000000"/>
          <w:sz w:val="28"/>
          <w:szCs w:val="28"/>
        </w:rPr>
        <w:t>-</w:t>
      </w:r>
      <w:r>
        <w:rPr>
          <w:rFonts w:ascii="Times New Roman" w:eastAsia="仿宋_GB2312" w:hAnsi="Times New Roman"/>
          <w:color w:val="000000"/>
          <w:sz w:val="28"/>
          <w:szCs w:val="28"/>
        </w:rPr>
        <w:t>20</w:t>
      </w:r>
      <w:r>
        <w:rPr>
          <w:rFonts w:ascii="仿宋_GB2312" w:eastAsia="仿宋_GB2312" w:hint="eastAsia"/>
          <w:color w:val="000000"/>
          <w:sz w:val="28"/>
          <w:szCs w:val="28"/>
        </w:rPr>
        <w:t>级研究生总人数约</w:t>
      </w:r>
      <w:r>
        <w:rPr>
          <w:rFonts w:ascii="Times New Roman" w:eastAsia="仿宋_GB2312" w:hAnsi="Times New Roman" w:hint="eastAsia"/>
          <w:color w:val="000000"/>
          <w:sz w:val="28"/>
          <w:szCs w:val="28"/>
        </w:rPr>
        <w:t>2</w:t>
      </w:r>
      <w:r>
        <w:rPr>
          <w:rFonts w:ascii="仿宋_GB2312" w:eastAsia="仿宋_GB2312" w:hint="eastAsia"/>
          <w:color w:val="000000"/>
          <w:sz w:val="28"/>
          <w:szCs w:val="28"/>
        </w:rPr>
        <w:t>%。</w:t>
      </w:r>
    </w:p>
    <w:p w14:paraId="20F27337" w14:textId="77777777" w:rsidR="005E7C31" w:rsidRDefault="004336E7">
      <w:pPr>
        <w:spacing w:line="360" w:lineRule="auto"/>
        <w:ind w:firstLineChars="235" w:firstLine="658"/>
        <w:rPr>
          <w:rFonts w:ascii="仿宋_GB2312" w:eastAsia="仿宋_GB2312"/>
          <w:sz w:val="28"/>
          <w:szCs w:val="28"/>
        </w:rPr>
      </w:pPr>
      <w:r>
        <w:rPr>
          <w:rFonts w:ascii="仿宋_GB2312" w:eastAsia="仿宋_GB2312" w:hint="eastAsia"/>
          <w:sz w:val="28"/>
          <w:szCs w:val="28"/>
        </w:rPr>
        <w:t>2）因国际商务外语学院、金融管理学院、会计学院于</w:t>
      </w:r>
      <w:r>
        <w:rPr>
          <w:rFonts w:ascii="Times New Roman" w:eastAsia="仿宋_GB2312" w:hAnsi="Times New Roman" w:hint="eastAsia"/>
          <w:color w:val="000000"/>
          <w:sz w:val="28"/>
          <w:szCs w:val="28"/>
        </w:rPr>
        <w:t>20</w:t>
      </w:r>
      <w:r>
        <w:rPr>
          <w:rFonts w:ascii="Times New Roman" w:eastAsia="仿宋_GB2312" w:hAnsi="Times New Roman"/>
          <w:color w:val="000000"/>
          <w:sz w:val="28"/>
          <w:szCs w:val="28"/>
        </w:rPr>
        <w:t>21</w:t>
      </w:r>
      <w:r>
        <w:rPr>
          <w:rFonts w:ascii="仿宋_GB2312" w:eastAsia="仿宋_GB2312" w:hint="eastAsia"/>
          <w:sz w:val="28"/>
          <w:szCs w:val="28"/>
        </w:rPr>
        <w:t>年</w:t>
      </w:r>
      <w:r w:rsidR="00622AD6">
        <w:rPr>
          <w:rFonts w:ascii="Times New Roman" w:eastAsia="仿宋_GB2312" w:hAnsi="Times New Roman"/>
          <w:color w:val="000000"/>
          <w:sz w:val="28"/>
          <w:szCs w:val="28"/>
        </w:rPr>
        <w:t>1</w:t>
      </w:r>
      <w:r>
        <w:rPr>
          <w:rFonts w:ascii="仿宋_GB2312" w:eastAsia="仿宋_GB2312" w:hint="eastAsia"/>
          <w:sz w:val="28"/>
          <w:szCs w:val="28"/>
        </w:rPr>
        <w:t>月被评为校五四红旗团委，故在本次评优中增加校先进集体名额</w:t>
      </w:r>
      <w:r>
        <w:rPr>
          <w:rFonts w:ascii="Times New Roman" w:eastAsia="仿宋_GB2312" w:hAnsi="Times New Roman" w:hint="eastAsia"/>
          <w:color w:val="000000"/>
          <w:sz w:val="28"/>
          <w:szCs w:val="28"/>
        </w:rPr>
        <w:t>1</w:t>
      </w:r>
      <w:r>
        <w:rPr>
          <w:rFonts w:ascii="仿宋_GB2312" w:eastAsia="仿宋_GB2312" w:hint="eastAsia"/>
          <w:sz w:val="28"/>
          <w:szCs w:val="28"/>
        </w:rPr>
        <w:t>个，</w:t>
      </w:r>
      <w:r>
        <w:rPr>
          <w:rFonts w:ascii="仿宋_GB2312" w:eastAsia="仿宋_GB2312" w:hint="eastAsia"/>
          <w:sz w:val="28"/>
          <w:szCs w:val="28"/>
        </w:rPr>
        <w:lastRenderedPageBreak/>
        <w:t>校“优秀学生”名额比例在原基础上增加</w:t>
      </w:r>
      <w:r>
        <w:rPr>
          <w:rFonts w:ascii="Times New Roman" w:eastAsia="仿宋_GB2312" w:hAnsi="Times New Roman" w:hint="eastAsia"/>
          <w:color w:val="000000"/>
          <w:sz w:val="28"/>
          <w:szCs w:val="28"/>
        </w:rPr>
        <w:t>0.3</w:t>
      </w:r>
      <w:r>
        <w:rPr>
          <w:rFonts w:ascii="仿宋_GB2312" w:eastAsia="仿宋_GB2312" w:hint="eastAsia"/>
          <w:sz w:val="28"/>
          <w:szCs w:val="28"/>
        </w:rPr>
        <w:t>%，校“优秀学生干部”名额比例在原基础上增加</w:t>
      </w:r>
      <w:r>
        <w:rPr>
          <w:rFonts w:ascii="Times New Roman" w:eastAsia="仿宋_GB2312" w:hAnsi="Times New Roman" w:hint="eastAsia"/>
          <w:color w:val="000000"/>
          <w:sz w:val="28"/>
          <w:szCs w:val="28"/>
        </w:rPr>
        <w:t>0.2</w:t>
      </w:r>
      <w:r>
        <w:rPr>
          <w:rFonts w:ascii="仿宋_GB2312" w:eastAsia="仿宋_GB2312" w:hint="eastAsia"/>
          <w:sz w:val="28"/>
          <w:szCs w:val="28"/>
        </w:rPr>
        <w:t>%。</w:t>
      </w:r>
    </w:p>
    <w:p w14:paraId="103ACD11" w14:textId="77777777" w:rsidR="005E7C31" w:rsidRDefault="004336E7">
      <w:pPr>
        <w:spacing w:line="360" w:lineRule="auto"/>
        <w:ind w:firstLineChars="235" w:firstLine="661"/>
        <w:rPr>
          <w:rFonts w:ascii="仿宋_GB2312" w:eastAsia="仿宋_GB2312"/>
          <w:b/>
          <w:color w:val="000000"/>
          <w:sz w:val="28"/>
          <w:szCs w:val="24"/>
        </w:rPr>
      </w:pPr>
      <w:r>
        <w:rPr>
          <w:rFonts w:ascii="仿宋_GB2312" w:eastAsia="仿宋_GB2312" w:hint="eastAsia"/>
          <w:b/>
          <w:color w:val="000000"/>
          <w:sz w:val="28"/>
          <w:szCs w:val="24"/>
        </w:rPr>
        <w:t>3）每位先进个人评选对象每次评选仅可选择一个评选类别，切勿多类别重复参评。</w:t>
      </w:r>
    </w:p>
    <w:p w14:paraId="3AD9AE9D" w14:textId="77777777" w:rsidR="005E7C31" w:rsidRDefault="005E7C31">
      <w:pPr>
        <w:pStyle w:val="1"/>
        <w:overflowPunct w:val="0"/>
        <w:adjustRightInd w:val="0"/>
        <w:snapToGrid w:val="0"/>
        <w:spacing w:line="360" w:lineRule="auto"/>
        <w:ind w:firstLineChars="0" w:firstLine="641"/>
        <w:rPr>
          <w:rFonts w:ascii="黑体" w:eastAsia="黑体" w:hAnsi="黑体"/>
          <w:sz w:val="32"/>
          <w:szCs w:val="32"/>
        </w:rPr>
      </w:pPr>
    </w:p>
    <w:p w14:paraId="4C0C81AB" w14:textId="77777777" w:rsidR="005E7C31" w:rsidRDefault="004336E7">
      <w:pPr>
        <w:pStyle w:val="1"/>
        <w:overflowPunct w:val="0"/>
        <w:adjustRightInd w:val="0"/>
        <w:snapToGrid w:val="0"/>
        <w:spacing w:line="360" w:lineRule="auto"/>
        <w:ind w:firstLineChars="0" w:firstLine="641"/>
        <w:rPr>
          <w:rFonts w:ascii="黑体" w:eastAsia="黑体" w:hAnsi="黑体"/>
          <w:sz w:val="32"/>
          <w:szCs w:val="32"/>
        </w:rPr>
      </w:pPr>
      <w:r>
        <w:rPr>
          <w:rFonts w:ascii="黑体" w:eastAsia="黑体" w:hAnsi="黑体" w:hint="eastAsia"/>
          <w:sz w:val="32"/>
          <w:szCs w:val="32"/>
        </w:rPr>
        <w:t>四、上报及评审方式</w:t>
      </w:r>
    </w:p>
    <w:p w14:paraId="16D765A6" w14:textId="77777777" w:rsidR="005E7C31" w:rsidRDefault="004336E7">
      <w:pPr>
        <w:spacing w:line="360" w:lineRule="auto"/>
        <w:ind w:firstLineChars="202" w:firstLine="646"/>
        <w:rPr>
          <w:rFonts w:ascii="仿宋_GB2312" w:eastAsia="仿宋_GB2312"/>
          <w:color w:val="000000"/>
          <w:sz w:val="32"/>
          <w:szCs w:val="32"/>
        </w:rPr>
      </w:pPr>
      <w:r>
        <w:rPr>
          <w:rFonts w:ascii="仿宋_GB2312" w:eastAsia="仿宋_GB2312" w:hint="eastAsia"/>
          <w:color w:val="000000"/>
          <w:sz w:val="32"/>
          <w:szCs w:val="32"/>
        </w:rPr>
        <w:t>1.优秀学生、优秀学生干部候选人由基层组织通过民主程序推选产生（研究生推选方式各学院团组织可以根据实际情况自行调整）。各学院团组织按照本学院名额对在基层组织推选出的候选人中进行审核、选拔，组织填写《上海对外经贸大学优秀学生（优秀学生干部）登记表》（附件</w:t>
      </w:r>
      <w:r>
        <w:rPr>
          <w:rFonts w:ascii="Times New Roman" w:eastAsia="仿宋_GB2312" w:hAnsi="Times New Roman" w:hint="eastAsia"/>
          <w:color w:val="000000"/>
          <w:sz w:val="32"/>
          <w:szCs w:val="32"/>
        </w:rPr>
        <w:t>2</w:t>
      </w:r>
      <w:r>
        <w:rPr>
          <w:rFonts w:ascii="仿宋_GB2312" w:eastAsia="仿宋_GB2312" w:hint="eastAsia"/>
          <w:color w:val="000000"/>
          <w:sz w:val="32"/>
          <w:szCs w:val="32"/>
        </w:rPr>
        <w:t>）后，由学院团组织和同级党组织在登记表上分别签注意见和公章。</w:t>
      </w:r>
    </w:p>
    <w:p w14:paraId="606353B1" w14:textId="77777777" w:rsidR="005E7C31" w:rsidRDefault="004336E7">
      <w:pPr>
        <w:spacing w:line="360" w:lineRule="auto"/>
        <w:ind w:firstLineChars="202" w:firstLine="646"/>
        <w:rPr>
          <w:rFonts w:ascii="仿宋_GB2312" w:eastAsia="仿宋_GB2312"/>
          <w:color w:val="000000"/>
          <w:sz w:val="32"/>
          <w:szCs w:val="32"/>
        </w:rPr>
      </w:pPr>
      <w:r>
        <w:rPr>
          <w:rFonts w:ascii="仿宋_GB2312" w:eastAsia="仿宋_GB2312" w:hint="eastAsia"/>
          <w:color w:val="000000"/>
          <w:sz w:val="32"/>
          <w:szCs w:val="32"/>
        </w:rPr>
        <w:t>2.先进集体由各基层班集体对照先进集体考核的基本条件，自行收集、组织申报材料并填写《上海对外经贸大学先进集体登记表》（附件</w:t>
      </w:r>
      <w:r>
        <w:rPr>
          <w:rFonts w:ascii="Times New Roman" w:eastAsia="仿宋_GB2312" w:hAnsi="Times New Roman" w:hint="eastAsia"/>
          <w:color w:val="000000"/>
          <w:sz w:val="32"/>
          <w:szCs w:val="32"/>
        </w:rPr>
        <w:t>1</w:t>
      </w:r>
      <w:r>
        <w:rPr>
          <w:rFonts w:ascii="仿宋_GB2312" w:eastAsia="仿宋_GB2312" w:hint="eastAsia"/>
          <w:color w:val="000000"/>
          <w:sz w:val="32"/>
          <w:szCs w:val="32"/>
        </w:rPr>
        <w:t>），在规定时间内向各学院团组织申报。各学院团组织按照本学院所属名额审核、选拔后，报至校团委。</w:t>
      </w:r>
    </w:p>
    <w:p w14:paraId="5D8E8497" w14:textId="77777777" w:rsidR="005E7C31" w:rsidRDefault="004336E7">
      <w:pPr>
        <w:spacing w:line="360" w:lineRule="auto"/>
        <w:ind w:firstLineChars="202" w:firstLine="646"/>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由学院团组织汇总信息形成《先进个人信息汇总表》（附件</w:t>
      </w:r>
      <w:r>
        <w:rPr>
          <w:rFonts w:ascii="Times New Roman" w:eastAsia="仿宋_GB2312" w:hAnsi="Times New Roman" w:hint="eastAsia"/>
          <w:color w:val="000000"/>
          <w:sz w:val="32"/>
          <w:szCs w:val="32"/>
        </w:rPr>
        <w:t>4</w:t>
      </w:r>
      <w:r>
        <w:rPr>
          <w:rFonts w:ascii="仿宋_GB2312" w:eastAsia="仿宋_GB2312" w:hint="eastAsia"/>
          <w:color w:val="000000"/>
          <w:sz w:val="32"/>
          <w:szCs w:val="32"/>
        </w:rPr>
        <w:t>），并统一将本学院《上海对外经贸大学优秀学生（优秀学生干部）登记表》《上海对外经贸大学先进集体登记表》《先进个人信息汇总表》及相关材料纸质版报送至校团委。</w:t>
      </w:r>
    </w:p>
    <w:p w14:paraId="3F818626" w14:textId="77777777" w:rsidR="005E7C31" w:rsidRDefault="004336E7">
      <w:pPr>
        <w:spacing w:line="360" w:lineRule="auto"/>
        <w:ind w:firstLineChars="202" w:firstLine="646"/>
        <w:rPr>
          <w:rFonts w:ascii="仿宋_GB2312" w:eastAsia="仿宋_GB2312"/>
          <w:color w:val="000000"/>
          <w:sz w:val="32"/>
          <w:szCs w:val="32"/>
        </w:rPr>
      </w:pPr>
      <w:r>
        <w:rPr>
          <w:rFonts w:ascii="仿宋_GB2312" w:eastAsia="仿宋_GB2312"/>
          <w:color w:val="000000"/>
          <w:sz w:val="32"/>
          <w:szCs w:val="32"/>
        </w:rPr>
        <w:lastRenderedPageBreak/>
        <w:t>4</w:t>
      </w:r>
      <w:r>
        <w:rPr>
          <w:rFonts w:ascii="仿宋_GB2312" w:eastAsia="仿宋_GB2312" w:hint="eastAsia"/>
          <w:color w:val="000000"/>
          <w:sz w:val="32"/>
          <w:szCs w:val="32"/>
        </w:rPr>
        <w:t>.校团委对各申报集体、个人进行评定，确定初选名单，予以公示后确定最终获选名单（若所推选校优秀学生、优秀学生干部被评定为不合格人选，所空名额不予填补）。</w:t>
      </w:r>
    </w:p>
    <w:p w14:paraId="67042BDB" w14:textId="77777777" w:rsidR="00E50C61" w:rsidRDefault="00E50C61">
      <w:pPr>
        <w:spacing w:line="360" w:lineRule="auto"/>
        <w:ind w:firstLineChars="202" w:firstLine="646"/>
        <w:rPr>
          <w:rFonts w:ascii="仿宋_GB2312" w:eastAsia="仿宋_GB2312"/>
          <w:color w:val="000000"/>
          <w:sz w:val="32"/>
          <w:szCs w:val="32"/>
        </w:rPr>
      </w:pPr>
      <w:r>
        <w:rPr>
          <w:rFonts w:ascii="仿宋_GB2312" w:eastAsia="仿宋_GB2312" w:hint="eastAsia"/>
          <w:color w:val="000000"/>
          <w:sz w:val="32"/>
          <w:szCs w:val="32"/>
        </w:rPr>
        <w:t>5.校团委为获得本学年度先进集体、优秀学生、优秀学生干部的集体和个人印发奖状。奖状一经签收，非特殊情况不予以补办。</w:t>
      </w:r>
    </w:p>
    <w:p w14:paraId="26135869" w14:textId="77777777" w:rsidR="005E7C31" w:rsidRDefault="005E7C31">
      <w:pPr>
        <w:pStyle w:val="1"/>
        <w:overflowPunct w:val="0"/>
        <w:adjustRightInd w:val="0"/>
        <w:snapToGrid w:val="0"/>
        <w:spacing w:line="360" w:lineRule="auto"/>
        <w:ind w:firstLineChars="0" w:firstLine="641"/>
        <w:rPr>
          <w:rFonts w:ascii="黑体" w:eastAsia="黑体" w:hAnsi="黑体"/>
          <w:sz w:val="32"/>
          <w:szCs w:val="32"/>
        </w:rPr>
      </w:pPr>
    </w:p>
    <w:p w14:paraId="4F33848B" w14:textId="77777777" w:rsidR="005E7C31" w:rsidRDefault="004336E7">
      <w:pPr>
        <w:pStyle w:val="1"/>
        <w:overflowPunct w:val="0"/>
        <w:adjustRightInd w:val="0"/>
        <w:snapToGrid w:val="0"/>
        <w:spacing w:line="360" w:lineRule="auto"/>
        <w:ind w:firstLineChars="0" w:firstLine="641"/>
        <w:rPr>
          <w:rFonts w:ascii="黑体" w:eastAsia="黑体" w:hAnsi="黑体"/>
          <w:sz w:val="32"/>
          <w:szCs w:val="32"/>
        </w:rPr>
      </w:pPr>
      <w:r>
        <w:rPr>
          <w:rFonts w:ascii="黑体" w:eastAsia="黑体" w:hAnsi="黑体" w:hint="eastAsia"/>
          <w:sz w:val="32"/>
          <w:szCs w:val="32"/>
        </w:rPr>
        <w:t>五、表彰及奖励：</w:t>
      </w:r>
    </w:p>
    <w:p w14:paraId="06709E85" w14:textId="77777777" w:rsidR="005E7C31" w:rsidRDefault="004336E7">
      <w:pPr>
        <w:spacing w:line="360" w:lineRule="auto"/>
        <w:ind w:firstLineChars="202" w:firstLine="646"/>
        <w:rPr>
          <w:rFonts w:ascii="仿宋_GB2312" w:eastAsia="仿宋_GB2312"/>
          <w:color w:val="000000"/>
          <w:sz w:val="32"/>
          <w:szCs w:val="32"/>
        </w:rPr>
      </w:pPr>
      <w:r>
        <w:rPr>
          <w:rFonts w:ascii="仿宋_GB2312" w:eastAsia="仿宋_GB2312" w:hint="eastAsia"/>
          <w:color w:val="000000"/>
          <w:sz w:val="32"/>
          <w:szCs w:val="32"/>
        </w:rPr>
        <w:t>1.颁发荣誉证书及奖励，并存档。</w:t>
      </w:r>
    </w:p>
    <w:p w14:paraId="297DF583" w14:textId="77777777" w:rsidR="005E7C31" w:rsidRDefault="004336E7">
      <w:pPr>
        <w:spacing w:line="360" w:lineRule="auto"/>
        <w:ind w:firstLineChars="202" w:firstLine="646"/>
        <w:rPr>
          <w:rFonts w:ascii="仿宋_GB2312" w:eastAsia="仿宋_GB2312"/>
          <w:color w:val="000000"/>
          <w:sz w:val="32"/>
          <w:szCs w:val="32"/>
        </w:rPr>
      </w:pPr>
      <w:r>
        <w:rPr>
          <w:rFonts w:ascii="仿宋_GB2312" w:eastAsia="仿宋_GB2312" w:hint="eastAsia"/>
          <w:color w:val="000000"/>
          <w:sz w:val="32"/>
          <w:szCs w:val="32"/>
        </w:rPr>
        <w:t>2.汇编荣誉册，召开表彰大会。</w:t>
      </w:r>
    </w:p>
    <w:p w14:paraId="604067F9" w14:textId="77777777" w:rsidR="005E7C31" w:rsidRDefault="005E7C31">
      <w:pPr>
        <w:pStyle w:val="1"/>
        <w:overflowPunct w:val="0"/>
        <w:adjustRightInd w:val="0"/>
        <w:snapToGrid w:val="0"/>
        <w:spacing w:line="360" w:lineRule="auto"/>
        <w:ind w:firstLineChars="0" w:firstLine="641"/>
        <w:rPr>
          <w:rFonts w:ascii="黑体" w:eastAsia="黑体" w:hAnsi="黑体"/>
          <w:sz w:val="32"/>
          <w:szCs w:val="32"/>
        </w:rPr>
      </w:pPr>
    </w:p>
    <w:p w14:paraId="21E19CF1" w14:textId="77777777" w:rsidR="005E7C31" w:rsidRDefault="004336E7">
      <w:pPr>
        <w:pStyle w:val="1"/>
        <w:overflowPunct w:val="0"/>
        <w:adjustRightInd w:val="0"/>
        <w:snapToGrid w:val="0"/>
        <w:spacing w:line="360" w:lineRule="auto"/>
        <w:ind w:firstLineChars="0" w:firstLine="641"/>
        <w:rPr>
          <w:rFonts w:ascii="黑体" w:eastAsia="黑体" w:hAnsi="黑体"/>
          <w:sz w:val="32"/>
          <w:szCs w:val="32"/>
        </w:rPr>
      </w:pPr>
      <w:r>
        <w:rPr>
          <w:rFonts w:ascii="黑体" w:eastAsia="黑体" w:hAnsi="黑体" w:hint="eastAsia"/>
          <w:sz w:val="32"/>
          <w:szCs w:val="32"/>
        </w:rPr>
        <w:t>六、工作进度及材料要求：</w:t>
      </w:r>
    </w:p>
    <w:p w14:paraId="674E8917" w14:textId="77777777" w:rsidR="005E7C31" w:rsidRDefault="004336E7">
      <w:pPr>
        <w:spacing w:line="360" w:lineRule="auto"/>
        <w:ind w:firstLineChars="202" w:firstLine="646"/>
        <w:rPr>
          <w:rFonts w:ascii="仿宋_GB2312" w:eastAsia="仿宋_GB2312"/>
          <w:sz w:val="32"/>
          <w:szCs w:val="32"/>
        </w:rPr>
      </w:pPr>
      <w:r>
        <w:rPr>
          <w:rFonts w:ascii="仿宋_GB2312" w:eastAsia="仿宋_GB2312" w:hint="eastAsia"/>
          <w:sz w:val="32"/>
          <w:szCs w:val="32"/>
        </w:rPr>
        <w:t>1.</w:t>
      </w:r>
      <w:r w:rsidR="0033765F">
        <w:rPr>
          <w:rFonts w:ascii="Times New Roman" w:eastAsia="仿宋_GB2312" w:hAnsi="Times New Roman"/>
          <w:color w:val="000000"/>
          <w:sz w:val="32"/>
          <w:szCs w:val="32"/>
        </w:rPr>
        <w:t>1</w:t>
      </w:r>
      <w:r w:rsidR="00D176E1">
        <w:rPr>
          <w:rFonts w:ascii="Times New Roman" w:eastAsia="仿宋_GB2312" w:hAnsi="Times New Roman"/>
          <w:color w:val="000000"/>
          <w:sz w:val="32"/>
          <w:szCs w:val="32"/>
        </w:rPr>
        <w:t>1</w:t>
      </w:r>
      <w:r>
        <w:rPr>
          <w:rFonts w:ascii="仿宋_GB2312" w:eastAsia="仿宋_GB2312" w:hint="eastAsia"/>
          <w:sz w:val="32"/>
          <w:szCs w:val="32"/>
        </w:rPr>
        <w:t>月</w:t>
      </w:r>
      <w:r w:rsidR="00B35095">
        <w:rPr>
          <w:rFonts w:ascii="Times New Roman" w:eastAsia="仿宋_GB2312" w:hAnsi="Times New Roman"/>
          <w:color w:val="000000"/>
          <w:sz w:val="32"/>
          <w:szCs w:val="32"/>
        </w:rPr>
        <w:t>5</w:t>
      </w:r>
      <w:r>
        <w:rPr>
          <w:rFonts w:ascii="仿宋_GB2312" w:eastAsia="仿宋_GB2312" w:hint="eastAsia"/>
          <w:sz w:val="32"/>
          <w:szCs w:val="32"/>
        </w:rPr>
        <w:t>日（周</w:t>
      </w:r>
      <w:r w:rsidR="00B35095">
        <w:rPr>
          <w:rFonts w:ascii="仿宋_GB2312" w:eastAsia="仿宋_GB2312" w:hint="eastAsia"/>
          <w:sz w:val="32"/>
          <w:szCs w:val="32"/>
        </w:rPr>
        <w:t>五</w:t>
      </w:r>
      <w:r>
        <w:rPr>
          <w:rFonts w:ascii="仿宋_GB2312" w:eastAsia="仿宋_GB2312" w:hint="eastAsia"/>
          <w:sz w:val="32"/>
          <w:szCs w:val="32"/>
        </w:rPr>
        <w:t>）前，申报工作截止，各学院团组织将检查无误的先进集体及个人上报材料（具体要求参考附件3《材料格式要求》）报至校团委，纸质版材料交至行知楼</w:t>
      </w:r>
      <w:r>
        <w:rPr>
          <w:rFonts w:ascii="Times New Roman" w:eastAsia="仿宋_GB2312" w:hAnsi="Times New Roman"/>
          <w:sz w:val="32"/>
          <w:szCs w:val="32"/>
        </w:rPr>
        <w:t>305</w:t>
      </w:r>
      <w:r>
        <w:rPr>
          <w:rFonts w:ascii="仿宋_GB2312" w:eastAsia="仿宋_GB2312" w:hint="eastAsia"/>
          <w:sz w:val="32"/>
          <w:szCs w:val="32"/>
        </w:rPr>
        <w:t>校团委组织部，电子版材料发至</w:t>
      </w:r>
      <w:r>
        <w:rPr>
          <w:rFonts w:ascii="Times New Roman" w:eastAsia="仿宋_GB2312" w:hAnsi="Times New Roman"/>
          <w:sz w:val="32"/>
          <w:szCs w:val="32"/>
        </w:rPr>
        <w:t>suibezuzhibu@126.com</w:t>
      </w:r>
      <w:r>
        <w:rPr>
          <w:rFonts w:ascii="仿宋_GB2312" w:eastAsia="仿宋_GB2312" w:hint="eastAsia"/>
          <w:sz w:val="32"/>
          <w:szCs w:val="32"/>
        </w:rPr>
        <w:t>。</w:t>
      </w:r>
    </w:p>
    <w:p w14:paraId="4AEE1265" w14:textId="77777777" w:rsidR="005E7C31" w:rsidRDefault="004336E7">
      <w:pPr>
        <w:spacing w:line="360" w:lineRule="auto"/>
        <w:ind w:firstLineChars="202" w:firstLine="646"/>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Times New Roman" w:eastAsia="仿宋_GB2312" w:hAnsi="Times New Roman" w:hint="eastAsia"/>
          <w:color w:val="000000"/>
          <w:sz w:val="32"/>
          <w:szCs w:val="32"/>
        </w:rPr>
        <w:t>11</w:t>
      </w:r>
      <w:r>
        <w:rPr>
          <w:rFonts w:ascii="仿宋_GB2312" w:eastAsia="仿宋_GB2312" w:hint="eastAsia"/>
          <w:sz w:val="32"/>
          <w:szCs w:val="32"/>
        </w:rPr>
        <w:t>月下旬，公示。</w:t>
      </w:r>
    </w:p>
    <w:p w14:paraId="2A447AC5" w14:textId="77777777" w:rsidR="005E7C31" w:rsidRDefault="004336E7">
      <w:pPr>
        <w:spacing w:line="360" w:lineRule="auto"/>
        <w:ind w:firstLineChars="202" w:firstLine="646"/>
        <w:rPr>
          <w:rStyle w:val="title1"/>
          <w:rFonts w:ascii="仿宋_GB2312" w:eastAsia="仿宋_GB2312" w:hAnsi="宋体"/>
          <w:sz w:val="32"/>
          <w:szCs w:val="32"/>
        </w:rPr>
      </w:pPr>
      <w:r>
        <w:rPr>
          <w:rFonts w:ascii="仿宋_GB2312" w:eastAsia="仿宋_GB2312"/>
          <w:sz w:val="32"/>
          <w:szCs w:val="32"/>
        </w:rPr>
        <w:t>3</w:t>
      </w:r>
      <w:r>
        <w:rPr>
          <w:rFonts w:ascii="仿宋_GB2312" w:eastAsia="仿宋_GB2312" w:hint="eastAsia"/>
          <w:sz w:val="32"/>
          <w:szCs w:val="32"/>
        </w:rPr>
        <w:t>.</w:t>
      </w:r>
      <w:r>
        <w:rPr>
          <w:rFonts w:ascii="Times New Roman" w:eastAsia="仿宋_GB2312" w:hAnsi="Times New Roman" w:hint="eastAsia"/>
          <w:color w:val="000000"/>
          <w:sz w:val="32"/>
          <w:szCs w:val="32"/>
        </w:rPr>
        <w:t>12</w:t>
      </w:r>
      <w:r>
        <w:rPr>
          <w:rFonts w:ascii="仿宋_GB2312" w:eastAsia="仿宋_GB2312" w:hint="eastAsia"/>
          <w:sz w:val="32"/>
          <w:szCs w:val="32"/>
        </w:rPr>
        <w:t>月，召开表彰大会。</w:t>
      </w:r>
    </w:p>
    <w:p w14:paraId="20269562" w14:textId="77777777" w:rsidR="00C07EE5" w:rsidRDefault="00C07EE5">
      <w:pPr>
        <w:spacing w:line="360" w:lineRule="auto"/>
        <w:rPr>
          <w:rStyle w:val="title1"/>
          <w:rFonts w:ascii="仿宋_GB2312" w:eastAsia="仿宋_GB2312" w:hAnsi="宋体"/>
          <w:color w:val="000000"/>
          <w:sz w:val="32"/>
          <w:szCs w:val="32"/>
        </w:rPr>
      </w:pPr>
    </w:p>
    <w:p w14:paraId="033DA4D3" w14:textId="77777777" w:rsidR="00F11745" w:rsidRDefault="00F11745">
      <w:pPr>
        <w:spacing w:line="360" w:lineRule="auto"/>
        <w:rPr>
          <w:rStyle w:val="title1"/>
          <w:rFonts w:ascii="仿宋_GB2312" w:eastAsia="仿宋_GB2312" w:hAnsi="宋体"/>
          <w:color w:val="000000"/>
          <w:sz w:val="32"/>
          <w:szCs w:val="32"/>
        </w:rPr>
      </w:pPr>
    </w:p>
    <w:p w14:paraId="639664D3" w14:textId="77777777" w:rsidR="00DF4402" w:rsidRDefault="00DF4402">
      <w:pPr>
        <w:spacing w:line="360" w:lineRule="auto"/>
        <w:ind w:right="560"/>
        <w:rPr>
          <w:rFonts w:ascii="仿宋_GB2312" w:eastAsia="仿宋_GB2312"/>
          <w:color w:val="000000"/>
          <w:sz w:val="32"/>
          <w:szCs w:val="32"/>
        </w:rPr>
      </w:pPr>
    </w:p>
    <w:p w14:paraId="68FFCF71" w14:textId="77777777" w:rsidR="00DF4402" w:rsidRDefault="00DF4402">
      <w:pPr>
        <w:spacing w:line="360" w:lineRule="auto"/>
        <w:ind w:right="560"/>
        <w:rPr>
          <w:rFonts w:ascii="仿宋_GB2312" w:eastAsia="仿宋_GB2312"/>
          <w:color w:val="000000"/>
          <w:sz w:val="32"/>
          <w:szCs w:val="32"/>
        </w:rPr>
      </w:pPr>
    </w:p>
    <w:p w14:paraId="63516FAD" w14:textId="1BA6CC7E" w:rsidR="005E7C31" w:rsidRDefault="004336E7">
      <w:pPr>
        <w:spacing w:line="360" w:lineRule="auto"/>
        <w:ind w:right="560"/>
        <w:rPr>
          <w:rFonts w:ascii="仿宋_GB2312" w:eastAsia="仿宋_GB2312"/>
          <w:color w:val="000000"/>
          <w:sz w:val="32"/>
          <w:szCs w:val="32"/>
        </w:rPr>
      </w:pPr>
      <w:r>
        <w:rPr>
          <w:rFonts w:ascii="仿宋_GB2312" w:eastAsia="仿宋_GB2312" w:hint="eastAsia"/>
          <w:color w:val="000000"/>
          <w:sz w:val="32"/>
          <w:szCs w:val="32"/>
        </w:rPr>
        <w:lastRenderedPageBreak/>
        <w:t>附件：</w:t>
      </w:r>
    </w:p>
    <w:p w14:paraId="46362B85" w14:textId="77777777" w:rsidR="005E7C31" w:rsidRDefault="004336E7">
      <w:pPr>
        <w:spacing w:line="360" w:lineRule="auto"/>
        <w:ind w:right="56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《上海对外经贸大学先进集体登记表》</w:t>
      </w:r>
    </w:p>
    <w:p w14:paraId="273067D5" w14:textId="77777777" w:rsidR="005E7C31" w:rsidRDefault="004336E7">
      <w:pPr>
        <w:spacing w:line="360" w:lineRule="auto"/>
        <w:rPr>
          <w:rFonts w:ascii="仿宋_GB2312" w:eastAsia="仿宋_GB2312" w:hAnsiTheme="minorHAnsi" w:cstheme="minorBidi"/>
          <w:sz w:val="32"/>
          <w:szCs w:val="32"/>
        </w:rPr>
      </w:pPr>
      <w:r>
        <w:rPr>
          <w:rFonts w:ascii="仿宋_GB2312" w:eastAsia="仿宋_GB2312" w:hAnsiTheme="minorHAnsi" w:cstheme="minorBidi" w:hint="eastAsia"/>
          <w:sz w:val="32"/>
          <w:szCs w:val="32"/>
        </w:rPr>
        <w:t>2</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《上海对外经贸大学优秀学生（优秀学生干部）登记表》</w:t>
      </w:r>
    </w:p>
    <w:p w14:paraId="070C1A0B" w14:textId="77777777" w:rsidR="005E7C31" w:rsidRDefault="004336E7">
      <w:pPr>
        <w:spacing w:line="360" w:lineRule="auto"/>
        <w:ind w:right="56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《材料格式要求》</w:t>
      </w:r>
    </w:p>
    <w:p w14:paraId="764FCC4B" w14:textId="77777777" w:rsidR="005E7C31" w:rsidRDefault="004336E7">
      <w:pPr>
        <w:spacing w:line="360" w:lineRule="auto"/>
        <w:ind w:right="56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《先进个人信息汇总表》（电子版）</w:t>
      </w:r>
    </w:p>
    <w:p w14:paraId="6E5D5134" w14:textId="77777777" w:rsidR="005E7C31" w:rsidRDefault="005E7C31">
      <w:pPr>
        <w:spacing w:line="360" w:lineRule="auto"/>
        <w:ind w:right="1680"/>
        <w:rPr>
          <w:rFonts w:ascii="仿宋_GB2312" w:eastAsia="仿宋_GB2312"/>
          <w:color w:val="000000"/>
          <w:sz w:val="32"/>
          <w:szCs w:val="32"/>
        </w:rPr>
      </w:pPr>
    </w:p>
    <w:p w14:paraId="0D0130C1" w14:textId="77777777" w:rsidR="005E7C31" w:rsidRDefault="005E7C31">
      <w:pPr>
        <w:spacing w:line="360" w:lineRule="auto"/>
        <w:ind w:right="1680"/>
        <w:rPr>
          <w:rFonts w:ascii="仿宋_GB2312" w:eastAsia="仿宋_GB2312"/>
          <w:color w:val="000000"/>
          <w:sz w:val="32"/>
          <w:szCs w:val="32"/>
        </w:rPr>
      </w:pPr>
    </w:p>
    <w:p w14:paraId="01B80F25" w14:textId="77777777" w:rsidR="005E7C31" w:rsidRDefault="005E7C31">
      <w:pPr>
        <w:spacing w:line="360" w:lineRule="auto"/>
        <w:ind w:right="1680"/>
        <w:rPr>
          <w:rFonts w:ascii="仿宋_GB2312" w:eastAsia="仿宋_GB2312"/>
          <w:color w:val="000000"/>
          <w:sz w:val="32"/>
          <w:szCs w:val="32"/>
        </w:rPr>
      </w:pPr>
    </w:p>
    <w:p w14:paraId="0D29A64F" w14:textId="77777777" w:rsidR="005E7C31" w:rsidRDefault="004336E7">
      <w:pPr>
        <w:spacing w:line="360" w:lineRule="auto"/>
        <w:ind w:right="55"/>
        <w:jc w:val="right"/>
        <w:rPr>
          <w:rFonts w:ascii="仿宋_GB2312" w:eastAsia="仿宋_GB2312"/>
          <w:color w:val="000000"/>
          <w:sz w:val="32"/>
          <w:szCs w:val="32"/>
        </w:rPr>
      </w:pPr>
      <w:r>
        <w:rPr>
          <w:rFonts w:ascii="仿宋_GB2312" w:eastAsia="仿宋_GB2312" w:hint="eastAsia"/>
          <w:color w:val="000000"/>
          <w:sz w:val="32"/>
          <w:szCs w:val="32"/>
        </w:rPr>
        <w:t>共青团上海对外经贸大学委员会</w:t>
      </w:r>
    </w:p>
    <w:p w14:paraId="11DDCA18" w14:textId="77777777" w:rsidR="005E7C31" w:rsidRDefault="004336E7" w:rsidP="00130612">
      <w:pPr>
        <w:spacing w:line="360" w:lineRule="auto"/>
        <w:ind w:right="695"/>
        <w:jc w:val="right"/>
        <w:rPr>
          <w:rFonts w:ascii="仿宋_GB2312" w:eastAsia="仿宋_GB2312"/>
          <w:sz w:val="32"/>
          <w:szCs w:val="32"/>
        </w:rPr>
        <w:sectPr w:rsidR="005E7C31">
          <w:footerReference w:type="default" r:id="rId7"/>
          <w:pgSz w:w="11906" w:h="16838"/>
          <w:pgMar w:top="1440" w:right="1800" w:bottom="1440" w:left="1800" w:header="1134" w:footer="1418" w:gutter="0"/>
          <w:cols w:space="425"/>
          <w:titlePg/>
          <w:docGrid w:type="lines" w:linePitch="312"/>
        </w:sectPr>
      </w:pPr>
      <w:r>
        <w:rPr>
          <w:rFonts w:ascii="Times New Roman" w:eastAsia="仿宋_GB2312" w:hAnsi="Times New Roman"/>
          <w:sz w:val="32"/>
          <w:szCs w:val="32"/>
        </w:rPr>
        <w:t>2021</w:t>
      </w:r>
      <w:r>
        <w:rPr>
          <w:rFonts w:ascii="仿宋_GB2312" w:eastAsia="仿宋_GB2312" w:hint="eastAsia"/>
          <w:sz w:val="32"/>
          <w:szCs w:val="32"/>
        </w:rPr>
        <w:t>年</w:t>
      </w:r>
      <w:r w:rsidR="0033765F">
        <w:rPr>
          <w:rFonts w:ascii="Times New Roman" w:eastAsia="仿宋_GB2312" w:hAnsi="Times New Roman"/>
          <w:sz w:val="32"/>
          <w:szCs w:val="32"/>
        </w:rPr>
        <w:t>10</w:t>
      </w:r>
      <w:r>
        <w:rPr>
          <w:rFonts w:ascii="仿宋_GB2312" w:eastAsia="仿宋_GB2312" w:hint="eastAsia"/>
          <w:sz w:val="32"/>
          <w:szCs w:val="32"/>
        </w:rPr>
        <w:t>月</w:t>
      </w:r>
      <w:r w:rsidR="00B35095">
        <w:rPr>
          <w:rFonts w:ascii="Times New Roman" w:eastAsia="仿宋_GB2312" w:hAnsi="Times New Roman"/>
          <w:sz w:val="32"/>
          <w:szCs w:val="32"/>
        </w:rPr>
        <w:t>26</w:t>
      </w:r>
      <w:r>
        <w:rPr>
          <w:rFonts w:ascii="仿宋_GB2312" w:eastAsia="仿宋_GB2312" w:hint="eastAsia"/>
          <w:sz w:val="32"/>
          <w:szCs w:val="32"/>
        </w:rPr>
        <w:t>日</w:t>
      </w:r>
    </w:p>
    <w:p w14:paraId="049EB755" w14:textId="77777777" w:rsidR="005E7C31" w:rsidRDefault="004336E7">
      <w:pPr>
        <w:spacing w:line="360" w:lineRule="auto"/>
        <w:rPr>
          <w:rFonts w:ascii="黑体" w:eastAsia="黑体" w:hAnsi="黑体"/>
          <w:color w:val="000000"/>
          <w:sz w:val="32"/>
          <w:szCs w:val="32"/>
        </w:rPr>
      </w:pPr>
      <w:r>
        <w:rPr>
          <w:rFonts w:ascii="黑体" w:eastAsia="黑体" w:hAnsi="黑体" w:hint="eastAsia"/>
          <w:color w:val="000000"/>
          <w:sz w:val="32"/>
          <w:szCs w:val="32"/>
        </w:rPr>
        <w:lastRenderedPageBreak/>
        <w:t>附件1</w:t>
      </w:r>
    </w:p>
    <w:p w14:paraId="57EBDA15" w14:textId="77777777" w:rsidR="005E7C31" w:rsidRDefault="004336E7">
      <w:pPr>
        <w:spacing w:line="576" w:lineRule="exact"/>
        <w:jc w:val="center"/>
        <w:rPr>
          <w:rFonts w:ascii="方正小标宋简体" w:eastAsia="方正小标宋简体" w:hAnsi="FZXiaoBiaoSong-B05S"/>
          <w:b/>
          <w:color w:val="000000"/>
          <w:sz w:val="36"/>
          <w:szCs w:val="36"/>
        </w:rPr>
      </w:pPr>
      <w:r>
        <w:rPr>
          <w:rFonts w:ascii="方正小标宋简体" w:eastAsia="方正小标宋简体" w:hAnsi="FZXiaoBiaoSong-B05S" w:hint="eastAsia"/>
          <w:b/>
          <w:color w:val="000000"/>
          <w:sz w:val="36"/>
          <w:szCs w:val="36"/>
        </w:rPr>
        <w:t>上海对外经贸大学先进集体登记表</w:t>
      </w:r>
    </w:p>
    <w:p w14:paraId="0E1A418B" w14:textId="77777777" w:rsidR="005E7C31" w:rsidRDefault="004336E7">
      <w:pPr>
        <w:spacing w:line="576" w:lineRule="exact"/>
        <w:ind w:right="80"/>
        <w:jc w:val="right"/>
        <w:rPr>
          <w:rFonts w:ascii="仿宋_GB2312" w:eastAsia="仿宋_GB2312" w:hAnsi="仿宋_GB2312"/>
          <w:color w:val="000000"/>
          <w:sz w:val="28"/>
          <w:szCs w:val="24"/>
        </w:rPr>
      </w:pPr>
      <w:r>
        <w:rPr>
          <w:rFonts w:ascii="仿宋_GB2312" w:eastAsia="仿宋_GB2312" w:hAnsi="仿宋_GB2312" w:hint="eastAsia"/>
          <w:color w:val="000000"/>
          <w:sz w:val="24"/>
        </w:rPr>
        <w:t>年</w:t>
      </w:r>
      <w:r>
        <w:rPr>
          <w:rFonts w:ascii="仿宋_GB2312" w:eastAsia="仿宋_GB2312" w:hAnsi="仿宋_GB2312"/>
          <w:color w:val="000000"/>
          <w:sz w:val="24"/>
        </w:rPr>
        <w:t xml:space="preserve">  </w:t>
      </w:r>
      <w:r>
        <w:rPr>
          <w:rFonts w:ascii="仿宋_GB2312" w:eastAsia="仿宋_GB2312" w:hAnsi="仿宋_GB2312" w:hint="eastAsia"/>
          <w:color w:val="000000"/>
          <w:sz w:val="24"/>
        </w:rPr>
        <w:t>月  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97"/>
        <w:gridCol w:w="693"/>
        <w:gridCol w:w="651"/>
        <w:gridCol w:w="409"/>
        <w:gridCol w:w="1320"/>
        <w:gridCol w:w="1414"/>
        <w:gridCol w:w="1257"/>
        <w:gridCol w:w="2179"/>
      </w:tblGrid>
      <w:tr w:rsidR="005E7C31" w14:paraId="65DE84D8" w14:textId="77777777">
        <w:trPr>
          <w:trHeight w:val="417"/>
          <w:jc w:val="center"/>
        </w:trPr>
        <w:tc>
          <w:tcPr>
            <w:tcW w:w="2173" w:type="dxa"/>
            <w:gridSpan w:val="3"/>
            <w:vAlign w:val="center"/>
          </w:tcPr>
          <w:p w14:paraId="20512E7D" w14:textId="77777777" w:rsidR="005E7C31" w:rsidRDefault="004336E7">
            <w:pPr>
              <w:spacing w:line="320" w:lineRule="exact"/>
              <w:ind w:right="35" w:firstLineChars="300" w:firstLine="720"/>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学院</w:t>
            </w:r>
          </w:p>
        </w:tc>
        <w:tc>
          <w:tcPr>
            <w:tcW w:w="2147" w:type="dxa"/>
            <w:gridSpan w:val="3"/>
            <w:vAlign w:val="center"/>
          </w:tcPr>
          <w:p w14:paraId="657145B4" w14:textId="77777777" w:rsidR="005E7C31" w:rsidRDefault="004336E7">
            <w:pPr>
              <w:spacing w:line="320" w:lineRule="exact"/>
              <w:ind w:right="35" w:firstLineChars="300" w:firstLine="720"/>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专业</w:t>
            </w:r>
          </w:p>
        </w:tc>
        <w:tc>
          <w:tcPr>
            <w:tcW w:w="2409" w:type="dxa"/>
            <w:gridSpan w:val="2"/>
            <w:vAlign w:val="center"/>
          </w:tcPr>
          <w:p w14:paraId="458BF17E" w14:textId="77777777" w:rsidR="005E7C31" w:rsidRDefault="004336E7">
            <w:pPr>
              <w:spacing w:line="320" w:lineRule="exact"/>
              <w:ind w:right="35" w:firstLineChars="300" w:firstLine="720"/>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级</w:t>
            </w:r>
          </w:p>
        </w:tc>
        <w:tc>
          <w:tcPr>
            <w:tcW w:w="1965" w:type="dxa"/>
            <w:vAlign w:val="center"/>
          </w:tcPr>
          <w:p w14:paraId="24BC4637" w14:textId="77777777" w:rsidR="005E7C31" w:rsidRDefault="004336E7">
            <w:pPr>
              <w:spacing w:line="320" w:lineRule="exact"/>
              <w:ind w:right="35" w:firstLineChars="300" w:firstLine="720"/>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班</w:t>
            </w:r>
          </w:p>
        </w:tc>
      </w:tr>
      <w:tr w:rsidR="005E7C31" w14:paraId="1EFD7DD6" w14:textId="77777777">
        <w:trPr>
          <w:trHeight w:val="420"/>
          <w:jc w:val="center"/>
        </w:trPr>
        <w:tc>
          <w:tcPr>
            <w:tcW w:w="1548" w:type="dxa"/>
            <w:gridSpan w:val="2"/>
            <w:vAlign w:val="center"/>
          </w:tcPr>
          <w:p w14:paraId="249B3CA5" w14:textId="77777777" w:rsidR="005E7C31" w:rsidRDefault="004336E7">
            <w:pPr>
              <w:spacing w:line="320" w:lineRule="exact"/>
              <w:ind w:right="-52"/>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集体人数</w:t>
            </w:r>
          </w:p>
        </w:tc>
        <w:tc>
          <w:tcPr>
            <w:tcW w:w="1581" w:type="dxa"/>
            <w:gridSpan w:val="3"/>
            <w:vAlign w:val="center"/>
          </w:tcPr>
          <w:p w14:paraId="7272482D" w14:textId="77777777" w:rsidR="005E7C31" w:rsidRDefault="005E7C31">
            <w:pPr>
              <w:spacing w:line="320" w:lineRule="exact"/>
              <w:ind w:right="560"/>
              <w:jc w:val="center"/>
              <w:rPr>
                <w:rFonts w:ascii="仿宋_GB2312" w:eastAsia="仿宋_GB2312" w:hAnsi="仿宋_GB2312"/>
                <w:color w:val="000000"/>
                <w:sz w:val="24"/>
                <w:szCs w:val="24"/>
              </w:rPr>
            </w:pPr>
          </w:p>
        </w:tc>
        <w:tc>
          <w:tcPr>
            <w:tcW w:w="1191" w:type="dxa"/>
            <w:vAlign w:val="center"/>
          </w:tcPr>
          <w:p w14:paraId="2547D611" w14:textId="77777777" w:rsidR="005E7C31" w:rsidRDefault="004336E7">
            <w:pPr>
              <w:spacing w:line="320" w:lineRule="exact"/>
              <w:ind w:leftChars="-51" w:left="-107"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团员人数</w:t>
            </w:r>
          </w:p>
        </w:tc>
        <w:tc>
          <w:tcPr>
            <w:tcW w:w="1275" w:type="dxa"/>
            <w:vAlign w:val="center"/>
          </w:tcPr>
          <w:p w14:paraId="4FEC1D6C" w14:textId="77777777" w:rsidR="005E7C31" w:rsidRDefault="005E7C31">
            <w:pPr>
              <w:spacing w:line="320" w:lineRule="exact"/>
              <w:ind w:right="560"/>
              <w:jc w:val="center"/>
              <w:rPr>
                <w:rFonts w:ascii="仿宋_GB2312" w:eastAsia="仿宋_GB2312" w:hAnsi="仿宋_GB2312"/>
                <w:color w:val="000000"/>
                <w:sz w:val="24"/>
                <w:szCs w:val="24"/>
              </w:rPr>
            </w:pPr>
          </w:p>
        </w:tc>
        <w:tc>
          <w:tcPr>
            <w:tcW w:w="1134" w:type="dxa"/>
            <w:vAlign w:val="center"/>
          </w:tcPr>
          <w:p w14:paraId="30318A82" w14:textId="77777777" w:rsidR="005E7C31" w:rsidRDefault="004336E7">
            <w:pPr>
              <w:spacing w:line="320" w:lineRule="exact"/>
              <w:ind w:leftChars="-1" w:rightChars="-76" w:right="-160" w:hangingChars="1" w:hanging="2"/>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党员人数</w:t>
            </w:r>
          </w:p>
        </w:tc>
        <w:tc>
          <w:tcPr>
            <w:tcW w:w="1965" w:type="dxa"/>
            <w:vAlign w:val="center"/>
          </w:tcPr>
          <w:p w14:paraId="779B61A2" w14:textId="77777777" w:rsidR="005E7C31" w:rsidRDefault="005E7C31">
            <w:pPr>
              <w:spacing w:line="320" w:lineRule="exact"/>
              <w:ind w:right="560"/>
              <w:jc w:val="center"/>
              <w:rPr>
                <w:rFonts w:ascii="仿宋_GB2312" w:eastAsia="仿宋_GB2312" w:hAnsi="仿宋_GB2312"/>
                <w:color w:val="000000"/>
                <w:sz w:val="24"/>
                <w:szCs w:val="24"/>
              </w:rPr>
            </w:pPr>
          </w:p>
        </w:tc>
      </w:tr>
      <w:tr w:rsidR="005E7C31" w14:paraId="7935C69A" w14:textId="77777777">
        <w:trPr>
          <w:trHeight w:val="420"/>
          <w:jc w:val="center"/>
        </w:trPr>
        <w:tc>
          <w:tcPr>
            <w:tcW w:w="1548" w:type="dxa"/>
            <w:gridSpan w:val="2"/>
            <w:vAlign w:val="center"/>
          </w:tcPr>
          <w:p w14:paraId="7DD1497D" w14:textId="77777777" w:rsidR="005E7C31" w:rsidRDefault="004336E7">
            <w:pPr>
              <w:spacing w:line="320" w:lineRule="exact"/>
              <w:ind w:right="-52"/>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辅导员姓名</w:t>
            </w:r>
          </w:p>
        </w:tc>
        <w:tc>
          <w:tcPr>
            <w:tcW w:w="1581" w:type="dxa"/>
            <w:gridSpan w:val="3"/>
            <w:vAlign w:val="center"/>
          </w:tcPr>
          <w:p w14:paraId="60FD3CF0" w14:textId="77777777" w:rsidR="005E7C31" w:rsidRDefault="005E7C31">
            <w:pPr>
              <w:spacing w:line="320" w:lineRule="exact"/>
              <w:ind w:right="560"/>
              <w:jc w:val="center"/>
              <w:rPr>
                <w:rFonts w:ascii="仿宋_GB2312" w:eastAsia="仿宋_GB2312" w:hAnsi="仿宋_GB2312"/>
                <w:color w:val="000000"/>
                <w:sz w:val="24"/>
                <w:szCs w:val="24"/>
              </w:rPr>
            </w:pPr>
          </w:p>
        </w:tc>
        <w:tc>
          <w:tcPr>
            <w:tcW w:w="1191" w:type="dxa"/>
            <w:vAlign w:val="center"/>
          </w:tcPr>
          <w:p w14:paraId="6E17BF31" w14:textId="77777777" w:rsidR="005E7C31" w:rsidRDefault="004336E7">
            <w:pPr>
              <w:spacing w:line="320" w:lineRule="exact"/>
              <w:ind w:leftChars="-51" w:left="-107" w:right="-170"/>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性    别</w:t>
            </w:r>
          </w:p>
        </w:tc>
        <w:tc>
          <w:tcPr>
            <w:tcW w:w="1275" w:type="dxa"/>
            <w:vAlign w:val="center"/>
          </w:tcPr>
          <w:p w14:paraId="200EAC3F" w14:textId="77777777" w:rsidR="005E7C31" w:rsidRDefault="005E7C31">
            <w:pPr>
              <w:spacing w:line="320" w:lineRule="exact"/>
              <w:ind w:right="560"/>
              <w:jc w:val="center"/>
              <w:rPr>
                <w:rFonts w:ascii="仿宋_GB2312" w:eastAsia="仿宋_GB2312" w:hAnsi="仿宋_GB2312"/>
                <w:color w:val="000000"/>
                <w:sz w:val="24"/>
                <w:szCs w:val="24"/>
              </w:rPr>
            </w:pPr>
          </w:p>
        </w:tc>
        <w:tc>
          <w:tcPr>
            <w:tcW w:w="1134" w:type="dxa"/>
            <w:vAlign w:val="center"/>
          </w:tcPr>
          <w:p w14:paraId="6DF2A0A9" w14:textId="77777777" w:rsidR="005E7C31" w:rsidRDefault="004336E7">
            <w:pPr>
              <w:spacing w:line="320" w:lineRule="exact"/>
              <w:ind w:leftChars="-1" w:right="-108" w:hangingChars="1" w:hanging="2"/>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联系方式</w:t>
            </w:r>
          </w:p>
        </w:tc>
        <w:tc>
          <w:tcPr>
            <w:tcW w:w="1965" w:type="dxa"/>
            <w:vAlign w:val="center"/>
          </w:tcPr>
          <w:p w14:paraId="100A60F1" w14:textId="77777777" w:rsidR="005E7C31" w:rsidRDefault="005E7C31">
            <w:pPr>
              <w:spacing w:line="320" w:lineRule="exact"/>
              <w:ind w:right="560"/>
              <w:jc w:val="center"/>
              <w:rPr>
                <w:rFonts w:ascii="仿宋_GB2312" w:eastAsia="仿宋_GB2312" w:hAnsi="仿宋_GB2312"/>
                <w:color w:val="000000"/>
                <w:sz w:val="24"/>
                <w:szCs w:val="24"/>
              </w:rPr>
            </w:pPr>
          </w:p>
        </w:tc>
      </w:tr>
      <w:tr w:rsidR="005E7C31" w14:paraId="08808C0E" w14:textId="77777777">
        <w:trPr>
          <w:trHeight w:val="420"/>
          <w:jc w:val="center"/>
        </w:trPr>
        <w:tc>
          <w:tcPr>
            <w:tcW w:w="1548" w:type="dxa"/>
            <w:gridSpan w:val="2"/>
            <w:vAlign w:val="center"/>
          </w:tcPr>
          <w:p w14:paraId="1F1105F9" w14:textId="77777777" w:rsidR="005E7C31" w:rsidRDefault="004336E7">
            <w:pPr>
              <w:tabs>
                <w:tab w:val="left" w:pos="1800"/>
              </w:tabs>
              <w:spacing w:line="320" w:lineRule="exact"/>
              <w:ind w:right="-52"/>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集体负责人</w:t>
            </w:r>
          </w:p>
        </w:tc>
        <w:tc>
          <w:tcPr>
            <w:tcW w:w="1581" w:type="dxa"/>
            <w:gridSpan w:val="3"/>
            <w:vAlign w:val="center"/>
          </w:tcPr>
          <w:p w14:paraId="6B1ED707" w14:textId="77777777" w:rsidR="005E7C31" w:rsidRDefault="005E7C31">
            <w:pPr>
              <w:spacing w:line="320" w:lineRule="exact"/>
              <w:ind w:right="560"/>
              <w:jc w:val="center"/>
              <w:rPr>
                <w:rFonts w:ascii="仿宋_GB2312" w:eastAsia="仿宋_GB2312" w:hAnsi="仿宋_GB2312"/>
                <w:color w:val="000000"/>
                <w:sz w:val="24"/>
                <w:szCs w:val="24"/>
              </w:rPr>
            </w:pPr>
          </w:p>
        </w:tc>
        <w:tc>
          <w:tcPr>
            <w:tcW w:w="1191" w:type="dxa"/>
            <w:vAlign w:val="center"/>
          </w:tcPr>
          <w:p w14:paraId="192C22E1" w14:textId="77777777" w:rsidR="005E7C31" w:rsidRDefault="004336E7">
            <w:pPr>
              <w:tabs>
                <w:tab w:val="left" w:pos="1462"/>
              </w:tabs>
              <w:spacing w:line="320" w:lineRule="exact"/>
              <w:ind w:leftChars="-51" w:left="-107" w:right="-170"/>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性    别</w:t>
            </w:r>
          </w:p>
        </w:tc>
        <w:tc>
          <w:tcPr>
            <w:tcW w:w="1275" w:type="dxa"/>
            <w:vAlign w:val="center"/>
          </w:tcPr>
          <w:p w14:paraId="4D42C49D" w14:textId="77777777" w:rsidR="005E7C31" w:rsidRDefault="005E7C31">
            <w:pPr>
              <w:spacing w:line="320" w:lineRule="exact"/>
              <w:ind w:right="560"/>
              <w:jc w:val="center"/>
              <w:rPr>
                <w:rFonts w:ascii="仿宋_GB2312" w:eastAsia="仿宋_GB2312" w:hAnsi="仿宋_GB2312"/>
                <w:color w:val="000000"/>
                <w:sz w:val="24"/>
                <w:szCs w:val="24"/>
              </w:rPr>
            </w:pPr>
          </w:p>
        </w:tc>
        <w:tc>
          <w:tcPr>
            <w:tcW w:w="1134" w:type="dxa"/>
            <w:vAlign w:val="center"/>
          </w:tcPr>
          <w:p w14:paraId="157DA1B1" w14:textId="77777777" w:rsidR="005E7C31" w:rsidRDefault="004336E7">
            <w:pPr>
              <w:spacing w:line="320" w:lineRule="exact"/>
              <w:ind w:leftChars="-1" w:right="-108" w:hangingChars="1" w:hanging="2"/>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联系方式</w:t>
            </w:r>
          </w:p>
        </w:tc>
        <w:tc>
          <w:tcPr>
            <w:tcW w:w="1965" w:type="dxa"/>
            <w:vAlign w:val="center"/>
          </w:tcPr>
          <w:p w14:paraId="0FB0B0EF" w14:textId="77777777" w:rsidR="005E7C31" w:rsidRDefault="005E7C31">
            <w:pPr>
              <w:spacing w:line="320" w:lineRule="exact"/>
              <w:ind w:right="560"/>
              <w:jc w:val="center"/>
              <w:rPr>
                <w:rFonts w:ascii="仿宋_GB2312" w:eastAsia="仿宋_GB2312" w:hAnsi="仿宋_GB2312"/>
                <w:color w:val="000000"/>
                <w:sz w:val="24"/>
                <w:szCs w:val="24"/>
              </w:rPr>
            </w:pPr>
          </w:p>
        </w:tc>
      </w:tr>
      <w:tr w:rsidR="005E7C31" w14:paraId="3A311527" w14:textId="77777777">
        <w:trPr>
          <w:trHeight w:val="4536"/>
          <w:jc w:val="center"/>
        </w:trPr>
        <w:tc>
          <w:tcPr>
            <w:tcW w:w="468" w:type="dxa"/>
            <w:vAlign w:val="center"/>
          </w:tcPr>
          <w:p w14:paraId="4689B6A6" w14:textId="77777777" w:rsidR="005E7C31" w:rsidRDefault="004336E7">
            <w:pPr>
              <w:spacing w:line="576" w:lineRule="exact"/>
              <w:ind w:right="560"/>
              <w:jc w:val="center"/>
              <w:rPr>
                <w:rFonts w:ascii="仿宋_GB2312" w:eastAsia="仿宋_GB2312" w:hAnsi="仿宋_GB2312"/>
                <w:color w:val="000000"/>
                <w:sz w:val="24"/>
                <w:szCs w:val="24"/>
              </w:rPr>
            </w:pPr>
            <w:bookmarkStart w:id="0" w:name="_Hlk525836349"/>
            <w:r>
              <w:rPr>
                <w:rFonts w:ascii="仿宋_GB2312" w:eastAsia="仿宋_GB2312" w:hAnsi="仿宋_GB2312" w:hint="eastAsia"/>
                <w:color w:val="000000"/>
                <w:sz w:val="24"/>
                <w:szCs w:val="24"/>
              </w:rPr>
              <w:t>受过何种奖励</w:t>
            </w:r>
            <w:bookmarkEnd w:id="0"/>
          </w:p>
        </w:tc>
        <w:tc>
          <w:tcPr>
            <w:tcW w:w="8226" w:type="dxa"/>
            <w:gridSpan w:val="8"/>
            <w:vAlign w:val="center"/>
          </w:tcPr>
          <w:p w14:paraId="2C30D5AC" w14:textId="77777777" w:rsidR="005E7C31" w:rsidRDefault="005E7C31">
            <w:pPr>
              <w:ind w:right="560"/>
              <w:jc w:val="left"/>
              <w:rPr>
                <w:rFonts w:ascii="仿宋_GB2312" w:eastAsia="仿宋_GB2312" w:hAnsi="仿宋_GB2312"/>
                <w:color w:val="000000"/>
                <w:sz w:val="24"/>
                <w:szCs w:val="24"/>
              </w:rPr>
            </w:pPr>
          </w:p>
          <w:p w14:paraId="6881F961" w14:textId="77777777" w:rsidR="005E7C31" w:rsidRDefault="005E7C31">
            <w:pPr>
              <w:ind w:right="560"/>
              <w:jc w:val="left"/>
              <w:rPr>
                <w:rFonts w:ascii="仿宋_GB2312" w:eastAsia="仿宋_GB2312" w:hAnsi="仿宋_GB2312"/>
                <w:color w:val="000000"/>
                <w:sz w:val="24"/>
                <w:szCs w:val="24"/>
              </w:rPr>
            </w:pPr>
          </w:p>
          <w:p w14:paraId="5D48EC88" w14:textId="77777777" w:rsidR="005E7C31" w:rsidRDefault="005E7C31">
            <w:pPr>
              <w:ind w:right="560"/>
              <w:jc w:val="left"/>
              <w:rPr>
                <w:rFonts w:ascii="仿宋_GB2312" w:eastAsia="仿宋_GB2312" w:hAnsi="仿宋_GB2312"/>
                <w:color w:val="000000"/>
                <w:sz w:val="24"/>
                <w:szCs w:val="24"/>
              </w:rPr>
            </w:pPr>
          </w:p>
          <w:p w14:paraId="51A705A1" w14:textId="77777777" w:rsidR="005E7C31" w:rsidRDefault="005E7C31">
            <w:pPr>
              <w:ind w:right="560"/>
              <w:jc w:val="left"/>
              <w:rPr>
                <w:rFonts w:ascii="仿宋_GB2312" w:eastAsia="仿宋_GB2312" w:hAnsi="仿宋_GB2312"/>
                <w:color w:val="000000"/>
                <w:sz w:val="24"/>
                <w:szCs w:val="24"/>
              </w:rPr>
            </w:pPr>
          </w:p>
          <w:p w14:paraId="0F8FE4BB" w14:textId="77777777" w:rsidR="005E7C31" w:rsidRDefault="005E7C31">
            <w:pPr>
              <w:ind w:right="560"/>
              <w:jc w:val="left"/>
              <w:rPr>
                <w:rFonts w:ascii="仿宋_GB2312" w:eastAsia="仿宋_GB2312" w:hAnsi="仿宋_GB2312"/>
                <w:color w:val="000000"/>
                <w:sz w:val="24"/>
                <w:szCs w:val="24"/>
              </w:rPr>
            </w:pPr>
          </w:p>
          <w:p w14:paraId="1E469B59" w14:textId="77777777" w:rsidR="005E7C31" w:rsidRDefault="005E7C31">
            <w:pPr>
              <w:ind w:right="560"/>
              <w:jc w:val="left"/>
              <w:rPr>
                <w:rFonts w:ascii="仿宋_GB2312" w:eastAsia="仿宋_GB2312" w:hAnsi="仿宋_GB2312"/>
                <w:color w:val="000000"/>
                <w:sz w:val="24"/>
                <w:szCs w:val="24"/>
              </w:rPr>
            </w:pPr>
          </w:p>
          <w:p w14:paraId="15C26EC4" w14:textId="77777777" w:rsidR="005E7C31" w:rsidRDefault="005E7C31">
            <w:pPr>
              <w:ind w:right="560"/>
              <w:jc w:val="left"/>
              <w:rPr>
                <w:rFonts w:ascii="仿宋_GB2312" w:eastAsia="仿宋_GB2312" w:hAnsi="仿宋_GB2312"/>
                <w:color w:val="000000"/>
                <w:sz w:val="24"/>
                <w:szCs w:val="24"/>
              </w:rPr>
            </w:pPr>
          </w:p>
          <w:p w14:paraId="5F2008FA" w14:textId="77777777" w:rsidR="005E7C31" w:rsidRDefault="005E7C31">
            <w:pPr>
              <w:ind w:right="560"/>
              <w:jc w:val="left"/>
              <w:rPr>
                <w:rFonts w:ascii="仿宋_GB2312" w:eastAsia="仿宋_GB2312" w:hAnsi="仿宋_GB2312"/>
                <w:color w:val="000000"/>
                <w:sz w:val="24"/>
                <w:szCs w:val="24"/>
              </w:rPr>
            </w:pPr>
          </w:p>
          <w:p w14:paraId="6B054C5D" w14:textId="77777777" w:rsidR="005E7C31" w:rsidRDefault="005E7C31">
            <w:pPr>
              <w:ind w:right="560"/>
              <w:jc w:val="left"/>
              <w:rPr>
                <w:rFonts w:ascii="仿宋_GB2312" w:eastAsia="仿宋_GB2312" w:hAnsi="仿宋_GB2312"/>
                <w:color w:val="000000"/>
                <w:sz w:val="24"/>
                <w:szCs w:val="24"/>
              </w:rPr>
            </w:pPr>
          </w:p>
          <w:p w14:paraId="454F7B0E" w14:textId="77777777" w:rsidR="005E7C31" w:rsidRDefault="005E7C31">
            <w:pPr>
              <w:ind w:right="560"/>
              <w:jc w:val="left"/>
              <w:rPr>
                <w:rFonts w:ascii="仿宋_GB2312" w:eastAsia="仿宋_GB2312" w:hAnsi="仿宋_GB2312"/>
                <w:color w:val="000000"/>
                <w:sz w:val="24"/>
                <w:szCs w:val="24"/>
              </w:rPr>
            </w:pPr>
          </w:p>
          <w:p w14:paraId="153097E3" w14:textId="77777777" w:rsidR="005E7C31" w:rsidRDefault="005E7C31">
            <w:pPr>
              <w:ind w:right="560"/>
              <w:jc w:val="left"/>
              <w:rPr>
                <w:rFonts w:ascii="仿宋_GB2312" w:eastAsia="仿宋_GB2312" w:hAnsi="仿宋_GB2312"/>
                <w:color w:val="000000"/>
                <w:sz w:val="24"/>
                <w:szCs w:val="24"/>
              </w:rPr>
            </w:pPr>
          </w:p>
          <w:p w14:paraId="043FA41A" w14:textId="77777777" w:rsidR="005E7C31" w:rsidRDefault="005E7C31">
            <w:pPr>
              <w:ind w:right="560"/>
              <w:jc w:val="left"/>
              <w:rPr>
                <w:rFonts w:ascii="仿宋_GB2312" w:eastAsia="仿宋_GB2312" w:hAnsi="仿宋_GB2312"/>
                <w:color w:val="000000"/>
                <w:sz w:val="24"/>
                <w:szCs w:val="24"/>
              </w:rPr>
            </w:pPr>
          </w:p>
          <w:p w14:paraId="18873B9C" w14:textId="77777777" w:rsidR="005E7C31" w:rsidRDefault="005E7C31">
            <w:pPr>
              <w:ind w:right="560"/>
              <w:jc w:val="left"/>
              <w:rPr>
                <w:rFonts w:ascii="仿宋_GB2312" w:eastAsia="仿宋_GB2312" w:hAnsi="仿宋_GB2312"/>
                <w:color w:val="000000"/>
                <w:sz w:val="24"/>
                <w:szCs w:val="24"/>
              </w:rPr>
            </w:pPr>
          </w:p>
          <w:p w14:paraId="17069210" w14:textId="77777777" w:rsidR="005E7C31" w:rsidRDefault="005E7C31">
            <w:pPr>
              <w:ind w:right="560"/>
              <w:jc w:val="left"/>
              <w:rPr>
                <w:rFonts w:ascii="仿宋_GB2312" w:eastAsia="仿宋_GB2312" w:hAnsi="仿宋_GB2312"/>
                <w:color w:val="000000"/>
                <w:sz w:val="24"/>
                <w:szCs w:val="24"/>
              </w:rPr>
            </w:pPr>
          </w:p>
          <w:p w14:paraId="721E20BD" w14:textId="77777777" w:rsidR="005E7C31" w:rsidRDefault="005E7C31">
            <w:pPr>
              <w:ind w:right="560"/>
              <w:jc w:val="left"/>
              <w:rPr>
                <w:rFonts w:ascii="仿宋_GB2312" w:eastAsia="仿宋_GB2312" w:hAnsi="仿宋_GB2312"/>
                <w:color w:val="000000"/>
                <w:sz w:val="24"/>
                <w:szCs w:val="24"/>
              </w:rPr>
            </w:pPr>
          </w:p>
          <w:p w14:paraId="08DAE3F5" w14:textId="77777777" w:rsidR="005E7C31" w:rsidRDefault="005E7C31">
            <w:pPr>
              <w:ind w:right="560"/>
              <w:jc w:val="left"/>
              <w:rPr>
                <w:rFonts w:ascii="仿宋_GB2312" w:eastAsia="仿宋_GB2312" w:hAnsi="仿宋_GB2312"/>
                <w:color w:val="000000"/>
                <w:sz w:val="24"/>
                <w:szCs w:val="24"/>
              </w:rPr>
            </w:pPr>
          </w:p>
          <w:p w14:paraId="5067D3B1" w14:textId="77777777" w:rsidR="005E7C31" w:rsidRDefault="005E7C31">
            <w:pPr>
              <w:ind w:right="560"/>
              <w:jc w:val="left"/>
              <w:rPr>
                <w:rFonts w:ascii="仿宋_GB2312" w:eastAsia="仿宋_GB2312" w:hAnsi="仿宋_GB2312"/>
                <w:color w:val="000000"/>
                <w:sz w:val="24"/>
                <w:szCs w:val="24"/>
              </w:rPr>
            </w:pPr>
          </w:p>
        </w:tc>
      </w:tr>
      <w:tr w:rsidR="005E7C31" w14:paraId="0A37F118" w14:textId="77777777">
        <w:trPr>
          <w:jc w:val="center"/>
        </w:trPr>
        <w:tc>
          <w:tcPr>
            <w:tcW w:w="2760" w:type="dxa"/>
            <w:gridSpan w:val="4"/>
            <w:vAlign w:val="center"/>
          </w:tcPr>
          <w:p w14:paraId="08054992" w14:textId="77777777" w:rsidR="005E7C31" w:rsidRDefault="004336E7">
            <w:pPr>
              <w:spacing w:line="576" w:lineRule="exact"/>
              <w:ind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学院团组织意见（章）</w:t>
            </w:r>
          </w:p>
        </w:tc>
        <w:tc>
          <w:tcPr>
            <w:tcW w:w="2835" w:type="dxa"/>
            <w:gridSpan w:val="3"/>
            <w:vAlign w:val="center"/>
          </w:tcPr>
          <w:p w14:paraId="4DE415B1" w14:textId="77777777" w:rsidR="005E7C31" w:rsidRDefault="004336E7">
            <w:pPr>
              <w:spacing w:line="576" w:lineRule="exact"/>
              <w:ind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学院党组织意见（章）</w:t>
            </w:r>
          </w:p>
        </w:tc>
        <w:tc>
          <w:tcPr>
            <w:tcW w:w="3099" w:type="dxa"/>
            <w:gridSpan w:val="2"/>
            <w:vAlign w:val="center"/>
          </w:tcPr>
          <w:p w14:paraId="42211539" w14:textId="77777777" w:rsidR="005E7C31" w:rsidRDefault="004336E7">
            <w:pPr>
              <w:spacing w:line="576" w:lineRule="exact"/>
              <w:ind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校团委意见（章）</w:t>
            </w:r>
          </w:p>
        </w:tc>
      </w:tr>
      <w:tr w:rsidR="005E7C31" w14:paraId="08467E56" w14:textId="77777777">
        <w:trPr>
          <w:trHeight w:val="3107"/>
          <w:jc w:val="center"/>
        </w:trPr>
        <w:tc>
          <w:tcPr>
            <w:tcW w:w="2760" w:type="dxa"/>
            <w:gridSpan w:val="4"/>
            <w:vAlign w:val="center"/>
          </w:tcPr>
          <w:p w14:paraId="1F28E0D7" w14:textId="77777777" w:rsidR="005E7C31" w:rsidRDefault="005E7C31">
            <w:pPr>
              <w:spacing w:line="576" w:lineRule="exact"/>
              <w:ind w:right="560"/>
              <w:jc w:val="center"/>
              <w:rPr>
                <w:rFonts w:ascii="仿宋_GB2312" w:eastAsia="仿宋_GB2312" w:hAnsi="仿宋_GB2312"/>
                <w:color w:val="000000"/>
                <w:sz w:val="24"/>
                <w:szCs w:val="24"/>
              </w:rPr>
            </w:pPr>
          </w:p>
        </w:tc>
        <w:tc>
          <w:tcPr>
            <w:tcW w:w="2835" w:type="dxa"/>
            <w:gridSpan w:val="3"/>
            <w:vAlign w:val="center"/>
          </w:tcPr>
          <w:p w14:paraId="7E4657A4" w14:textId="77777777" w:rsidR="005E7C31" w:rsidRDefault="005E7C31">
            <w:pPr>
              <w:spacing w:line="576" w:lineRule="exact"/>
              <w:ind w:right="560" w:firstLineChars="150" w:firstLine="360"/>
              <w:jc w:val="center"/>
              <w:rPr>
                <w:rFonts w:ascii="仿宋_GB2312" w:eastAsia="仿宋_GB2312" w:hAnsi="仿宋_GB2312"/>
                <w:color w:val="000000"/>
                <w:sz w:val="24"/>
                <w:szCs w:val="24"/>
              </w:rPr>
            </w:pPr>
          </w:p>
        </w:tc>
        <w:tc>
          <w:tcPr>
            <w:tcW w:w="3099" w:type="dxa"/>
            <w:gridSpan w:val="2"/>
            <w:vAlign w:val="center"/>
          </w:tcPr>
          <w:p w14:paraId="6B9D2FFA" w14:textId="77777777" w:rsidR="005E7C31" w:rsidRDefault="005E7C31">
            <w:pPr>
              <w:spacing w:line="576" w:lineRule="exact"/>
              <w:ind w:right="560"/>
              <w:jc w:val="center"/>
              <w:rPr>
                <w:rFonts w:ascii="仿宋_GB2312" w:eastAsia="仿宋_GB2312" w:hAnsi="仿宋_GB2312"/>
                <w:color w:val="000000"/>
                <w:sz w:val="24"/>
                <w:szCs w:val="24"/>
              </w:rPr>
            </w:pPr>
          </w:p>
        </w:tc>
      </w:tr>
    </w:tbl>
    <w:p w14:paraId="13696E1B" w14:textId="77777777" w:rsidR="005E7C31" w:rsidRDefault="004336E7">
      <w:pPr>
        <w:rPr>
          <w:rFonts w:ascii="宋体" w:hAnsi="宋体"/>
          <w:szCs w:val="21"/>
        </w:rPr>
      </w:pPr>
      <w:r>
        <w:rPr>
          <w:rFonts w:ascii="宋体" w:hAnsi="宋体" w:hint="eastAsia"/>
          <w:szCs w:val="21"/>
        </w:rPr>
        <w:t>注：1、本表一式两份，一份存学院团组织，一份存校团委。</w:t>
      </w:r>
    </w:p>
    <w:p w14:paraId="4EB1B283" w14:textId="77777777" w:rsidR="005E7C31" w:rsidRDefault="004336E7">
      <w:pPr>
        <w:ind w:firstLineChars="200" w:firstLine="420"/>
        <w:rPr>
          <w:rFonts w:ascii="宋体" w:hAnsi="宋体"/>
          <w:szCs w:val="21"/>
        </w:rPr>
      </w:pPr>
      <w:r>
        <w:rPr>
          <w:rFonts w:ascii="宋体" w:hAnsi="宋体" w:hint="eastAsia"/>
          <w:szCs w:val="21"/>
        </w:rPr>
        <w:t>2、本表可打印或用黑色字迹水笔、钢笔填写，复印无效。</w:t>
      </w:r>
    </w:p>
    <w:p w14:paraId="121A27FB" w14:textId="77777777" w:rsidR="005E7C31" w:rsidRDefault="005E7C31">
      <w:pPr>
        <w:ind w:firstLineChars="300" w:firstLine="630"/>
        <w:rPr>
          <w:rFonts w:ascii="宋体" w:hAnsi="宋体"/>
          <w:szCs w:val="21"/>
        </w:rPr>
      </w:pPr>
    </w:p>
    <w:p w14:paraId="107C7A3D" w14:textId="77777777" w:rsidR="005E7C31" w:rsidRDefault="004336E7">
      <w:pPr>
        <w:spacing w:line="576" w:lineRule="exact"/>
        <w:rPr>
          <w:rFonts w:ascii="黑体" w:eastAsia="黑体" w:hAnsi="黑体"/>
          <w:color w:val="000000"/>
          <w:sz w:val="32"/>
          <w:szCs w:val="32"/>
        </w:rPr>
      </w:pPr>
      <w:r>
        <w:rPr>
          <w:rFonts w:ascii="黑体" w:eastAsia="黑体" w:hAnsi="黑体" w:hint="eastAsia"/>
          <w:color w:val="000000"/>
          <w:sz w:val="32"/>
          <w:szCs w:val="32"/>
        </w:rPr>
        <w:lastRenderedPageBreak/>
        <w:t>附件2</w:t>
      </w:r>
    </w:p>
    <w:p w14:paraId="126A3687" w14:textId="77777777" w:rsidR="005E7C31" w:rsidRDefault="004336E7">
      <w:pPr>
        <w:spacing w:line="576" w:lineRule="exact"/>
        <w:rPr>
          <w:rFonts w:ascii="方正小标宋简体" w:eastAsia="方正小标宋简体" w:hAnsi="FZXiaoBiaoSong-B05S"/>
          <w:b/>
          <w:color w:val="000000"/>
          <w:sz w:val="36"/>
          <w:szCs w:val="36"/>
        </w:rPr>
      </w:pPr>
      <w:r>
        <w:rPr>
          <w:rFonts w:ascii="方正小标宋简体" w:eastAsia="方正小标宋简体" w:hAnsi="FZXiaoBiaoSong-B05S" w:hint="eastAsia"/>
          <w:b/>
          <w:color w:val="000000"/>
          <w:sz w:val="36"/>
          <w:szCs w:val="36"/>
        </w:rPr>
        <w:t>上海对外经贸大学优秀学生（优秀学生干部）登记表</w:t>
      </w:r>
    </w:p>
    <w:p w14:paraId="0FBA8DA5" w14:textId="77777777" w:rsidR="005E7C31" w:rsidRDefault="004336E7">
      <w:pPr>
        <w:wordWrap w:val="0"/>
        <w:spacing w:line="576" w:lineRule="exact"/>
        <w:ind w:right="140"/>
        <w:jc w:val="right"/>
        <w:rPr>
          <w:color w:val="000000"/>
          <w:sz w:val="24"/>
        </w:rPr>
      </w:pP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19"/>
        <w:gridCol w:w="1277"/>
        <w:gridCol w:w="797"/>
        <w:gridCol w:w="639"/>
        <w:gridCol w:w="321"/>
        <w:gridCol w:w="1277"/>
        <w:gridCol w:w="1277"/>
        <w:gridCol w:w="799"/>
        <w:gridCol w:w="959"/>
        <w:gridCol w:w="1940"/>
      </w:tblGrid>
      <w:tr w:rsidR="005E7C31" w14:paraId="1F8A0F7D" w14:textId="77777777">
        <w:trPr>
          <w:trHeight w:hRule="exact" w:val="454"/>
          <w:jc w:val="center"/>
        </w:trPr>
        <w:tc>
          <w:tcPr>
            <w:tcW w:w="1951" w:type="dxa"/>
            <w:gridSpan w:val="3"/>
            <w:vAlign w:val="center"/>
          </w:tcPr>
          <w:p w14:paraId="02D8BA0D" w14:textId="77777777" w:rsidR="005E7C31" w:rsidRDefault="004336E7">
            <w:pPr>
              <w:spacing w:line="240" w:lineRule="exact"/>
              <w:ind w:right="35"/>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学院</w:t>
            </w:r>
          </w:p>
        </w:tc>
        <w:tc>
          <w:tcPr>
            <w:tcW w:w="1560" w:type="dxa"/>
            <w:gridSpan w:val="3"/>
            <w:vAlign w:val="center"/>
          </w:tcPr>
          <w:p w14:paraId="4F6646A9" w14:textId="77777777" w:rsidR="005E7C31" w:rsidRDefault="004336E7">
            <w:pPr>
              <w:spacing w:line="240" w:lineRule="exact"/>
              <w:ind w:right="35"/>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专业</w:t>
            </w:r>
          </w:p>
        </w:tc>
        <w:tc>
          <w:tcPr>
            <w:tcW w:w="1134" w:type="dxa"/>
            <w:vAlign w:val="center"/>
          </w:tcPr>
          <w:p w14:paraId="21B1953E" w14:textId="77777777" w:rsidR="005E7C31" w:rsidRDefault="004336E7">
            <w:pPr>
              <w:spacing w:line="240" w:lineRule="exact"/>
              <w:ind w:right="35"/>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级</w:t>
            </w:r>
          </w:p>
        </w:tc>
        <w:tc>
          <w:tcPr>
            <w:tcW w:w="1134" w:type="dxa"/>
            <w:vAlign w:val="center"/>
          </w:tcPr>
          <w:p w14:paraId="34B73FD2" w14:textId="77777777" w:rsidR="005E7C31" w:rsidRDefault="004336E7">
            <w:pPr>
              <w:spacing w:line="240" w:lineRule="exact"/>
              <w:ind w:right="35"/>
              <w:jc w:val="right"/>
              <w:rPr>
                <w:rFonts w:ascii="仿宋_GB2312" w:eastAsia="仿宋_GB2312" w:hAnsi="仿宋_GB2312"/>
                <w:color w:val="000000"/>
                <w:sz w:val="24"/>
                <w:szCs w:val="24"/>
              </w:rPr>
            </w:pPr>
            <w:r>
              <w:rPr>
                <w:rFonts w:ascii="仿宋_GB2312" w:eastAsia="仿宋_GB2312" w:hAnsi="仿宋_GB2312" w:hint="eastAsia"/>
                <w:color w:val="000000"/>
                <w:sz w:val="24"/>
                <w:szCs w:val="24"/>
              </w:rPr>
              <w:t>班</w:t>
            </w:r>
          </w:p>
        </w:tc>
        <w:tc>
          <w:tcPr>
            <w:tcW w:w="1560" w:type="dxa"/>
            <w:gridSpan w:val="2"/>
            <w:vAlign w:val="center"/>
          </w:tcPr>
          <w:p w14:paraId="75181C06" w14:textId="77777777" w:rsidR="005E7C31" w:rsidRDefault="004336E7">
            <w:pPr>
              <w:spacing w:line="240" w:lineRule="exact"/>
              <w:ind w:right="35"/>
              <w:rPr>
                <w:rFonts w:ascii="仿宋_GB2312" w:eastAsia="仿宋_GB2312" w:hAnsi="仿宋_GB2312"/>
                <w:color w:val="000000"/>
                <w:sz w:val="24"/>
                <w:szCs w:val="24"/>
              </w:rPr>
            </w:pPr>
            <w:r>
              <w:rPr>
                <w:rFonts w:ascii="仿宋_GB2312" w:eastAsia="仿宋_GB2312" w:hAnsi="仿宋_GB2312" w:hint="eastAsia"/>
                <w:color w:val="000000"/>
                <w:sz w:val="24"/>
                <w:szCs w:val="24"/>
              </w:rPr>
              <w:t>学号</w:t>
            </w:r>
          </w:p>
        </w:tc>
        <w:tc>
          <w:tcPr>
            <w:tcW w:w="1722" w:type="dxa"/>
            <w:vMerge w:val="restart"/>
            <w:vAlign w:val="center"/>
          </w:tcPr>
          <w:p w14:paraId="38F80FFC" w14:textId="77777777" w:rsidR="005E7C31" w:rsidRDefault="004336E7">
            <w:pPr>
              <w:spacing w:line="240" w:lineRule="exact"/>
              <w:ind w:left="132" w:right="35"/>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（照片）</w:t>
            </w:r>
          </w:p>
        </w:tc>
      </w:tr>
      <w:tr w:rsidR="005E7C31" w14:paraId="0331D05F" w14:textId="77777777">
        <w:trPr>
          <w:trHeight w:hRule="exact" w:val="454"/>
          <w:jc w:val="center"/>
        </w:trPr>
        <w:tc>
          <w:tcPr>
            <w:tcW w:w="817" w:type="dxa"/>
            <w:gridSpan w:val="2"/>
            <w:vAlign w:val="center"/>
          </w:tcPr>
          <w:p w14:paraId="0E80F931" w14:textId="77777777" w:rsidR="005E7C31" w:rsidRDefault="004336E7">
            <w:pPr>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姓名</w:t>
            </w:r>
          </w:p>
        </w:tc>
        <w:tc>
          <w:tcPr>
            <w:tcW w:w="1134" w:type="dxa"/>
            <w:vAlign w:val="center"/>
          </w:tcPr>
          <w:p w14:paraId="04E48AEC" w14:textId="77777777" w:rsidR="005E7C31" w:rsidRDefault="005E7C31">
            <w:pPr>
              <w:spacing w:line="240" w:lineRule="exact"/>
              <w:ind w:right="560"/>
              <w:rPr>
                <w:rFonts w:ascii="仿宋_GB2312" w:eastAsia="仿宋_GB2312" w:hAnsi="仿宋_GB2312"/>
                <w:color w:val="000000"/>
                <w:sz w:val="24"/>
                <w:szCs w:val="24"/>
              </w:rPr>
            </w:pPr>
          </w:p>
        </w:tc>
        <w:tc>
          <w:tcPr>
            <w:tcW w:w="708" w:type="dxa"/>
            <w:vAlign w:val="center"/>
          </w:tcPr>
          <w:p w14:paraId="4EB2231A" w14:textId="77777777" w:rsidR="005E7C31" w:rsidRDefault="004336E7">
            <w:pPr>
              <w:spacing w:line="240" w:lineRule="exact"/>
              <w:ind w:right="-228"/>
              <w:rPr>
                <w:rFonts w:ascii="仿宋_GB2312" w:eastAsia="仿宋_GB2312" w:hAnsi="仿宋_GB2312"/>
                <w:color w:val="000000"/>
                <w:sz w:val="24"/>
                <w:szCs w:val="24"/>
              </w:rPr>
            </w:pPr>
            <w:r>
              <w:rPr>
                <w:rFonts w:ascii="仿宋_GB2312" w:eastAsia="仿宋_GB2312" w:hAnsi="仿宋_GB2312" w:hint="eastAsia"/>
                <w:color w:val="000000"/>
                <w:sz w:val="24"/>
                <w:szCs w:val="24"/>
              </w:rPr>
              <w:t>性别</w:t>
            </w:r>
          </w:p>
        </w:tc>
        <w:tc>
          <w:tcPr>
            <w:tcW w:w="852" w:type="dxa"/>
            <w:gridSpan w:val="2"/>
            <w:vAlign w:val="center"/>
          </w:tcPr>
          <w:p w14:paraId="22F96C19" w14:textId="77777777" w:rsidR="005E7C31" w:rsidRDefault="005E7C31">
            <w:pPr>
              <w:spacing w:line="240" w:lineRule="exact"/>
              <w:ind w:right="560"/>
              <w:rPr>
                <w:rFonts w:ascii="仿宋_GB2312" w:eastAsia="仿宋_GB2312" w:hAnsi="仿宋_GB2312"/>
                <w:color w:val="000000"/>
                <w:sz w:val="24"/>
                <w:szCs w:val="24"/>
              </w:rPr>
            </w:pPr>
          </w:p>
        </w:tc>
        <w:tc>
          <w:tcPr>
            <w:tcW w:w="1134" w:type="dxa"/>
            <w:vAlign w:val="center"/>
          </w:tcPr>
          <w:p w14:paraId="55B4B1C7" w14:textId="77777777" w:rsidR="005E7C31" w:rsidRDefault="004336E7">
            <w:pPr>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出生年月</w:t>
            </w:r>
          </w:p>
        </w:tc>
        <w:tc>
          <w:tcPr>
            <w:tcW w:w="1134" w:type="dxa"/>
            <w:vAlign w:val="center"/>
          </w:tcPr>
          <w:p w14:paraId="10151010" w14:textId="77777777" w:rsidR="005E7C31" w:rsidRDefault="005E7C31">
            <w:pPr>
              <w:spacing w:line="240" w:lineRule="exact"/>
              <w:ind w:right="560"/>
              <w:rPr>
                <w:rFonts w:ascii="仿宋_GB2312" w:eastAsia="仿宋_GB2312" w:hAnsi="仿宋_GB2312"/>
                <w:color w:val="000000"/>
                <w:sz w:val="24"/>
                <w:szCs w:val="24"/>
              </w:rPr>
            </w:pPr>
          </w:p>
        </w:tc>
        <w:tc>
          <w:tcPr>
            <w:tcW w:w="709" w:type="dxa"/>
            <w:vAlign w:val="center"/>
          </w:tcPr>
          <w:p w14:paraId="1315F774" w14:textId="77777777" w:rsidR="005E7C31" w:rsidRDefault="004336E7">
            <w:pPr>
              <w:tabs>
                <w:tab w:val="left" w:pos="1224"/>
              </w:tabs>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民族</w:t>
            </w:r>
          </w:p>
        </w:tc>
        <w:tc>
          <w:tcPr>
            <w:tcW w:w="851" w:type="dxa"/>
            <w:vAlign w:val="center"/>
          </w:tcPr>
          <w:p w14:paraId="4CC2D51D" w14:textId="77777777" w:rsidR="005E7C31" w:rsidRDefault="005E7C31">
            <w:pPr>
              <w:spacing w:line="240" w:lineRule="exact"/>
              <w:ind w:right="560"/>
              <w:rPr>
                <w:rFonts w:ascii="仿宋_GB2312" w:eastAsia="仿宋_GB2312" w:hAnsi="仿宋_GB2312"/>
                <w:color w:val="000000"/>
                <w:sz w:val="24"/>
                <w:szCs w:val="24"/>
              </w:rPr>
            </w:pPr>
          </w:p>
        </w:tc>
        <w:tc>
          <w:tcPr>
            <w:tcW w:w="1722" w:type="dxa"/>
            <w:vMerge/>
            <w:vAlign w:val="center"/>
          </w:tcPr>
          <w:p w14:paraId="6976874F" w14:textId="77777777" w:rsidR="005E7C31" w:rsidRDefault="005E7C31">
            <w:pPr>
              <w:spacing w:line="240" w:lineRule="exact"/>
              <w:ind w:right="560"/>
              <w:rPr>
                <w:rFonts w:ascii="仿宋_GB2312" w:eastAsia="仿宋_GB2312" w:hAnsi="仿宋_GB2312"/>
                <w:color w:val="000000"/>
                <w:sz w:val="24"/>
                <w:szCs w:val="24"/>
              </w:rPr>
            </w:pPr>
          </w:p>
        </w:tc>
      </w:tr>
      <w:tr w:rsidR="005E7C31" w14:paraId="5613BBCD" w14:textId="77777777">
        <w:trPr>
          <w:trHeight w:hRule="exact" w:val="454"/>
          <w:jc w:val="center"/>
        </w:trPr>
        <w:tc>
          <w:tcPr>
            <w:tcW w:w="1951" w:type="dxa"/>
            <w:gridSpan w:val="3"/>
            <w:vAlign w:val="center"/>
          </w:tcPr>
          <w:p w14:paraId="29138ADB" w14:textId="77777777" w:rsidR="005E7C31" w:rsidRDefault="004336E7">
            <w:pPr>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籍贯</w:t>
            </w:r>
          </w:p>
        </w:tc>
        <w:tc>
          <w:tcPr>
            <w:tcW w:w="1560" w:type="dxa"/>
            <w:gridSpan w:val="3"/>
            <w:vAlign w:val="center"/>
          </w:tcPr>
          <w:p w14:paraId="6DC2ABD4" w14:textId="77777777" w:rsidR="005E7C31" w:rsidRDefault="005E7C31">
            <w:pPr>
              <w:spacing w:line="240" w:lineRule="exact"/>
              <w:ind w:right="560"/>
              <w:rPr>
                <w:rFonts w:ascii="仿宋_GB2312" w:eastAsia="仿宋_GB2312" w:hAnsi="仿宋_GB2312"/>
                <w:color w:val="000000"/>
                <w:sz w:val="24"/>
                <w:szCs w:val="24"/>
              </w:rPr>
            </w:pPr>
          </w:p>
        </w:tc>
        <w:tc>
          <w:tcPr>
            <w:tcW w:w="1134" w:type="dxa"/>
            <w:vAlign w:val="center"/>
          </w:tcPr>
          <w:p w14:paraId="6046E4AA" w14:textId="77777777" w:rsidR="005E7C31" w:rsidRDefault="004336E7">
            <w:pPr>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现任职务</w:t>
            </w:r>
          </w:p>
        </w:tc>
        <w:tc>
          <w:tcPr>
            <w:tcW w:w="2694" w:type="dxa"/>
            <w:gridSpan w:val="3"/>
            <w:vAlign w:val="center"/>
          </w:tcPr>
          <w:p w14:paraId="1ABF4951" w14:textId="77777777" w:rsidR="005E7C31" w:rsidRDefault="005E7C31">
            <w:pPr>
              <w:spacing w:line="240" w:lineRule="exact"/>
              <w:ind w:right="560"/>
              <w:rPr>
                <w:rFonts w:ascii="仿宋_GB2312" w:eastAsia="仿宋_GB2312" w:hAnsi="仿宋_GB2312"/>
                <w:color w:val="000000"/>
                <w:sz w:val="24"/>
                <w:szCs w:val="24"/>
              </w:rPr>
            </w:pPr>
          </w:p>
        </w:tc>
        <w:tc>
          <w:tcPr>
            <w:tcW w:w="1722" w:type="dxa"/>
            <w:vMerge/>
            <w:vAlign w:val="center"/>
          </w:tcPr>
          <w:p w14:paraId="376C700F" w14:textId="77777777" w:rsidR="005E7C31" w:rsidRDefault="005E7C31">
            <w:pPr>
              <w:spacing w:line="240" w:lineRule="exact"/>
              <w:ind w:right="560"/>
              <w:rPr>
                <w:rFonts w:ascii="仿宋_GB2312" w:eastAsia="仿宋_GB2312" w:hAnsi="仿宋_GB2312"/>
                <w:color w:val="000000"/>
                <w:sz w:val="24"/>
                <w:szCs w:val="24"/>
              </w:rPr>
            </w:pPr>
          </w:p>
        </w:tc>
      </w:tr>
      <w:tr w:rsidR="005E7C31" w14:paraId="2828B4D2" w14:textId="77777777">
        <w:trPr>
          <w:trHeight w:hRule="exact" w:val="454"/>
          <w:jc w:val="center"/>
        </w:trPr>
        <w:tc>
          <w:tcPr>
            <w:tcW w:w="1951" w:type="dxa"/>
            <w:gridSpan w:val="3"/>
            <w:vAlign w:val="center"/>
          </w:tcPr>
          <w:p w14:paraId="4E1884D5" w14:textId="77777777" w:rsidR="005E7C31" w:rsidRDefault="004336E7">
            <w:pPr>
              <w:tabs>
                <w:tab w:val="left" w:pos="1692"/>
              </w:tabs>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政治面貌</w:t>
            </w:r>
          </w:p>
        </w:tc>
        <w:tc>
          <w:tcPr>
            <w:tcW w:w="1560" w:type="dxa"/>
            <w:gridSpan w:val="3"/>
            <w:vAlign w:val="center"/>
          </w:tcPr>
          <w:p w14:paraId="1DACC5A9" w14:textId="77777777" w:rsidR="005E7C31" w:rsidRDefault="005E7C31">
            <w:pPr>
              <w:spacing w:line="240" w:lineRule="exact"/>
              <w:ind w:right="560"/>
              <w:rPr>
                <w:rFonts w:ascii="仿宋_GB2312" w:eastAsia="仿宋_GB2312" w:hAnsi="仿宋_GB2312"/>
                <w:color w:val="000000"/>
                <w:sz w:val="24"/>
                <w:szCs w:val="24"/>
              </w:rPr>
            </w:pPr>
          </w:p>
        </w:tc>
        <w:tc>
          <w:tcPr>
            <w:tcW w:w="1134" w:type="dxa"/>
            <w:vAlign w:val="center"/>
          </w:tcPr>
          <w:p w14:paraId="0827958D" w14:textId="77777777" w:rsidR="005E7C31" w:rsidRDefault="004336E7">
            <w:pPr>
              <w:spacing w:line="240" w:lineRule="exact"/>
              <w:ind w:right="-108"/>
              <w:rPr>
                <w:rFonts w:ascii="仿宋_GB2312" w:eastAsia="仿宋_GB2312" w:hAnsi="仿宋_GB2312"/>
                <w:color w:val="000000"/>
                <w:sz w:val="24"/>
                <w:szCs w:val="24"/>
              </w:rPr>
            </w:pPr>
            <w:r>
              <w:rPr>
                <w:rFonts w:ascii="仿宋_GB2312" w:eastAsia="仿宋_GB2312" w:hAnsi="仿宋_GB2312" w:hint="eastAsia"/>
                <w:color w:val="000000"/>
                <w:sz w:val="24"/>
                <w:szCs w:val="24"/>
              </w:rPr>
              <w:t>联系方式</w:t>
            </w:r>
          </w:p>
        </w:tc>
        <w:tc>
          <w:tcPr>
            <w:tcW w:w="2694" w:type="dxa"/>
            <w:gridSpan w:val="3"/>
            <w:vAlign w:val="center"/>
          </w:tcPr>
          <w:p w14:paraId="71A0FBB1" w14:textId="77777777" w:rsidR="005E7C31" w:rsidRDefault="005E7C31">
            <w:pPr>
              <w:spacing w:line="240" w:lineRule="exact"/>
              <w:ind w:right="560"/>
              <w:rPr>
                <w:rFonts w:ascii="仿宋_GB2312" w:eastAsia="仿宋_GB2312" w:hAnsi="仿宋_GB2312"/>
                <w:color w:val="000000"/>
                <w:sz w:val="24"/>
                <w:szCs w:val="24"/>
              </w:rPr>
            </w:pPr>
          </w:p>
        </w:tc>
        <w:tc>
          <w:tcPr>
            <w:tcW w:w="1722" w:type="dxa"/>
            <w:vMerge/>
            <w:vAlign w:val="center"/>
          </w:tcPr>
          <w:p w14:paraId="47E49B5A" w14:textId="77777777" w:rsidR="005E7C31" w:rsidRDefault="005E7C31">
            <w:pPr>
              <w:spacing w:line="240" w:lineRule="exact"/>
              <w:ind w:right="560"/>
              <w:rPr>
                <w:rFonts w:ascii="仿宋_GB2312" w:eastAsia="仿宋_GB2312" w:hAnsi="仿宋_GB2312"/>
                <w:color w:val="000000"/>
                <w:sz w:val="24"/>
                <w:szCs w:val="24"/>
              </w:rPr>
            </w:pPr>
          </w:p>
        </w:tc>
      </w:tr>
      <w:tr w:rsidR="005E7C31" w14:paraId="2B52FB6F" w14:textId="77777777">
        <w:trPr>
          <w:cantSplit/>
          <w:trHeight w:hRule="exact" w:val="4536"/>
          <w:jc w:val="center"/>
        </w:trPr>
        <w:tc>
          <w:tcPr>
            <w:tcW w:w="534" w:type="dxa"/>
            <w:vAlign w:val="center"/>
          </w:tcPr>
          <w:p w14:paraId="3CADB00F" w14:textId="77777777" w:rsidR="005E7C31" w:rsidRDefault="004336E7">
            <w:pPr>
              <w:spacing w:line="300" w:lineRule="exact"/>
              <w:jc w:val="center"/>
              <w:rPr>
                <w:rFonts w:ascii="仿宋_GB2312" w:eastAsia="仿宋_GB2312" w:hAnsi="仿宋_GB2312"/>
                <w:color w:val="000000"/>
                <w:sz w:val="24"/>
                <w:szCs w:val="24"/>
              </w:rPr>
            </w:pPr>
            <w:bookmarkStart w:id="1" w:name="_Hlk525836315"/>
            <w:r>
              <w:rPr>
                <w:rFonts w:ascii="仿宋_GB2312" w:eastAsia="仿宋_GB2312" w:hAnsi="仿宋_GB2312" w:hint="eastAsia"/>
                <w:color w:val="000000"/>
                <w:sz w:val="24"/>
                <w:szCs w:val="24"/>
              </w:rPr>
              <w:t>主要事迹介绍及受过何种奖励</w:t>
            </w:r>
          </w:p>
        </w:tc>
        <w:tc>
          <w:tcPr>
            <w:tcW w:w="8527" w:type="dxa"/>
            <w:gridSpan w:val="10"/>
            <w:vAlign w:val="center"/>
          </w:tcPr>
          <w:p w14:paraId="6E480C22" w14:textId="77777777" w:rsidR="005E7C31" w:rsidRDefault="005E7C31">
            <w:pPr>
              <w:ind w:right="560"/>
              <w:rPr>
                <w:rFonts w:ascii="仿宋_GB2312" w:eastAsia="仿宋_GB2312" w:hAnsi="仿宋_GB2312"/>
                <w:color w:val="000000"/>
                <w:sz w:val="24"/>
                <w:szCs w:val="24"/>
              </w:rPr>
            </w:pPr>
          </w:p>
          <w:p w14:paraId="5D0668A4" w14:textId="77777777" w:rsidR="005E7C31" w:rsidRDefault="005E7C31">
            <w:pPr>
              <w:ind w:right="560"/>
              <w:rPr>
                <w:rFonts w:ascii="仿宋_GB2312" w:eastAsia="仿宋_GB2312" w:hAnsi="仿宋_GB2312"/>
                <w:color w:val="000000"/>
                <w:sz w:val="24"/>
                <w:szCs w:val="24"/>
              </w:rPr>
            </w:pPr>
          </w:p>
          <w:p w14:paraId="59E931D2" w14:textId="77777777" w:rsidR="005E7C31" w:rsidRDefault="005E7C31">
            <w:pPr>
              <w:ind w:right="560"/>
              <w:rPr>
                <w:rFonts w:ascii="仿宋_GB2312" w:eastAsia="仿宋_GB2312" w:hAnsi="仿宋_GB2312"/>
                <w:color w:val="000000"/>
                <w:sz w:val="24"/>
                <w:szCs w:val="24"/>
              </w:rPr>
            </w:pPr>
          </w:p>
          <w:p w14:paraId="622921C0" w14:textId="77777777" w:rsidR="005E7C31" w:rsidRDefault="005E7C31">
            <w:pPr>
              <w:ind w:right="560"/>
              <w:rPr>
                <w:rFonts w:ascii="仿宋_GB2312" w:eastAsia="仿宋_GB2312" w:hAnsi="仿宋_GB2312"/>
                <w:color w:val="000000"/>
                <w:sz w:val="24"/>
                <w:szCs w:val="24"/>
              </w:rPr>
            </w:pPr>
          </w:p>
          <w:p w14:paraId="5F00A222" w14:textId="77777777" w:rsidR="005E7C31" w:rsidRDefault="005E7C31">
            <w:pPr>
              <w:ind w:right="560"/>
              <w:rPr>
                <w:rFonts w:ascii="仿宋_GB2312" w:eastAsia="仿宋_GB2312" w:hAnsi="仿宋_GB2312"/>
                <w:color w:val="000000"/>
                <w:sz w:val="24"/>
                <w:szCs w:val="24"/>
              </w:rPr>
            </w:pPr>
          </w:p>
          <w:p w14:paraId="3658D4F5" w14:textId="77777777" w:rsidR="005E7C31" w:rsidRDefault="005E7C31">
            <w:pPr>
              <w:ind w:right="560"/>
              <w:rPr>
                <w:rFonts w:ascii="仿宋_GB2312" w:eastAsia="仿宋_GB2312" w:hAnsi="仿宋_GB2312"/>
                <w:color w:val="000000"/>
                <w:sz w:val="24"/>
                <w:szCs w:val="24"/>
              </w:rPr>
            </w:pPr>
          </w:p>
          <w:p w14:paraId="08EE9658" w14:textId="77777777" w:rsidR="005E7C31" w:rsidRDefault="005E7C31">
            <w:pPr>
              <w:ind w:right="560"/>
              <w:rPr>
                <w:rFonts w:ascii="仿宋_GB2312" w:eastAsia="仿宋_GB2312" w:hAnsi="仿宋_GB2312"/>
                <w:color w:val="000000"/>
                <w:sz w:val="24"/>
                <w:szCs w:val="24"/>
              </w:rPr>
            </w:pPr>
          </w:p>
          <w:p w14:paraId="440A718E" w14:textId="77777777" w:rsidR="005E7C31" w:rsidRDefault="005E7C31">
            <w:pPr>
              <w:ind w:right="560"/>
              <w:rPr>
                <w:rFonts w:ascii="仿宋_GB2312" w:eastAsia="仿宋_GB2312" w:hAnsi="仿宋_GB2312"/>
                <w:color w:val="000000"/>
                <w:sz w:val="24"/>
                <w:szCs w:val="24"/>
              </w:rPr>
            </w:pPr>
          </w:p>
          <w:p w14:paraId="5FB32847" w14:textId="77777777" w:rsidR="005E7C31" w:rsidRDefault="005E7C31">
            <w:pPr>
              <w:ind w:right="560"/>
              <w:rPr>
                <w:rFonts w:ascii="仿宋_GB2312" w:eastAsia="仿宋_GB2312" w:hAnsi="仿宋_GB2312"/>
                <w:color w:val="000000"/>
                <w:sz w:val="24"/>
                <w:szCs w:val="24"/>
              </w:rPr>
            </w:pPr>
          </w:p>
          <w:p w14:paraId="771D27DF" w14:textId="77777777" w:rsidR="005E7C31" w:rsidRDefault="005E7C31">
            <w:pPr>
              <w:ind w:right="560"/>
              <w:rPr>
                <w:rFonts w:ascii="仿宋_GB2312" w:eastAsia="仿宋_GB2312" w:hAnsi="仿宋_GB2312"/>
                <w:color w:val="000000"/>
                <w:sz w:val="24"/>
                <w:szCs w:val="24"/>
              </w:rPr>
            </w:pPr>
          </w:p>
          <w:p w14:paraId="348F8E6C" w14:textId="77777777" w:rsidR="005E7C31" w:rsidRDefault="005E7C31">
            <w:pPr>
              <w:ind w:right="560"/>
              <w:rPr>
                <w:rFonts w:ascii="仿宋_GB2312" w:eastAsia="仿宋_GB2312" w:hAnsi="仿宋_GB2312"/>
                <w:color w:val="000000"/>
                <w:sz w:val="24"/>
                <w:szCs w:val="24"/>
              </w:rPr>
            </w:pPr>
          </w:p>
          <w:p w14:paraId="02579B2E" w14:textId="77777777" w:rsidR="005E7C31" w:rsidRDefault="005E7C31">
            <w:pPr>
              <w:ind w:right="560"/>
              <w:rPr>
                <w:rFonts w:ascii="仿宋_GB2312" w:eastAsia="仿宋_GB2312" w:hAnsi="仿宋_GB2312"/>
                <w:color w:val="000000"/>
                <w:sz w:val="24"/>
                <w:szCs w:val="24"/>
              </w:rPr>
            </w:pPr>
          </w:p>
          <w:p w14:paraId="75E8F44C" w14:textId="77777777" w:rsidR="005E7C31" w:rsidRDefault="005E7C31">
            <w:pPr>
              <w:ind w:right="560"/>
              <w:rPr>
                <w:rFonts w:ascii="仿宋_GB2312" w:eastAsia="仿宋_GB2312" w:hAnsi="仿宋_GB2312"/>
                <w:color w:val="000000"/>
                <w:sz w:val="24"/>
                <w:szCs w:val="24"/>
              </w:rPr>
            </w:pPr>
          </w:p>
          <w:p w14:paraId="04F0F77C" w14:textId="77777777" w:rsidR="005E7C31" w:rsidRDefault="005E7C31">
            <w:pPr>
              <w:ind w:right="560"/>
              <w:rPr>
                <w:rFonts w:ascii="仿宋_GB2312" w:eastAsia="仿宋_GB2312" w:hAnsi="仿宋_GB2312"/>
                <w:color w:val="000000"/>
                <w:sz w:val="24"/>
                <w:szCs w:val="24"/>
              </w:rPr>
            </w:pPr>
          </w:p>
        </w:tc>
      </w:tr>
      <w:bookmarkEnd w:id="1"/>
      <w:tr w:rsidR="005E7C31" w14:paraId="5D6A3D3E" w14:textId="77777777">
        <w:trPr>
          <w:trHeight w:hRule="exact" w:val="454"/>
          <w:jc w:val="center"/>
        </w:trPr>
        <w:tc>
          <w:tcPr>
            <w:tcW w:w="3226" w:type="dxa"/>
            <w:gridSpan w:val="5"/>
            <w:vAlign w:val="center"/>
          </w:tcPr>
          <w:p w14:paraId="29848B52" w14:textId="77777777" w:rsidR="005E7C31" w:rsidRDefault="004336E7">
            <w:pPr>
              <w:ind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学院团组织意见（章）</w:t>
            </w:r>
          </w:p>
        </w:tc>
        <w:tc>
          <w:tcPr>
            <w:tcW w:w="3262" w:type="dxa"/>
            <w:gridSpan w:val="4"/>
            <w:vAlign w:val="center"/>
          </w:tcPr>
          <w:p w14:paraId="5CE192E4" w14:textId="77777777" w:rsidR="005E7C31" w:rsidRDefault="004336E7">
            <w:pPr>
              <w:ind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学院党组织意见（章）</w:t>
            </w:r>
          </w:p>
        </w:tc>
        <w:tc>
          <w:tcPr>
            <w:tcW w:w="2573" w:type="dxa"/>
            <w:gridSpan w:val="2"/>
            <w:vAlign w:val="center"/>
          </w:tcPr>
          <w:p w14:paraId="54CD2751" w14:textId="77777777" w:rsidR="005E7C31" w:rsidRDefault="004336E7">
            <w:pPr>
              <w:ind w:right="-108"/>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校团委意见（章）</w:t>
            </w:r>
          </w:p>
        </w:tc>
      </w:tr>
      <w:tr w:rsidR="005E7C31" w14:paraId="204659C3" w14:textId="77777777">
        <w:trPr>
          <w:trHeight w:hRule="exact" w:val="2268"/>
          <w:jc w:val="center"/>
        </w:trPr>
        <w:tc>
          <w:tcPr>
            <w:tcW w:w="534" w:type="dxa"/>
            <w:vAlign w:val="center"/>
          </w:tcPr>
          <w:p w14:paraId="4FBC662A" w14:textId="77777777" w:rsidR="005E7C31" w:rsidRDefault="004336E7">
            <w:pPr>
              <w:spacing w:line="300" w:lineRule="exact"/>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优秀学生</w:t>
            </w:r>
          </w:p>
        </w:tc>
        <w:tc>
          <w:tcPr>
            <w:tcW w:w="2692" w:type="dxa"/>
            <w:gridSpan w:val="4"/>
            <w:vAlign w:val="center"/>
          </w:tcPr>
          <w:p w14:paraId="09A82FA7" w14:textId="77777777" w:rsidR="005E7C31" w:rsidRDefault="005E7C31">
            <w:pPr>
              <w:spacing w:line="576" w:lineRule="exact"/>
              <w:ind w:right="560"/>
              <w:rPr>
                <w:rFonts w:ascii="仿宋_GB2312" w:eastAsia="仿宋_GB2312" w:hAnsi="仿宋_GB2312"/>
                <w:color w:val="000000"/>
                <w:sz w:val="24"/>
                <w:szCs w:val="24"/>
              </w:rPr>
            </w:pPr>
          </w:p>
        </w:tc>
        <w:tc>
          <w:tcPr>
            <w:tcW w:w="3262" w:type="dxa"/>
            <w:gridSpan w:val="4"/>
            <w:vMerge w:val="restart"/>
            <w:vAlign w:val="center"/>
          </w:tcPr>
          <w:p w14:paraId="1438DDB5" w14:textId="77777777" w:rsidR="005E7C31" w:rsidRDefault="005E7C31">
            <w:pPr>
              <w:spacing w:line="576" w:lineRule="exact"/>
              <w:ind w:right="1400"/>
              <w:rPr>
                <w:rFonts w:ascii="仿宋_GB2312" w:eastAsia="仿宋_GB2312" w:hAnsi="仿宋_GB2312"/>
                <w:color w:val="000000"/>
                <w:sz w:val="24"/>
                <w:szCs w:val="24"/>
              </w:rPr>
            </w:pPr>
          </w:p>
        </w:tc>
        <w:tc>
          <w:tcPr>
            <w:tcW w:w="2573" w:type="dxa"/>
            <w:gridSpan w:val="2"/>
            <w:vMerge w:val="restart"/>
            <w:vAlign w:val="center"/>
          </w:tcPr>
          <w:p w14:paraId="649E1988" w14:textId="77777777" w:rsidR="005E7C31" w:rsidRDefault="005E7C31">
            <w:pPr>
              <w:spacing w:line="576" w:lineRule="exact"/>
              <w:ind w:right="1400"/>
              <w:rPr>
                <w:rFonts w:ascii="仿宋_GB2312" w:eastAsia="仿宋_GB2312" w:hAnsi="仿宋_GB2312"/>
                <w:color w:val="000000"/>
                <w:sz w:val="24"/>
                <w:szCs w:val="24"/>
              </w:rPr>
            </w:pPr>
          </w:p>
        </w:tc>
      </w:tr>
      <w:tr w:rsidR="005E7C31" w14:paraId="55EFB472" w14:textId="77777777">
        <w:trPr>
          <w:trHeight w:hRule="exact" w:val="2268"/>
          <w:jc w:val="center"/>
        </w:trPr>
        <w:tc>
          <w:tcPr>
            <w:tcW w:w="534" w:type="dxa"/>
            <w:vAlign w:val="center"/>
          </w:tcPr>
          <w:p w14:paraId="45EE6222" w14:textId="77777777" w:rsidR="005E7C31" w:rsidRDefault="004336E7">
            <w:pPr>
              <w:spacing w:line="300" w:lineRule="exact"/>
              <w:jc w:val="center"/>
              <w:rPr>
                <w:rFonts w:ascii="仿宋_GB2312" w:eastAsia="仿宋_GB2312" w:hAnsi="仿宋_GB2312"/>
                <w:color w:val="000000"/>
                <w:sz w:val="24"/>
                <w:szCs w:val="24"/>
              </w:rPr>
            </w:pPr>
            <w:r>
              <w:rPr>
                <w:rFonts w:ascii="仿宋_GB2312" w:eastAsia="仿宋_GB2312" w:hAnsi="仿宋_GB2312" w:hint="eastAsia"/>
                <w:color w:val="000000"/>
                <w:sz w:val="24"/>
                <w:szCs w:val="24"/>
              </w:rPr>
              <w:t>优秀学生干部</w:t>
            </w:r>
          </w:p>
        </w:tc>
        <w:tc>
          <w:tcPr>
            <w:tcW w:w="2692" w:type="dxa"/>
            <w:gridSpan w:val="4"/>
            <w:vAlign w:val="center"/>
          </w:tcPr>
          <w:p w14:paraId="65379973" w14:textId="77777777" w:rsidR="005E7C31" w:rsidRDefault="005E7C31">
            <w:pPr>
              <w:spacing w:line="576" w:lineRule="exact"/>
              <w:ind w:right="560"/>
              <w:rPr>
                <w:rFonts w:ascii="仿宋_GB2312" w:eastAsia="仿宋_GB2312" w:hAnsi="仿宋_GB2312"/>
                <w:color w:val="000000"/>
                <w:sz w:val="24"/>
                <w:szCs w:val="24"/>
              </w:rPr>
            </w:pPr>
          </w:p>
        </w:tc>
        <w:tc>
          <w:tcPr>
            <w:tcW w:w="3262" w:type="dxa"/>
            <w:gridSpan w:val="4"/>
            <w:vMerge/>
            <w:vAlign w:val="center"/>
          </w:tcPr>
          <w:p w14:paraId="2106CE96" w14:textId="77777777" w:rsidR="005E7C31" w:rsidRDefault="005E7C31">
            <w:pPr>
              <w:spacing w:line="576" w:lineRule="exact"/>
              <w:ind w:right="560"/>
              <w:rPr>
                <w:rFonts w:ascii="仿宋_GB2312" w:eastAsia="仿宋_GB2312" w:hAnsi="仿宋_GB2312"/>
                <w:color w:val="000000"/>
                <w:sz w:val="24"/>
                <w:szCs w:val="24"/>
              </w:rPr>
            </w:pPr>
          </w:p>
        </w:tc>
        <w:tc>
          <w:tcPr>
            <w:tcW w:w="2573" w:type="dxa"/>
            <w:gridSpan w:val="2"/>
            <w:vMerge/>
            <w:vAlign w:val="center"/>
          </w:tcPr>
          <w:p w14:paraId="1D3002FF" w14:textId="77777777" w:rsidR="005E7C31" w:rsidRDefault="005E7C31">
            <w:pPr>
              <w:spacing w:line="576" w:lineRule="exact"/>
              <w:ind w:right="560"/>
              <w:rPr>
                <w:rFonts w:ascii="仿宋_GB2312" w:eastAsia="仿宋_GB2312" w:hAnsi="仿宋_GB2312"/>
                <w:color w:val="000000"/>
                <w:sz w:val="24"/>
                <w:szCs w:val="24"/>
              </w:rPr>
            </w:pPr>
          </w:p>
        </w:tc>
      </w:tr>
    </w:tbl>
    <w:p w14:paraId="67EA6203" w14:textId="77777777" w:rsidR="005E7C31" w:rsidRDefault="004336E7">
      <w:pPr>
        <w:rPr>
          <w:rFonts w:ascii="宋体" w:hAnsi="宋体"/>
          <w:szCs w:val="21"/>
        </w:rPr>
      </w:pPr>
      <w:r>
        <w:rPr>
          <w:rFonts w:ascii="宋体" w:hAnsi="宋体" w:hint="eastAsia"/>
          <w:szCs w:val="21"/>
        </w:rPr>
        <w:t>注：1、本表一式两份，一份存本人档案，一份存校团委。</w:t>
      </w:r>
    </w:p>
    <w:p w14:paraId="25BEFCCF" w14:textId="77777777" w:rsidR="005E7C31" w:rsidRDefault="004336E7">
      <w:pPr>
        <w:ind w:firstLineChars="200" w:firstLine="420"/>
        <w:rPr>
          <w:rFonts w:ascii="宋体" w:hAnsi="宋体"/>
          <w:szCs w:val="21"/>
        </w:rPr>
      </w:pPr>
      <w:r>
        <w:rPr>
          <w:rFonts w:ascii="宋体" w:hAnsi="宋体" w:hint="eastAsia"/>
          <w:szCs w:val="21"/>
        </w:rPr>
        <w:t>2、本表可打印或用黑色字迹水笔、钢笔填写，复印无效。</w:t>
      </w:r>
    </w:p>
    <w:p w14:paraId="2AF5645F" w14:textId="77777777" w:rsidR="005E7C31" w:rsidRDefault="004336E7">
      <w:pPr>
        <w:spacing w:line="576" w:lineRule="exact"/>
        <w:rPr>
          <w:rFonts w:ascii="黑体" w:eastAsia="黑体" w:hAnsi="黑体"/>
          <w:color w:val="000000"/>
          <w:sz w:val="32"/>
          <w:szCs w:val="32"/>
        </w:rPr>
      </w:pPr>
      <w:r>
        <w:rPr>
          <w:rFonts w:ascii="黑体" w:eastAsia="黑体" w:hAnsi="黑体" w:hint="eastAsia"/>
          <w:color w:val="000000"/>
          <w:sz w:val="32"/>
          <w:szCs w:val="32"/>
        </w:rPr>
        <w:lastRenderedPageBreak/>
        <w:t>附件3</w:t>
      </w:r>
    </w:p>
    <w:p w14:paraId="23185BD1" w14:textId="77777777" w:rsidR="005E7C31" w:rsidRDefault="004336E7">
      <w:pPr>
        <w:spacing w:line="576" w:lineRule="exact"/>
        <w:jc w:val="center"/>
        <w:rPr>
          <w:rFonts w:ascii="方正小标宋简体" w:eastAsia="方正小标宋简体" w:hAnsi="FZXiaoBiaoSong-B05S"/>
          <w:b/>
          <w:color w:val="000000"/>
          <w:sz w:val="36"/>
          <w:szCs w:val="32"/>
        </w:rPr>
      </w:pPr>
      <w:r>
        <w:rPr>
          <w:rFonts w:ascii="方正小标宋简体" w:eastAsia="方正小标宋简体" w:hAnsi="FZXiaoBiaoSong-B05S" w:hint="eastAsia"/>
          <w:b/>
          <w:color w:val="000000"/>
          <w:sz w:val="36"/>
          <w:szCs w:val="32"/>
        </w:rPr>
        <w:t>材料格式要求</w:t>
      </w:r>
    </w:p>
    <w:p w14:paraId="78872974" w14:textId="77777777" w:rsidR="005E7C31" w:rsidRDefault="004336E7">
      <w:pPr>
        <w:spacing w:line="420" w:lineRule="exact"/>
        <w:ind w:firstLineChars="200" w:firstLine="640"/>
        <w:rPr>
          <w:rFonts w:ascii="黑体" w:eastAsia="黑体" w:hAnsi="黑体"/>
          <w:sz w:val="32"/>
          <w:szCs w:val="32"/>
        </w:rPr>
      </w:pPr>
      <w:r>
        <w:rPr>
          <w:rFonts w:ascii="黑体" w:eastAsia="黑体" w:hAnsi="黑体" w:hint="eastAsia"/>
          <w:sz w:val="32"/>
          <w:szCs w:val="32"/>
        </w:rPr>
        <w:t>一、先进集体相关材料要求</w:t>
      </w:r>
    </w:p>
    <w:p w14:paraId="744E40BF"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1.先进集体上报材料应包含盖章后的纸质版《先进集体登记表》、推荐材料、相关荣誉证明复印件。</w:t>
      </w:r>
    </w:p>
    <w:p w14:paraId="7916D818"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2.先进集体登记表一式两份，盖章须与表格内容在同一页，不得随意变更表格形式。</w:t>
      </w:r>
    </w:p>
    <w:p w14:paraId="7C6D0288"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3.推荐材料应以书面材料呈现，可自行设计、排版材料内容。</w:t>
      </w:r>
    </w:p>
    <w:p w14:paraId="7D07184F"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4.“受过何种奖励”一栏所填内容应附有相关证明材料复印件，只需填写与所在集体相关的荣誉，仅与所属个人有关的荣誉无需填写。</w:t>
      </w:r>
    </w:p>
    <w:p w14:paraId="143C871D" w14:textId="77777777" w:rsidR="005E7C31" w:rsidRPr="00B35095" w:rsidRDefault="004336E7">
      <w:pPr>
        <w:spacing w:line="420" w:lineRule="exact"/>
        <w:ind w:firstLineChars="200" w:firstLine="640"/>
        <w:rPr>
          <w:rFonts w:ascii="仿宋_GB2312" w:eastAsia="仿宋_GB2312"/>
          <w:color w:val="000000" w:themeColor="text1"/>
          <w:sz w:val="32"/>
          <w:szCs w:val="32"/>
        </w:rPr>
      </w:pPr>
      <w:r w:rsidRPr="00B35095">
        <w:rPr>
          <w:rFonts w:ascii="仿宋_GB2312" w:eastAsia="仿宋_GB2312" w:hint="eastAsia"/>
          <w:color w:val="000000" w:themeColor="text1"/>
          <w:sz w:val="32"/>
          <w:szCs w:val="32"/>
        </w:rPr>
        <w:t>5.</w:t>
      </w:r>
      <w:r w:rsidRPr="00B35095">
        <w:rPr>
          <w:rStyle w:val="title1"/>
          <w:rFonts w:ascii="仿宋_GB2312" w:eastAsia="仿宋_GB2312" w:hint="eastAsia"/>
          <w:color w:val="000000" w:themeColor="text1"/>
          <w:sz w:val="32"/>
          <w:szCs w:val="32"/>
        </w:rPr>
        <w:t>登记表内统一填写规范的</w:t>
      </w:r>
      <w:r w:rsidRPr="00B35095">
        <w:rPr>
          <w:rStyle w:val="title1"/>
          <w:rFonts w:ascii="仿宋_GB2312" w:eastAsia="仿宋_GB2312" w:hint="eastAsia"/>
          <w:b/>
          <w:color w:val="000000" w:themeColor="text1"/>
          <w:sz w:val="32"/>
          <w:szCs w:val="32"/>
        </w:rPr>
        <w:t>专业全称</w:t>
      </w:r>
      <w:r w:rsidRPr="00B35095">
        <w:rPr>
          <w:rStyle w:val="title1"/>
          <w:rFonts w:ascii="仿宋_GB2312" w:eastAsia="仿宋_GB2312" w:hint="eastAsia"/>
          <w:color w:val="000000" w:themeColor="text1"/>
          <w:sz w:val="32"/>
          <w:szCs w:val="32"/>
        </w:rPr>
        <w:t>、班级。</w:t>
      </w:r>
    </w:p>
    <w:p w14:paraId="7118131D" w14:textId="77777777" w:rsidR="005E7C31" w:rsidRDefault="004336E7">
      <w:pPr>
        <w:spacing w:line="420" w:lineRule="exact"/>
        <w:ind w:firstLineChars="200" w:firstLine="640"/>
        <w:rPr>
          <w:rFonts w:ascii="黑体" w:eastAsia="黑体" w:hAnsi="黑体"/>
          <w:sz w:val="32"/>
          <w:szCs w:val="32"/>
        </w:rPr>
      </w:pPr>
      <w:r>
        <w:rPr>
          <w:rFonts w:ascii="黑体" w:eastAsia="黑体" w:hAnsi="黑体" w:hint="eastAsia"/>
          <w:sz w:val="32"/>
          <w:szCs w:val="32"/>
        </w:rPr>
        <w:t>二、先进个人相关材料要求</w:t>
      </w:r>
    </w:p>
    <w:p w14:paraId="43A2267D"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1.先进个人上报材料应包含盖章后的纸质版</w:t>
      </w:r>
      <w:r>
        <w:rPr>
          <w:rFonts w:ascii="仿宋_GB2312" w:eastAsia="仿宋_GB2312" w:hint="eastAsia"/>
          <w:color w:val="000000"/>
          <w:sz w:val="32"/>
          <w:szCs w:val="32"/>
        </w:rPr>
        <w:t>《上海对外经贸大学优秀学生（优秀学生干部）登记表》及奖学金证明复印件</w:t>
      </w:r>
      <w:r w:rsidR="00A925F7" w:rsidRPr="00A925F7">
        <w:rPr>
          <w:rFonts w:ascii="仿宋_GB2312" w:eastAsia="仿宋_GB2312" w:hint="eastAsia"/>
          <w:color w:val="000000"/>
          <w:sz w:val="32"/>
          <w:szCs w:val="32"/>
        </w:rPr>
        <w:t>（截至材料上报前未发奖状或证明材料的，可以附公示名单或出具证明信）</w:t>
      </w:r>
      <w:r>
        <w:rPr>
          <w:rFonts w:ascii="仿宋_GB2312" w:eastAsia="仿宋_GB2312" w:hint="eastAsia"/>
          <w:color w:val="000000"/>
          <w:sz w:val="32"/>
          <w:szCs w:val="32"/>
        </w:rPr>
        <w:t>、《先进个人信息汇总表》。</w:t>
      </w:r>
    </w:p>
    <w:p w14:paraId="3EAB5311"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2.先进个人登记表均一式两份，盖章须与表格内容在同一页，不得随意变更表格形式。</w:t>
      </w:r>
    </w:p>
    <w:p w14:paraId="4D9E7BDB"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2.“主要事迹介绍及受过何种奖励”一栏内</w:t>
      </w:r>
      <w:r w:rsidR="00D176E1">
        <w:rPr>
          <w:rFonts w:ascii="仿宋_GB2312" w:eastAsia="仿宋_GB2312" w:hint="eastAsia"/>
          <w:sz w:val="32"/>
          <w:szCs w:val="32"/>
        </w:rPr>
        <w:t>本科生</w:t>
      </w:r>
      <w:r w:rsidR="00B35095">
        <w:rPr>
          <w:rFonts w:ascii="仿宋_GB2312" w:eastAsia="仿宋_GB2312" w:hint="eastAsia"/>
          <w:sz w:val="32"/>
          <w:szCs w:val="32"/>
        </w:rPr>
        <w:t>须</w:t>
      </w:r>
      <w:r>
        <w:rPr>
          <w:rFonts w:ascii="仿宋_GB2312" w:eastAsia="仿宋_GB2312" w:hint="eastAsia"/>
          <w:sz w:val="32"/>
          <w:szCs w:val="32"/>
        </w:rPr>
        <w:t>写明</w:t>
      </w:r>
      <w:r>
        <w:rPr>
          <w:rFonts w:ascii="仿宋_GB2312" w:eastAsia="仿宋_GB2312" w:hint="eastAsia"/>
          <w:b/>
          <w:sz w:val="32"/>
          <w:szCs w:val="32"/>
        </w:rPr>
        <w:t>20</w:t>
      </w:r>
      <w:r w:rsidR="00D10E43">
        <w:rPr>
          <w:rFonts w:ascii="仿宋_GB2312" w:eastAsia="仿宋_GB2312"/>
          <w:b/>
          <w:sz w:val="32"/>
          <w:szCs w:val="32"/>
        </w:rPr>
        <w:t>20</w:t>
      </w:r>
      <w:r>
        <w:rPr>
          <w:rFonts w:ascii="仿宋_GB2312" w:eastAsia="仿宋_GB2312" w:hint="eastAsia"/>
          <w:b/>
          <w:sz w:val="32"/>
          <w:szCs w:val="32"/>
        </w:rPr>
        <w:t>-20</w:t>
      </w:r>
      <w:r>
        <w:rPr>
          <w:rFonts w:ascii="仿宋_GB2312" w:eastAsia="仿宋_GB2312"/>
          <w:b/>
          <w:sz w:val="32"/>
          <w:szCs w:val="32"/>
        </w:rPr>
        <w:t>2</w:t>
      </w:r>
      <w:r w:rsidR="00D10E43">
        <w:rPr>
          <w:rFonts w:ascii="仿宋_GB2312" w:eastAsia="仿宋_GB2312"/>
          <w:b/>
          <w:sz w:val="32"/>
          <w:szCs w:val="32"/>
        </w:rPr>
        <w:t>1</w:t>
      </w:r>
      <w:r>
        <w:rPr>
          <w:rFonts w:ascii="仿宋_GB2312" w:eastAsia="仿宋_GB2312" w:hint="eastAsia"/>
          <w:b/>
          <w:sz w:val="32"/>
          <w:szCs w:val="32"/>
        </w:rPr>
        <w:t>学年度所获奖学金的情况</w:t>
      </w:r>
      <w:r>
        <w:rPr>
          <w:rFonts w:ascii="仿宋_GB2312" w:eastAsia="仿宋_GB2312" w:hint="eastAsia"/>
          <w:sz w:val="32"/>
          <w:szCs w:val="32"/>
        </w:rPr>
        <w:t>（例如：20</w:t>
      </w:r>
      <w:r>
        <w:rPr>
          <w:rFonts w:ascii="仿宋_GB2312" w:eastAsia="仿宋_GB2312"/>
          <w:sz w:val="32"/>
          <w:szCs w:val="32"/>
        </w:rPr>
        <w:t>20</w:t>
      </w: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学年第一学期优秀学生奖学金一等奖），</w:t>
      </w:r>
      <w:r w:rsidR="00B35095">
        <w:rPr>
          <w:rFonts w:ascii="仿宋_GB2312" w:eastAsia="仿宋_GB2312" w:hint="eastAsia"/>
          <w:sz w:val="32"/>
          <w:szCs w:val="32"/>
        </w:rPr>
        <w:t>研究生须</w:t>
      </w:r>
      <w:r w:rsidR="00D176E1">
        <w:rPr>
          <w:rFonts w:ascii="仿宋_GB2312" w:eastAsia="仿宋_GB2312" w:hint="eastAsia"/>
          <w:sz w:val="32"/>
          <w:szCs w:val="32"/>
        </w:rPr>
        <w:t>写明</w:t>
      </w:r>
      <w:r w:rsidR="00D176E1" w:rsidRPr="00D176E1">
        <w:rPr>
          <w:rFonts w:ascii="仿宋_GB2312" w:eastAsia="仿宋_GB2312" w:hint="eastAsia"/>
          <w:b/>
          <w:sz w:val="32"/>
          <w:szCs w:val="32"/>
        </w:rPr>
        <w:t>在校期间</w:t>
      </w:r>
      <w:r w:rsidR="00D176E1">
        <w:rPr>
          <w:rFonts w:ascii="仿宋_GB2312" w:eastAsia="仿宋_GB2312" w:hint="eastAsia"/>
          <w:b/>
          <w:sz w:val="32"/>
          <w:szCs w:val="32"/>
        </w:rPr>
        <w:t>所获奖学金的情况</w:t>
      </w:r>
      <w:r w:rsidR="00D176E1">
        <w:rPr>
          <w:rFonts w:ascii="仿宋_GB2312" w:eastAsia="仿宋_GB2312" w:hint="eastAsia"/>
          <w:sz w:val="32"/>
          <w:szCs w:val="32"/>
        </w:rPr>
        <w:t>，并附奖学金证明材料复印件</w:t>
      </w:r>
      <w:r>
        <w:rPr>
          <w:rFonts w:ascii="仿宋_GB2312" w:eastAsia="仿宋_GB2312" w:hint="eastAsia"/>
          <w:sz w:val="32"/>
          <w:szCs w:val="32"/>
        </w:rPr>
        <w:t>。</w:t>
      </w:r>
    </w:p>
    <w:p w14:paraId="540261BD" w14:textId="77777777" w:rsidR="005E7C31" w:rsidRDefault="004336E7">
      <w:pPr>
        <w:spacing w:line="420" w:lineRule="exact"/>
        <w:ind w:firstLineChars="200" w:firstLine="640"/>
        <w:rPr>
          <w:rFonts w:ascii="仿宋_GB2312" w:eastAsia="仿宋_GB2312"/>
          <w:sz w:val="32"/>
          <w:szCs w:val="32"/>
        </w:rPr>
      </w:pPr>
      <w:r>
        <w:rPr>
          <w:rFonts w:ascii="仿宋_GB2312" w:eastAsia="仿宋_GB2312" w:hint="eastAsia"/>
          <w:sz w:val="32"/>
          <w:szCs w:val="32"/>
        </w:rPr>
        <w:t>3.先进个人申请类别，以</w:t>
      </w:r>
      <w:r>
        <w:rPr>
          <w:rFonts w:ascii="仿宋_GB2312" w:eastAsia="仿宋_GB2312" w:hint="eastAsia"/>
          <w:b/>
          <w:sz w:val="32"/>
          <w:szCs w:val="32"/>
        </w:rPr>
        <w:t>学院团组织推荐盖章位置为准。</w:t>
      </w:r>
    </w:p>
    <w:p w14:paraId="7A6C800D" w14:textId="77777777" w:rsidR="00A925F7" w:rsidRPr="00B35095" w:rsidRDefault="004336E7" w:rsidP="00A925F7">
      <w:pPr>
        <w:spacing w:line="420" w:lineRule="exact"/>
        <w:ind w:firstLineChars="200" w:firstLine="640"/>
        <w:rPr>
          <w:rFonts w:ascii="仿宋_GB2312" w:eastAsia="仿宋_GB2312"/>
          <w:color w:val="000000" w:themeColor="text1"/>
          <w:sz w:val="32"/>
          <w:szCs w:val="32"/>
        </w:rPr>
      </w:pPr>
      <w:r w:rsidRPr="00B35095">
        <w:rPr>
          <w:rFonts w:ascii="仿宋_GB2312" w:eastAsia="仿宋_GB2312" w:hint="eastAsia"/>
          <w:color w:val="000000" w:themeColor="text1"/>
          <w:sz w:val="32"/>
          <w:szCs w:val="32"/>
        </w:rPr>
        <w:t>4.</w:t>
      </w:r>
      <w:r w:rsidRPr="00B35095">
        <w:rPr>
          <w:rStyle w:val="title1"/>
          <w:rFonts w:ascii="仿宋_GB2312" w:eastAsia="仿宋_GB2312" w:hint="eastAsia"/>
          <w:color w:val="000000" w:themeColor="text1"/>
          <w:sz w:val="32"/>
          <w:szCs w:val="32"/>
        </w:rPr>
        <w:t>登记表内统一填写规范的</w:t>
      </w:r>
      <w:r w:rsidRPr="00B35095">
        <w:rPr>
          <w:rStyle w:val="title1"/>
          <w:rFonts w:ascii="仿宋_GB2312" w:eastAsia="仿宋_GB2312" w:hint="eastAsia"/>
          <w:b/>
          <w:color w:val="000000" w:themeColor="text1"/>
          <w:sz w:val="32"/>
          <w:szCs w:val="32"/>
        </w:rPr>
        <w:t>专业全称</w:t>
      </w:r>
      <w:r w:rsidRPr="00B35095">
        <w:rPr>
          <w:rStyle w:val="title1"/>
          <w:rFonts w:ascii="仿宋_GB2312" w:eastAsia="仿宋_GB2312" w:hint="eastAsia"/>
          <w:color w:val="000000" w:themeColor="text1"/>
          <w:sz w:val="32"/>
          <w:szCs w:val="32"/>
        </w:rPr>
        <w:t>、班级。</w:t>
      </w:r>
    </w:p>
    <w:p w14:paraId="2F795E3F" w14:textId="77777777" w:rsidR="005E7C31" w:rsidRDefault="004336E7">
      <w:pPr>
        <w:spacing w:line="420" w:lineRule="exact"/>
        <w:ind w:firstLineChars="200" w:firstLine="640"/>
        <w:rPr>
          <w:rFonts w:ascii="黑体" w:eastAsia="黑体" w:hAnsi="黑体"/>
          <w:sz w:val="32"/>
          <w:szCs w:val="32"/>
        </w:rPr>
      </w:pPr>
      <w:r>
        <w:rPr>
          <w:rFonts w:ascii="黑体" w:eastAsia="黑体" w:hAnsi="黑体" w:hint="eastAsia"/>
          <w:sz w:val="32"/>
          <w:szCs w:val="32"/>
        </w:rPr>
        <w:t>三、汇总表要求</w:t>
      </w:r>
    </w:p>
    <w:p w14:paraId="5E216389" w14:textId="77777777" w:rsidR="005E7C31" w:rsidRPr="00B35095" w:rsidRDefault="004336E7">
      <w:pPr>
        <w:spacing w:line="420" w:lineRule="exact"/>
        <w:ind w:firstLineChars="200" w:firstLine="640"/>
        <w:rPr>
          <w:rStyle w:val="title1"/>
          <w:rFonts w:ascii="仿宋_GB2312" w:eastAsia="仿宋_GB2312"/>
          <w:color w:val="000000" w:themeColor="text1"/>
          <w:sz w:val="32"/>
          <w:szCs w:val="32"/>
        </w:rPr>
      </w:pPr>
      <w:r w:rsidRPr="00B35095">
        <w:rPr>
          <w:rStyle w:val="title1"/>
          <w:rFonts w:ascii="仿宋_GB2312" w:eastAsia="仿宋_GB2312" w:hint="eastAsia"/>
          <w:color w:val="000000" w:themeColor="text1"/>
          <w:sz w:val="32"/>
          <w:szCs w:val="32"/>
        </w:rPr>
        <w:t>1.汇总表信息应与登记表上对应内容保持一致。</w:t>
      </w:r>
    </w:p>
    <w:p w14:paraId="41F47801" w14:textId="77777777" w:rsidR="005E7C31" w:rsidRPr="00B35095" w:rsidRDefault="004336E7">
      <w:pPr>
        <w:spacing w:line="420" w:lineRule="exact"/>
        <w:ind w:firstLineChars="200" w:firstLine="640"/>
        <w:rPr>
          <w:rStyle w:val="title1"/>
          <w:rFonts w:ascii="仿宋_GB2312" w:eastAsia="仿宋_GB2312"/>
          <w:color w:val="000000" w:themeColor="text1"/>
          <w:sz w:val="32"/>
          <w:szCs w:val="32"/>
        </w:rPr>
      </w:pPr>
      <w:r w:rsidRPr="00B35095">
        <w:rPr>
          <w:rStyle w:val="title1"/>
          <w:rFonts w:ascii="仿宋_GB2312" w:eastAsia="仿宋_GB2312" w:hint="eastAsia"/>
          <w:color w:val="000000" w:themeColor="text1"/>
          <w:sz w:val="32"/>
          <w:szCs w:val="32"/>
        </w:rPr>
        <w:t>2.请按实际情况勾选汇总表上对应信息，不可随意更改汇总表格式。</w:t>
      </w:r>
    </w:p>
    <w:p w14:paraId="5AAC9428" w14:textId="77777777" w:rsidR="005E7C31" w:rsidRPr="00B35095" w:rsidRDefault="004336E7">
      <w:pPr>
        <w:spacing w:line="420" w:lineRule="exact"/>
        <w:ind w:firstLineChars="200" w:firstLine="640"/>
        <w:rPr>
          <w:rStyle w:val="title1"/>
          <w:rFonts w:ascii="仿宋_GB2312" w:eastAsia="仿宋_GB2312"/>
          <w:color w:val="000000" w:themeColor="text1"/>
          <w:sz w:val="32"/>
          <w:szCs w:val="32"/>
        </w:rPr>
      </w:pPr>
      <w:r w:rsidRPr="00B35095">
        <w:rPr>
          <w:rStyle w:val="title1"/>
          <w:rFonts w:ascii="仿宋_GB2312" w:eastAsia="仿宋_GB2312" w:hint="eastAsia"/>
          <w:color w:val="000000" w:themeColor="text1"/>
          <w:sz w:val="32"/>
          <w:szCs w:val="32"/>
        </w:rPr>
        <w:t>3.汇总表中的所获荣誉仅需填写奖学金相关情况。</w:t>
      </w:r>
    </w:p>
    <w:sectPr w:rsidR="005E7C31" w:rsidRPr="00B35095">
      <w:footerReference w:type="default" r:id="rId8"/>
      <w:pgSz w:w="11906" w:h="16838"/>
      <w:pgMar w:top="1440" w:right="1800" w:bottom="1440" w:left="1800" w:header="1134"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B7AD" w14:textId="77777777" w:rsidR="00B904BF" w:rsidRDefault="00B904BF">
      <w:r>
        <w:separator/>
      </w:r>
    </w:p>
  </w:endnote>
  <w:endnote w:type="continuationSeparator" w:id="0">
    <w:p w14:paraId="5A3F5870" w14:textId="77777777" w:rsidR="00B904BF" w:rsidRDefault="00B9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方正小标宋简体">
    <w:panose1 w:val="020B0604020202020204"/>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FZXiaoBiaoSong-B05S">
    <w:panose1 w:val="02000000000000000000"/>
    <w:charset w:val="86"/>
    <w:family w:val="script"/>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71D" w14:textId="77777777" w:rsidR="005E7C31" w:rsidRDefault="004336E7">
    <w:pPr>
      <w:pStyle w:val="a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247EE6" w:rsidRPr="00247EE6">
      <w:rPr>
        <w:rFonts w:ascii="Times New Roman" w:hAnsi="Times New Roman"/>
        <w:noProof/>
        <w:sz w:val="24"/>
        <w:szCs w:val="24"/>
        <w:lang w:val="zh-CN"/>
      </w:rPr>
      <w:t>7</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E013" w14:textId="77777777" w:rsidR="005E7C31" w:rsidRDefault="005E7C31">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6352" w14:textId="77777777" w:rsidR="00B904BF" w:rsidRDefault="00B904BF">
      <w:r>
        <w:separator/>
      </w:r>
    </w:p>
  </w:footnote>
  <w:footnote w:type="continuationSeparator" w:id="0">
    <w:p w14:paraId="1586C376" w14:textId="77777777" w:rsidR="00B904BF" w:rsidRDefault="00B90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88"/>
    <w:rsid w:val="00004298"/>
    <w:rsid w:val="00004357"/>
    <w:rsid w:val="00013381"/>
    <w:rsid w:val="0001519A"/>
    <w:rsid w:val="00020343"/>
    <w:rsid w:val="00027277"/>
    <w:rsid w:val="000446DD"/>
    <w:rsid w:val="0004720C"/>
    <w:rsid w:val="000509C7"/>
    <w:rsid w:val="000658E0"/>
    <w:rsid w:val="000762F4"/>
    <w:rsid w:val="00077619"/>
    <w:rsid w:val="00084F9C"/>
    <w:rsid w:val="000B588E"/>
    <w:rsid w:val="000E16FB"/>
    <w:rsid w:val="000E7046"/>
    <w:rsid w:val="00107ACB"/>
    <w:rsid w:val="001219DA"/>
    <w:rsid w:val="00123F8D"/>
    <w:rsid w:val="00125184"/>
    <w:rsid w:val="00130612"/>
    <w:rsid w:val="001514B5"/>
    <w:rsid w:val="001916E0"/>
    <w:rsid w:val="001A047A"/>
    <w:rsid w:val="001A703E"/>
    <w:rsid w:val="001B7399"/>
    <w:rsid w:val="001C18D4"/>
    <w:rsid w:val="001D5188"/>
    <w:rsid w:val="001E2ECC"/>
    <w:rsid w:val="001F0955"/>
    <w:rsid w:val="001F1EDF"/>
    <w:rsid w:val="001F28C2"/>
    <w:rsid w:val="001F2E22"/>
    <w:rsid w:val="00214293"/>
    <w:rsid w:val="00217E1B"/>
    <w:rsid w:val="002346F7"/>
    <w:rsid w:val="00247EE6"/>
    <w:rsid w:val="002573EE"/>
    <w:rsid w:val="00263848"/>
    <w:rsid w:val="00274210"/>
    <w:rsid w:val="00275846"/>
    <w:rsid w:val="002767C5"/>
    <w:rsid w:val="002808EA"/>
    <w:rsid w:val="00283154"/>
    <w:rsid w:val="00287E0A"/>
    <w:rsid w:val="002B2891"/>
    <w:rsid w:val="002C35B4"/>
    <w:rsid w:val="002E0BDF"/>
    <w:rsid w:val="00316826"/>
    <w:rsid w:val="00320C20"/>
    <w:rsid w:val="0033765F"/>
    <w:rsid w:val="003467D3"/>
    <w:rsid w:val="00354D04"/>
    <w:rsid w:val="00366CFA"/>
    <w:rsid w:val="00371B82"/>
    <w:rsid w:val="003741FD"/>
    <w:rsid w:val="003773AB"/>
    <w:rsid w:val="00385246"/>
    <w:rsid w:val="00392BA0"/>
    <w:rsid w:val="003941B6"/>
    <w:rsid w:val="003A3BBB"/>
    <w:rsid w:val="003A74BE"/>
    <w:rsid w:val="003D0B8E"/>
    <w:rsid w:val="003D3BA3"/>
    <w:rsid w:val="003D40D4"/>
    <w:rsid w:val="003D41BD"/>
    <w:rsid w:val="003D5130"/>
    <w:rsid w:val="003D5AA3"/>
    <w:rsid w:val="003F4AF5"/>
    <w:rsid w:val="003F5DDE"/>
    <w:rsid w:val="003F7E7C"/>
    <w:rsid w:val="004051A2"/>
    <w:rsid w:val="00410144"/>
    <w:rsid w:val="004269D3"/>
    <w:rsid w:val="00427D09"/>
    <w:rsid w:val="004336E7"/>
    <w:rsid w:val="00450181"/>
    <w:rsid w:val="004553BE"/>
    <w:rsid w:val="004651E4"/>
    <w:rsid w:val="00467F7A"/>
    <w:rsid w:val="00470639"/>
    <w:rsid w:val="00471886"/>
    <w:rsid w:val="00475A31"/>
    <w:rsid w:val="00475F00"/>
    <w:rsid w:val="00482544"/>
    <w:rsid w:val="00487F8A"/>
    <w:rsid w:val="004A5716"/>
    <w:rsid w:val="004B10EF"/>
    <w:rsid w:val="004D3232"/>
    <w:rsid w:val="004E2E4D"/>
    <w:rsid w:val="004E4939"/>
    <w:rsid w:val="004E6DAE"/>
    <w:rsid w:val="004E6DEE"/>
    <w:rsid w:val="004E6FF9"/>
    <w:rsid w:val="004F39D3"/>
    <w:rsid w:val="004F4986"/>
    <w:rsid w:val="005025A4"/>
    <w:rsid w:val="005076CB"/>
    <w:rsid w:val="00515217"/>
    <w:rsid w:val="0052014A"/>
    <w:rsid w:val="00520E4E"/>
    <w:rsid w:val="00566722"/>
    <w:rsid w:val="005700F0"/>
    <w:rsid w:val="00597BFF"/>
    <w:rsid w:val="005A2A21"/>
    <w:rsid w:val="005A7316"/>
    <w:rsid w:val="005B525B"/>
    <w:rsid w:val="005B66C8"/>
    <w:rsid w:val="005D1CC7"/>
    <w:rsid w:val="005E7C31"/>
    <w:rsid w:val="005F1F45"/>
    <w:rsid w:val="005F5698"/>
    <w:rsid w:val="0061507B"/>
    <w:rsid w:val="00617BDB"/>
    <w:rsid w:val="00622AD6"/>
    <w:rsid w:val="00640572"/>
    <w:rsid w:val="00646421"/>
    <w:rsid w:val="006471C3"/>
    <w:rsid w:val="00647BEC"/>
    <w:rsid w:val="00655CD7"/>
    <w:rsid w:val="00656C85"/>
    <w:rsid w:val="00672E67"/>
    <w:rsid w:val="00687251"/>
    <w:rsid w:val="006A3101"/>
    <w:rsid w:val="006C2C2C"/>
    <w:rsid w:val="006D57AA"/>
    <w:rsid w:val="006E1926"/>
    <w:rsid w:val="006E6832"/>
    <w:rsid w:val="006F0C87"/>
    <w:rsid w:val="00710060"/>
    <w:rsid w:val="0071755D"/>
    <w:rsid w:val="007205B6"/>
    <w:rsid w:val="00721018"/>
    <w:rsid w:val="00731B83"/>
    <w:rsid w:val="00750E51"/>
    <w:rsid w:val="00756804"/>
    <w:rsid w:val="0076519D"/>
    <w:rsid w:val="007864EA"/>
    <w:rsid w:val="00797FA2"/>
    <w:rsid w:val="007C378D"/>
    <w:rsid w:val="007E164F"/>
    <w:rsid w:val="007E27D6"/>
    <w:rsid w:val="007E354C"/>
    <w:rsid w:val="007E3810"/>
    <w:rsid w:val="00805CE6"/>
    <w:rsid w:val="008061CF"/>
    <w:rsid w:val="00810363"/>
    <w:rsid w:val="00827C6F"/>
    <w:rsid w:val="0083514E"/>
    <w:rsid w:val="008371C0"/>
    <w:rsid w:val="0085153E"/>
    <w:rsid w:val="008648E7"/>
    <w:rsid w:val="00880EA9"/>
    <w:rsid w:val="0088359F"/>
    <w:rsid w:val="0088723A"/>
    <w:rsid w:val="00891060"/>
    <w:rsid w:val="008B0603"/>
    <w:rsid w:val="008B7F44"/>
    <w:rsid w:val="008C1B6C"/>
    <w:rsid w:val="008D175F"/>
    <w:rsid w:val="008D2296"/>
    <w:rsid w:val="008D5F0D"/>
    <w:rsid w:val="008E23A8"/>
    <w:rsid w:val="008E2632"/>
    <w:rsid w:val="00901B7D"/>
    <w:rsid w:val="009077A8"/>
    <w:rsid w:val="00910B17"/>
    <w:rsid w:val="009118B9"/>
    <w:rsid w:val="00925597"/>
    <w:rsid w:val="00925A3B"/>
    <w:rsid w:val="0094725B"/>
    <w:rsid w:val="00962425"/>
    <w:rsid w:val="00976544"/>
    <w:rsid w:val="009765A3"/>
    <w:rsid w:val="00976949"/>
    <w:rsid w:val="00980337"/>
    <w:rsid w:val="00981B8A"/>
    <w:rsid w:val="00986D00"/>
    <w:rsid w:val="00992F5A"/>
    <w:rsid w:val="00994A9B"/>
    <w:rsid w:val="00995914"/>
    <w:rsid w:val="009975D8"/>
    <w:rsid w:val="009A7ACC"/>
    <w:rsid w:val="009B67F9"/>
    <w:rsid w:val="009C606B"/>
    <w:rsid w:val="009D5322"/>
    <w:rsid w:val="009F271E"/>
    <w:rsid w:val="009F2C46"/>
    <w:rsid w:val="009F4158"/>
    <w:rsid w:val="009F6EF5"/>
    <w:rsid w:val="00A07F52"/>
    <w:rsid w:val="00A12949"/>
    <w:rsid w:val="00A135BE"/>
    <w:rsid w:val="00A27D37"/>
    <w:rsid w:val="00A31019"/>
    <w:rsid w:val="00A32260"/>
    <w:rsid w:val="00A35B54"/>
    <w:rsid w:val="00A46BDB"/>
    <w:rsid w:val="00A47798"/>
    <w:rsid w:val="00A5741C"/>
    <w:rsid w:val="00A625C8"/>
    <w:rsid w:val="00A87888"/>
    <w:rsid w:val="00A925F7"/>
    <w:rsid w:val="00AB4BBD"/>
    <w:rsid w:val="00AC7C64"/>
    <w:rsid w:val="00AD7BC1"/>
    <w:rsid w:val="00AF145A"/>
    <w:rsid w:val="00AF3469"/>
    <w:rsid w:val="00B10FFE"/>
    <w:rsid w:val="00B21E5B"/>
    <w:rsid w:val="00B25D76"/>
    <w:rsid w:val="00B35095"/>
    <w:rsid w:val="00B50F71"/>
    <w:rsid w:val="00B519B1"/>
    <w:rsid w:val="00B526B9"/>
    <w:rsid w:val="00B632E6"/>
    <w:rsid w:val="00B70309"/>
    <w:rsid w:val="00B71BDB"/>
    <w:rsid w:val="00B74AEF"/>
    <w:rsid w:val="00B75371"/>
    <w:rsid w:val="00B77FAB"/>
    <w:rsid w:val="00B86761"/>
    <w:rsid w:val="00B877A6"/>
    <w:rsid w:val="00B904BF"/>
    <w:rsid w:val="00B91FAC"/>
    <w:rsid w:val="00B921B3"/>
    <w:rsid w:val="00BA2518"/>
    <w:rsid w:val="00BB13C6"/>
    <w:rsid w:val="00BB1518"/>
    <w:rsid w:val="00BB3E86"/>
    <w:rsid w:val="00BB4857"/>
    <w:rsid w:val="00BC1148"/>
    <w:rsid w:val="00BE0241"/>
    <w:rsid w:val="00BE5AD3"/>
    <w:rsid w:val="00BF13EE"/>
    <w:rsid w:val="00BF3C06"/>
    <w:rsid w:val="00C07EE5"/>
    <w:rsid w:val="00C16D2A"/>
    <w:rsid w:val="00C21F0B"/>
    <w:rsid w:val="00C3070F"/>
    <w:rsid w:val="00C405A0"/>
    <w:rsid w:val="00C44EC8"/>
    <w:rsid w:val="00C53CC2"/>
    <w:rsid w:val="00C54DAB"/>
    <w:rsid w:val="00C63D89"/>
    <w:rsid w:val="00C72218"/>
    <w:rsid w:val="00C80655"/>
    <w:rsid w:val="00C82594"/>
    <w:rsid w:val="00C84FD6"/>
    <w:rsid w:val="00C861C9"/>
    <w:rsid w:val="00CB490A"/>
    <w:rsid w:val="00CB5C8D"/>
    <w:rsid w:val="00CD4B77"/>
    <w:rsid w:val="00CD7B39"/>
    <w:rsid w:val="00D04ABC"/>
    <w:rsid w:val="00D068ED"/>
    <w:rsid w:val="00D10C5D"/>
    <w:rsid w:val="00D10E43"/>
    <w:rsid w:val="00D176E1"/>
    <w:rsid w:val="00D5006A"/>
    <w:rsid w:val="00D7199F"/>
    <w:rsid w:val="00D8530A"/>
    <w:rsid w:val="00D8663D"/>
    <w:rsid w:val="00DA130F"/>
    <w:rsid w:val="00DB15A5"/>
    <w:rsid w:val="00DB5D3A"/>
    <w:rsid w:val="00DC32D9"/>
    <w:rsid w:val="00DC37B4"/>
    <w:rsid w:val="00DD6C01"/>
    <w:rsid w:val="00DF4402"/>
    <w:rsid w:val="00DF7711"/>
    <w:rsid w:val="00E02AD8"/>
    <w:rsid w:val="00E12355"/>
    <w:rsid w:val="00E24FDF"/>
    <w:rsid w:val="00E31905"/>
    <w:rsid w:val="00E50C61"/>
    <w:rsid w:val="00E53781"/>
    <w:rsid w:val="00E61742"/>
    <w:rsid w:val="00E711AB"/>
    <w:rsid w:val="00EA08EF"/>
    <w:rsid w:val="00EA62CD"/>
    <w:rsid w:val="00EC23CE"/>
    <w:rsid w:val="00EC4513"/>
    <w:rsid w:val="00EC4AC8"/>
    <w:rsid w:val="00ED0842"/>
    <w:rsid w:val="00F047E2"/>
    <w:rsid w:val="00F11745"/>
    <w:rsid w:val="00F20844"/>
    <w:rsid w:val="00F24FC8"/>
    <w:rsid w:val="00F361DD"/>
    <w:rsid w:val="00F55159"/>
    <w:rsid w:val="00F57F20"/>
    <w:rsid w:val="00F655A3"/>
    <w:rsid w:val="00F735E1"/>
    <w:rsid w:val="00F77AE4"/>
    <w:rsid w:val="00F87455"/>
    <w:rsid w:val="00F97C10"/>
    <w:rsid w:val="00FB0866"/>
    <w:rsid w:val="00FB6E58"/>
    <w:rsid w:val="00FC02B7"/>
    <w:rsid w:val="00FC12C7"/>
    <w:rsid w:val="00FC5073"/>
    <w:rsid w:val="00FE1748"/>
    <w:rsid w:val="00FE630A"/>
    <w:rsid w:val="00FF435F"/>
    <w:rsid w:val="4A2D6D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E40EF7"/>
  <w15:docId w15:val="{1993FA8B-E99F-4483-9293-5C02E088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rPr>
      <w:b/>
      <w:bC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Pr>
      <w:sz w:val="21"/>
      <w:szCs w:val="21"/>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1">
    <w:name w:val="列出段落1"/>
    <w:basedOn w:val="a"/>
    <w:uiPriority w:val="34"/>
    <w:qFormat/>
    <w:pPr>
      <w:ind w:firstLineChars="200" w:firstLine="420"/>
    </w:pPr>
  </w:style>
  <w:style w:type="character" w:customStyle="1" w:styleId="a6">
    <w:name w:val="日期 字符"/>
    <w:basedOn w:val="a0"/>
    <w:link w:val="a5"/>
    <w:uiPriority w:val="99"/>
    <w:semiHidden/>
  </w:style>
  <w:style w:type="character" w:customStyle="1" w:styleId="ac">
    <w:name w:val="页眉 字符"/>
    <w:link w:val="ab"/>
    <w:uiPriority w:val="99"/>
    <w:rPr>
      <w:sz w:val="18"/>
      <w:szCs w:val="18"/>
    </w:rPr>
  </w:style>
  <w:style w:type="character" w:customStyle="1" w:styleId="aa">
    <w:name w:val="页脚 字符"/>
    <w:link w:val="a9"/>
    <w:uiPriority w:val="99"/>
    <w:rPr>
      <w:sz w:val="18"/>
      <w:szCs w:val="18"/>
    </w:rPr>
  </w:style>
  <w:style w:type="character" w:customStyle="1" w:styleId="a8">
    <w:name w:val="批注框文本 字符"/>
    <w:link w:val="a7"/>
    <w:uiPriority w:val="99"/>
    <w:semiHidden/>
    <w:rPr>
      <w:kern w:val="2"/>
      <w:sz w:val="18"/>
      <w:szCs w:val="18"/>
    </w:rPr>
  </w:style>
  <w:style w:type="character" w:customStyle="1" w:styleId="title1">
    <w:name w:val="title1"/>
    <w:rPr>
      <w:color w:val="FF0000"/>
      <w:sz w:val="24"/>
      <w:szCs w:val="24"/>
    </w:rPr>
  </w:style>
  <w:style w:type="character" w:customStyle="1" w:styleId="a4">
    <w:name w:val="批注文字 字符"/>
    <w:basedOn w:val="a0"/>
    <w:link w:val="a3"/>
    <w:uiPriority w:val="99"/>
    <w:semiHidden/>
    <w:rPr>
      <w:kern w:val="2"/>
      <w:sz w:val="21"/>
      <w:szCs w:val="22"/>
    </w:rPr>
  </w:style>
  <w:style w:type="character" w:customStyle="1" w:styleId="af">
    <w:name w:val="批注主题 字符"/>
    <w:basedOn w:val="a4"/>
    <w:link w:val="ae"/>
    <w:uiPriority w:val="99"/>
    <w:semiHidden/>
    <w:rPr>
      <w:b/>
      <w:bCs/>
      <w:kern w:val="2"/>
      <w:sz w:val="21"/>
      <w:szCs w:val="22"/>
    </w:rPr>
  </w:style>
  <w:style w:type="paragraph" w:styleId="af2">
    <w:name w:val="Body Text Indent"/>
    <w:basedOn w:val="a"/>
    <w:link w:val="af3"/>
    <w:rsid w:val="00B35095"/>
    <w:pPr>
      <w:spacing w:line="300" w:lineRule="auto"/>
      <w:ind w:firstLine="570"/>
    </w:pPr>
    <w:rPr>
      <w:rFonts w:ascii="Times New Roman" w:hAnsi="Times New Roman"/>
      <w:b/>
      <w:bCs/>
      <w:sz w:val="28"/>
      <w:szCs w:val="24"/>
    </w:rPr>
  </w:style>
  <w:style w:type="character" w:customStyle="1" w:styleId="af3">
    <w:name w:val="正文文本缩进 字符"/>
    <w:basedOn w:val="a0"/>
    <w:link w:val="af2"/>
    <w:rsid w:val="00B35095"/>
    <w:rPr>
      <w:rFonts w:ascii="Times New Roman" w:hAnsi="Times New Roman" w:cs="Times New Roman"/>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tsw</dc:creator>
  <cp:lastModifiedBy>ZHAO HAN</cp:lastModifiedBy>
  <cp:revision>27</cp:revision>
  <cp:lastPrinted>2019-10-21T05:51:00Z</cp:lastPrinted>
  <dcterms:created xsi:type="dcterms:W3CDTF">2021-08-15T14:01:00Z</dcterms:created>
  <dcterms:modified xsi:type="dcterms:W3CDTF">2021-11-24T08:11:00Z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6477E9EAFFBC45279CC477B8E3852817</vt:lpwstr>
  </property>
</Properties>
</file>