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8736F" w14:textId="77777777" w:rsidR="00255F3F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上海对外经贸大学</w:t>
      </w:r>
      <w:r>
        <w:rPr>
          <w:rFonts w:hint="eastAsia"/>
          <w:b/>
          <w:sz w:val="28"/>
          <w:szCs w:val="28"/>
        </w:rPr>
        <w:t>2024</w:t>
      </w:r>
      <w:r>
        <w:rPr>
          <w:rFonts w:hint="eastAsia"/>
          <w:b/>
          <w:sz w:val="28"/>
          <w:szCs w:val="28"/>
        </w:rPr>
        <w:t>届毕业生毕业纪念品</w:t>
      </w:r>
      <w:r>
        <w:rPr>
          <w:rFonts w:hint="eastAsia"/>
          <w:b/>
          <w:sz w:val="28"/>
          <w:szCs w:val="28"/>
        </w:rPr>
        <w:t>SUIBE</w:t>
      </w:r>
      <w:r>
        <w:rPr>
          <w:rFonts w:hint="eastAsia"/>
          <w:b/>
          <w:sz w:val="28"/>
          <w:szCs w:val="28"/>
        </w:rPr>
        <w:t>便携斜挎包</w:t>
      </w:r>
    </w:p>
    <w:p w14:paraId="5551597E" w14:textId="77777777" w:rsidR="00255F3F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制作服务项目采购需求</w:t>
      </w:r>
    </w:p>
    <w:p w14:paraId="2CE30D64" w14:textId="77777777" w:rsidR="00255F3F" w:rsidRDefault="00000000">
      <w:pPr>
        <w:pStyle w:val="aa"/>
        <w:spacing w:line="360" w:lineRule="auto"/>
        <w:ind w:left="420" w:firstLineChars="0" w:firstLine="0"/>
      </w:pPr>
      <w:r>
        <w:rPr>
          <w:rFonts w:hint="eastAsia"/>
        </w:rPr>
        <w:t>一、采购基本信息：</w:t>
      </w:r>
    </w:p>
    <w:p w14:paraId="1D858E45" w14:textId="77777777" w:rsidR="00255F3F" w:rsidRDefault="00000000">
      <w:pPr>
        <w:pStyle w:val="aa"/>
        <w:spacing w:line="360" w:lineRule="auto"/>
        <w:ind w:left="420" w:firstLineChars="0" w:firstLine="0"/>
      </w:pPr>
      <w:r>
        <w:rPr>
          <w:rFonts w:hint="eastAsia"/>
        </w:rPr>
        <w:t>项目名：</w:t>
      </w:r>
      <w:r>
        <w:rPr>
          <w:rFonts w:hint="eastAsia"/>
        </w:rPr>
        <w:t>2024</w:t>
      </w:r>
      <w:r>
        <w:rPr>
          <w:rFonts w:hint="eastAsia"/>
        </w:rPr>
        <w:t>届毕业生毕业纪念品</w:t>
      </w:r>
      <w:r>
        <w:rPr>
          <w:rFonts w:hint="eastAsia"/>
        </w:rPr>
        <w:t>SUIBE</w:t>
      </w:r>
      <w:r>
        <w:rPr>
          <w:rFonts w:hint="eastAsia"/>
        </w:rPr>
        <w:t>便携斜挎包制作服务项目</w:t>
      </w:r>
    </w:p>
    <w:p w14:paraId="27AFB7D9" w14:textId="77777777" w:rsidR="00255F3F" w:rsidRDefault="00000000">
      <w:pPr>
        <w:pStyle w:val="aa"/>
        <w:spacing w:line="360" w:lineRule="auto"/>
        <w:ind w:left="420" w:firstLineChars="0" w:firstLine="0"/>
      </w:pPr>
      <w:r>
        <w:rPr>
          <w:rFonts w:hint="eastAsia"/>
        </w:rPr>
        <w:t>采购方式：公开比价</w:t>
      </w:r>
    </w:p>
    <w:p w14:paraId="1B2CBDF3" w14:textId="77777777" w:rsidR="00255F3F" w:rsidRDefault="00000000">
      <w:pPr>
        <w:pStyle w:val="aa"/>
        <w:spacing w:line="360" w:lineRule="auto"/>
        <w:ind w:left="420" w:firstLineChars="0" w:firstLine="0"/>
      </w:pPr>
      <w:r>
        <w:rPr>
          <w:rFonts w:hint="eastAsia"/>
        </w:rPr>
        <w:t>供应商资格：有相关的经营资质</w:t>
      </w:r>
    </w:p>
    <w:p w14:paraId="1E7FDD02" w14:textId="77777777" w:rsidR="00255F3F" w:rsidRDefault="00000000">
      <w:pPr>
        <w:pStyle w:val="aa"/>
        <w:spacing w:line="360" w:lineRule="auto"/>
        <w:ind w:left="420" w:firstLineChars="0" w:firstLine="0"/>
      </w:pPr>
      <w:r>
        <w:rPr>
          <w:rFonts w:hint="eastAsia"/>
        </w:rPr>
        <w:t>项目预算：</w:t>
      </w:r>
      <w:r>
        <w:rPr>
          <w:rFonts w:hint="eastAsia"/>
        </w:rPr>
        <w:t>79,000</w:t>
      </w:r>
      <w:r>
        <w:rPr>
          <w:rFonts w:hint="eastAsia"/>
        </w:rPr>
        <w:t>元</w:t>
      </w:r>
    </w:p>
    <w:p w14:paraId="2A4E6561" w14:textId="77777777" w:rsidR="00255F3F" w:rsidRDefault="00000000">
      <w:pPr>
        <w:pStyle w:val="aa"/>
        <w:spacing w:line="360" w:lineRule="auto"/>
        <w:ind w:left="420" w:firstLineChars="0" w:firstLine="0"/>
      </w:pPr>
      <w:r>
        <w:rPr>
          <w:rFonts w:hint="eastAsia"/>
        </w:rPr>
        <w:t>二、项目概况：</w:t>
      </w:r>
    </w:p>
    <w:p w14:paraId="1C93F0F0" w14:textId="77777777" w:rsidR="00255F3F" w:rsidRDefault="00000000">
      <w:pPr>
        <w:pStyle w:val="aa"/>
        <w:spacing w:line="360" w:lineRule="auto"/>
      </w:pPr>
      <w:r>
        <w:rPr>
          <w:rFonts w:hint="eastAsia"/>
        </w:rPr>
        <w:t>为营造温馨热烈的毕业氛围，做好</w:t>
      </w:r>
      <w:r>
        <w:rPr>
          <w:rFonts w:hint="eastAsia"/>
        </w:rPr>
        <w:t>2024</w:t>
      </w:r>
      <w:r>
        <w:rPr>
          <w:rFonts w:hint="eastAsia"/>
        </w:rPr>
        <w:t>届毕业生毕业离校教育，拟赠送每位毕业生一份毕业纪念品，经前期面向全体毕业生创意征集、公开投票等环节，拟确定</w:t>
      </w:r>
      <w:r>
        <w:rPr>
          <w:rFonts w:hint="eastAsia"/>
        </w:rPr>
        <w:t>SUIBE</w:t>
      </w:r>
      <w:r>
        <w:rPr>
          <w:rFonts w:hint="eastAsia"/>
        </w:rPr>
        <w:t>便携斜挎包为今年毕业纪念品。具体内容、数量、参数如下：</w:t>
      </w:r>
    </w:p>
    <w:p w14:paraId="728EF197" w14:textId="77777777" w:rsidR="00255F3F" w:rsidRDefault="00000000">
      <w:pPr>
        <w:pStyle w:val="aa"/>
        <w:numPr>
          <w:ilvl w:val="0"/>
          <w:numId w:val="1"/>
        </w:numPr>
        <w:spacing w:line="360" w:lineRule="auto"/>
      </w:pPr>
      <w:r>
        <w:rPr>
          <w:rFonts w:hint="eastAsia"/>
        </w:rPr>
        <w:t>具体内容：斜跨上须有但不限于</w:t>
      </w:r>
      <w:r>
        <w:rPr>
          <w:rFonts w:hint="eastAsia"/>
        </w:rPr>
        <w:t>SUIBE</w:t>
      </w:r>
      <w:r>
        <w:rPr>
          <w:rFonts w:hint="eastAsia"/>
        </w:rPr>
        <w:t>（学校英文名称缩写）及学校相关元素的设计；</w:t>
      </w:r>
    </w:p>
    <w:p w14:paraId="70D715DA" w14:textId="77777777" w:rsidR="00255F3F" w:rsidRDefault="00000000">
      <w:pPr>
        <w:pStyle w:val="aa"/>
        <w:spacing w:line="360" w:lineRule="auto"/>
        <w:ind w:firstLineChars="0" w:firstLine="0"/>
      </w:pPr>
      <w:r>
        <w:rPr>
          <w:noProof/>
        </w:rPr>
        <w:drawing>
          <wp:inline distT="0" distB="0" distL="114300" distR="114300" wp14:anchorId="4CDA1B97" wp14:editId="66615801">
            <wp:extent cx="2585085" cy="580390"/>
            <wp:effectExtent l="0" t="0" r="0" b="0"/>
            <wp:docPr id="1" name="图片 1" descr="f53ec9aaeea4260261c65ae2ce13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53ec9aaeea4260261c65ae2ce13714"/>
                    <pic:cNvPicPr>
                      <a:picLocks noChangeAspect="1"/>
                    </pic:cNvPicPr>
                  </pic:nvPicPr>
                  <pic:blipFill>
                    <a:blip r:embed="rId7"/>
                    <a:srcRect l="43266" t="42609" r="7561" b="40833"/>
                    <a:stretch>
                      <a:fillRect/>
                    </a:stretch>
                  </pic:blipFill>
                  <pic:spPr>
                    <a:xfrm>
                      <a:off x="0" y="0"/>
                      <a:ext cx="2585085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E50E6" w14:textId="77777777" w:rsidR="00255F3F" w:rsidRDefault="00000000">
      <w:pPr>
        <w:pStyle w:val="aa"/>
        <w:numPr>
          <w:ilvl w:val="0"/>
          <w:numId w:val="1"/>
        </w:numPr>
        <w:spacing w:line="360" w:lineRule="auto"/>
        <w:rPr>
          <w:color w:val="0000FF"/>
        </w:rPr>
      </w:pPr>
      <w:r>
        <w:rPr>
          <w:rFonts w:hint="eastAsia"/>
        </w:rPr>
        <w:t>数量及单价：</w:t>
      </w:r>
      <w:r>
        <w:rPr>
          <w:rFonts w:hint="eastAsia"/>
        </w:rPr>
        <w:t>2024</w:t>
      </w:r>
      <w:r>
        <w:rPr>
          <w:rFonts w:hint="eastAsia"/>
        </w:rPr>
        <w:t>届毕业生约为</w:t>
      </w:r>
      <w:r>
        <w:rPr>
          <w:rFonts w:hint="eastAsia"/>
        </w:rPr>
        <w:t>3150</w:t>
      </w:r>
      <w:r>
        <w:rPr>
          <w:rFonts w:hint="eastAsia"/>
        </w:rPr>
        <w:t>人（以最终生产数量为准），单价控制在生均</w:t>
      </w:r>
      <w:r>
        <w:rPr>
          <w:rFonts w:hint="eastAsia"/>
        </w:rPr>
        <w:t>25</w:t>
      </w:r>
      <w:r>
        <w:rPr>
          <w:rFonts w:hint="eastAsia"/>
        </w:rPr>
        <w:t>元以内；</w:t>
      </w:r>
    </w:p>
    <w:p w14:paraId="51222F0B" w14:textId="77777777" w:rsidR="00255F3F" w:rsidRDefault="00000000">
      <w:pPr>
        <w:pStyle w:val="aa"/>
        <w:numPr>
          <w:ilvl w:val="0"/>
          <w:numId w:val="1"/>
        </w:numPr>
        <w:spacing w:line="360" w:lineRule="auto"/>
      </w:pPr>
      <w:r>
        <w:rPr>
          <w:rFonts w:hint="eastAsia"/>
        </w:rPr>
        <w:t>各类参数不得少于：包尺寸：</w:t>
      </w:r>
      <w:r>
        <w:rPr>
          <w:rFonts w:hint="eastAsia"/>
        </w:rPr>
        <w:t>27*14*14</w:t>
      </w:r>
      <w:r>
        <w:rPr>
          <w:rFonts w:hint="eastAsia"/>
        </w:rPr>
        <w:t>（单位厘米）材质：</w:t>
      </w:r>
      <w:r>
        <w:rPr>
          <w:rFonts w:hint="eastAsia"/>
        </w:rPr>
        <w:t>900D</w:t>
      </w:r>
      <w:r>
        <w:rPr>
          <w:rFonts w:hint="eastAsia"/>
        </w:rPr>
        <w:t>加密高织可缇拉提花防水牛津面料；背带长度：</w:t>
      </w:r>
      <w:r>
        <w:rPr>
          <w:rFonts w:hint="eastAsia"/>
        </w:rPr>
        <w:t>125</w:t>
      </w:r>
      <w:r>
        <w:rPr>
          <w:rFonts w:hint="eastAsia"/>
        </w:rPr>
        <w:t>（单位厘米），材质：织带尼龙坑纹织带；辅材材质：织带尼龙坑纹织带。</w:t>
      </w:r>
    </w:p>
    <w:p w14:paraId="27738846" w14:textId="77777777" w:rsidR="00255F3F" w:rsidRDefault="00000000">
      <w:pPr>
        <w:pStyle w:val="aa"/>
        <w:numPr>
          <w:ilvl w:val="0"/>
          <w:numId w:val="1"/>
        </w:numPr>
        <w:spacing w:line="360" w:lineRule="auto"/>
      </w:pPr>
      <w:r>
        <w:rPr>
          <w:rFonts w:hint="eastAsia"/>
        </w:rPr>
        <w:t>参考款式图片</w:t>
      </w:r>
    </w:p>
    <w:p w14:paraId="163F9FA7" w14:textId="77777777" w:rsidR="00255F3F" w:rsidRDefault="00000000">
      <w:pPr>
        <w:pStyle w:val="aa"/>
        <w:spacing w:line="360" w:lineRule="auto"/>
        <w:ind w:leftChars="200" w:left="420" w:firstLineChars="0" w:firstLine="0"/>
      </w:pPr>
      <w:r>
        <w:rPr>
          <w:rFonts w:hint="eastAsia"/>
          <w:noProof/>
        </w:rPr>
        <w:drawing>
          <wp:inline distT="0" distB="0" distL="114300" distR="114300" wp14:anchorId="3F7A0AA3" wp14:editId="47F6D4C0">
            <wp:extent cx="3026410" cy="1985645"/>
            <wp:effectExtent l="0" t="0" r="2540" b="14605"/>
            <wp:docPr id="2" name="图片 2" descr="de7baab7f06bace4b7c450882d516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e7baab7f06bace4b7c450882d5162a"/>
                    <pic:cNvPicPr>
                      <a:picLocks noChangeAspect="1"/>
                    </pic:cNvPicPr>
                  </pic:nvPicPr>
                  <pic:blipFill>
                    <a:blip r:embed="rId8"/>
                    <a:srcRect t="33403"/>
                    <a:stretch>
                      <a:fillRect/>
                    </a:stretch>
                  </pic:blipFill>
                  <pic:spPr>
                    <a:xfrm>
                      <a:off x="0" y="0"/>
                      <a:ext cx="3026410" cy="198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C8251" w14:textId="77777777" w:rsidR="00255F3F" w:rsidRDefault="00000000">
      <w:pPr>
        <w:spacing w:line="360" w:lineRule="auto"/>
        <w:ind w:firstLineChars="200" w:firstLine="420"/>
      </w:pPr>
      <w:r>
        <w:rPr>
          <w:rFonts w:hint="eastAsia"/>
        </w:rPr>
        <w:t>三、</w:t>
      </w:r>
      <w:r>
        <w:t>其他要求：</w:t>
      </w:r>
    </w:p>
    <w:p w14:paraId="23801D31" w14:textId="77777777" w:rsidR="00255F3F" w:rsidRDefault="00000000">
      <w:pPr>
        <w:pStyle w:val="aa"/>
        <w:spacing w:line="360" w:lineRule="auto"/>
        <w:ind w:left="360" w:firstLineChars="0" w:firstLine="0"/>
      </w:pPr>
      <w:r>
        <w:rPr>
          <w:rFonts w:hint="eastAsia"/>
        </w:rPr>
        <w:lastRenderedPageBreak/>
        <w:t xml:space="preserve">1. </w:t>
      </w:r>
      <w:r>
        <w:rPr>
          <w:rFonts w:hint="eastAsia"/>
        </w:rPr>
        <w:t>须根据学校要求，提供设计图及样品，经确认符合要求后方可投入生产；</w:t>
      </w:r>
    </w:p>
    <w:p w14:paraId="04ECAA62" w14:textId="77777777" w:rsidR="00255F3F" w:rsidRDefault="00000000">
      <w:pPr>
        <w:pStyle w:val="aa"/>
        <w:spacing w:line="360" w:lineRule="auto"/>
        <w:ind w:left="360" w:firstLineChars="0" w:firstLine="0"/>
      </w:pPr>
      <w:r>
        <w:rPr>
          <w:rFonts w:hint="eastAsia"/>
        </w:rPr>
        <w:t xml:space="preserve">2. </w:t>
      </w:r>
      <w:r>
        <w:rPr>
          <w:rFonts w:hint="eastAsia"/>
        </w:rPr>
        <w:t>因毕业离校教育有其特殊性，有适应突发状况和紧急需求的应急处理能力，无条件配合学校相关要求；</w:t>
      </w:r>
    </w:p>
    <w:p w14:paraId="06513351" w14:textId="13377A22" w:rsidR="00255F3F" w:rsidRDefault="00000000">
      <w:pPr>
        <w:pStyle w:val="aa"/>
        <w:spacing w:line="360" w:lineRule="auto"/>
        <w:ind w:left="360" w:firstLineChars="0" w:firstLine="0"/>
      </w:pPr>
      <w:r>
        <w:rPr>
          <w:rFonts w:hint="eastAsia"/>
        </w:rPr>
        <w:t xml:space="preserve">3. </w:t>
      </w:r>
      <w:r>
        <w:rPr>
          <w:rFonts w:hint="eastAsia"/>
        </w:rPr>
        <w:t>须在</w:t>
      </w:r>
      <w:r>
        <w:rPr>
          <w:rFonts w:hint="eastAsia"/>
        </w:rPr>
        <w:t>6</w:t>
      </w:r>
      <w:r>
        <w:rPr>
          <w:rFonts w:hint="eastAsia"/>
        </w:rPr>
        <w:t>月</w:t>
      </w:r>
      <w:r w:rsidR="00043BC7">
        <w:rPr>
          <w:rFonts w:hint="eastAsia"/>
        </w:rPr>
        <w:t>18</w:t>
      </w:r>
      <w:r>
        <w:rPr>
          <w:rFonts w:hint="eastAsia"/>
        </w:rPr>
        <w:t>日前将物料运送至上海对外经贸大学松江校区指定地点。</w:t>
      </w:r>
    </w:p>
    <w:p w14:paraId="742A695D" w14:textId="77777777" w:rsidR="00255F3F" w:rsidRDefault="00000000">
      <w:pPr>
        <w:pStyle w:val="aa"/>
        <w:spacing w:line="360" w:lineRule="auto"/>
        <w:ind w:left="360" w:firstLineChars="0" w:firstLine="0"/>
      </w:pPr>
      <w:r>
        <w:rPr>
          <w:rFonts w:hint="eastAsia"/>
        </w:rPr>
        <w:t xml:space="preserve">4. </w:t>
      </w:r>
      <w:r>
        <w:rPr>
          <w:rFonts w:hint="eastAsia"/>
        </w:rPr>
        <w:t>费用已含所有人力运力费用；</w:t>
      </w:r>
    </w:p>
    <w:p w14:paraId="1A1904CE" w14:textId="77777777" w:rsidR="00255F3F" w:rsidRDefault="00000000">
      <w:pPr>
        <w:pStyle w:val="aa"/>
        <w:spacing w:line="360" w:lineRule="auto"/>
        <w:ind w:left="360" w:firstLineChars="0" w:firstLine="0"/>
      </w:pPr>
      <w:r>
        <w:rPr>
          <w:rFonts w:hint="eastAsia"/>
        </w:rPr>
        <w:t xml:space="preserve">5. </w:t>
      </w:r>
      <w:r>
        <w:rPr>
          <w:rFonts w:hint="eastAsia"/>
        </w:rPr>
        <w:t>学校规定的其他相关要求。</w:t>
      </w:r>
    </w:p>
    <w:sectPr w:rsidR="00255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0C9D1" w14:textId="77777777" w:rsidR="006D7DDB" w:rsidRDefault="006D7DDB" w:rsidP="00043BC7">
      <w:r>
        <w:separator/>
      </w:r>
    </w:p>
  </w:endnote>
  <w:endnote w:type="continuationSeparator" w:id="0">
    <w:p w14:paraId="13C78505" w14:textId="77777777" w:rsidR="006D7DDB" w:rsidRDefault="006D7DDB" w:rsidP="0004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C2484" w14:textId="77777777" w:rsidR="006D7DDB" w:rsidRDefault="006D7DDB" w:rsidP="00043BC7">
      <w:r>
        <w:separator/>
      </w:r>
    </w:p>
  </w:footnote>
  <w:footnote w:type="continuationSeparator" w:id="0">
    <w:p w14:paraId="06CFE157" w14:textId="77777777" w:rsidR="006D7DDB" w:rsidRDefault="006D7DDB" w:rsidP="00043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7CD9305"/>
    <w:multiLevelType w:val="singleLevel"/>
    <w:tmpl w:val="F7CD9305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color w:val="auto"/>
      </w:rPr>
    </w:lvl>
  </w:abstractNum>
  <w:num w:numId="1" w16cid:durableId="128257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lmZWQ4OGQ5MWNmNTgxMDgyODVmMWU0MDYxMjQyODQifQ=="/>
  </w:docVars>
  <w:rsids>
    <w:rsidRoot w:val="00A24D38"/>
    <w:rsid w:val="00043BC7"/>
    <w:rsid w:val="001477F8"/>
    <w:rsid w:val="00191EAE"/>
    <w:rsid w:val="001F0438"/>
    <w:rsid w:val="00224266"/>
    <w:rsid w:val="00255F3F"/>
    <w:rsid w:val="002C2CE3"/>
    <w:rsid w:val="002E1923"/>
    <w:rsid w:val="0030617B"/>
    <w:rsid w:val="003D0293"/>
    <w:rsid w:val="00442677"/>
    <w:rsid w:val="004E1B16"/>
    <w:rsid w:val="00512D62"/>
    <w:rsid w:val="005307D4"/>
    <w:rsid w:val="00553C8E"/>
    <w:rsid w:val="005B0EE5"/>
    <w:rsid w:val="005F2BF8"/>
    <w:rsid w:val="00621761"/>
    <w:rsid w:val="00621CF9"/>
    <w:rsid w:val="006B3D5D"/>
    <w:rsid w:val="006D7DDB"/>
    <w:rsid w:val="00761899"/>
    <w:rsid w:val="00772C4E"/>
    <w:rsid w:val="0079706C"/>
    <w:rsid w:val="007D1378"/>
    <w:rsid w:val="00874022"/>
    <w:rsid w:val="008E5532"/>
    <w:rsid w:val="00925E90"/>
    <w:rsid w:val="009E188E"/>
    <w:rsid w:val="00A16452"/>
    <w:rsid w:val="00A24D38"/>
    <w:rsid w:val="00AB5D78"/>
    <w:rsid w:val="00AE5A23"/>
    <w:rsid w:val="00B749E0"/>
    <w:rsid w:val="00B751CB"/>
    <w:rsid w:val="00B84BD9"/>
    <w:rsid w:val="00CA0C64"/>
    <w:rsid w:val="00D447AF"/>
    <w:rsid w:val="00DC5163"/>
    <w:rsid w:val="00DC5D9A"/>
    <w:rsid w:val="00E77EB6"/>
    <w:rsid w:val="00EA5756"/>
    <w:rsid w:val="00EE2FFE"/>
    <w:rsid w:val="0912371F"/>
    <w:rsid w:val="0AAF04E2"/>
    <w:rsid w:val="0E0558C7"/>
    <w:rsid w:val="118014B0"/>
    <w:rsid w:val="15094FAB"/>
    <w:rsid w:val="17D76667"/>
    <w:rsid w:val="1BD2027A"/>
    <w:rsid w:val="1F861028"/>
    <w:rsid w:val="1FAA4143"/>
    <w:rsid w:val="22C02ED2"/>
    <w:rsid w:val="241A4D84"/>
    <w:rsid w:val="25341526"/>
    <w:rsid w:val="2A872092"/>
    <w:rsid w:val="2E4C168F"/>
    <w:rsid w:val="2EB4066C"/>
    <w:rsid w:val="30505B44"/>
    <w:rsid w:val="3792503C"/>
    <w:rsid w:val="3C5B265E"/>
    <w:rsid w:val="3CE533DA"/>
    <w:rsid w:val="3DAC43D5"/>
    <w:rsid w:val="3FF60D7A"/>
    <w:rsid w:val="40435F5E"/>
    <w:rsid w:val="43B34232"/>
    <w:rsid w:val="468F6B5D"/>
    <w:rsid w:val="4B587502"/>
    <w:rsid w:val="4C34014C"/>
    <w:rsid w:val="4DAD236D"/>
    <w:rsid w:val="52B23907"/>
    <w:rsid w:val="58837AD2"/>
    <w:rsid w:val="5A114580"/>
    <w:rsid w:val="5A73265B"/>
    <w:rsid w:val="5D3F223B"/>
    <w:rsid w:val="613D4CE3"/>
    <w:rsid w:val="63312BAD"/>
    <w:rsid w:val="63FE4BFE"/>
    <w:rsid w:val="68154BB3"/>
    <w:rsid w:val="6D406F0F"/>
    <w:rsid w:val="6E66587A"/>
    <w:rsid w:val="754B46EE"/>
    <w:rsid w:val="75DF4163"/>
    <w:rsid w:val="78305216"/>
    <w:rsid w:val="7BD2355A"/>
    <w:rsid w:val="7E9D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E7FFF"/>
  <w15:docId w15:val="{3D2AB78A-3C49-4D8E-8F43-A1E140E4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on">
    <w:name w:val="con"/>
    <w:basedOn w:val="a0"/>
    <w:qFormat/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Ab">
    <w:name w:val="正文 A"/>
    <w:qFormat/>
    <w:pPr>
      <w:widowControl w:val="0"/>
      <w:jc w:val="both"/>
    </w:pPr>
    <w:rPr>
      <w:rFonts w:eastAsia="ヒラギノ角ゴ Pro W3"/>
      <w:color w:val="00000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706693832@qq.com</cp:lastModifiedBy>
  <cp:revision>3</cp:revision>
  <cp:lastPrinted>2019-01-17T07:22:00Z</cp:lastPrinted>
  <dcterms:created xsi:type="dcterms:W3CDTF">2022-07-19T03:25:00Z</dcterms:created>
  <dcterms:modified xsi:type="dcterms:W3CDTF">2024-06-03T01:41:00Z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B09129FD61FA4631A144778A2D820391_13</vt:lpwstr>
  </property>
</Properties>
</file>