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/>
          <w:bCs/>
          <w:sz w:val="40"/>
          <w:szCs w:val="4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“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创业校友杯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”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第十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八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届松江大学园区创业大赛</w:t>
      </w: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暨第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九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届中国国际“互联网+”大学生创新创业大赛</w:t>
      </w: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上海对外经贸大学校赛</w:t>
      </w:r>
    </w:p>
    <w:p>
      <w:pPr>
        <w:jc w:val="center"/>
        <w:rPr>
          <w:rFonts w:ascii="黑体" w:hAnsi="黑体" w:eastAsia="黑体" w:cs="黑体"/>
          <w:b/>
          <w:bCs/>
          <w:sz w:val="40"/>
          <w:szCs w:val="40"/>
        </w:rPr>
      </w:pPr>
    </w:p>
    <w:p>
      <w:pPr>
        <w:jc w:val="center"/>
        <w:rPr>
          <w:rFonts w:ascii="黑体" w:hAnsi="黑体" w:eastAsia="黑体" w:cs="黑体"/>
          <w:b/>
          <w:bCs/>
          <w:sz w:val="40"/>
          <w:szCs w:val="40"/>
        </w:rPr>
      </w:pPr>
    </w:p>
    <w:p>
      <w:pPr>
        <w:rPr>
          <w:rFonts w:ascii="黑体" w:hAnsi="黑体" w:eastAsia="黑体" w:cs="黑体"/>
          <w:b/>
          <w:bCs/>
          <w:sz w:val="40"/>
          <w:szCs w:val="40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/>
          <w:bCs/>
          <w:spacing w:val="100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100"/>
          <w:sz w:val="84"/>
          <w:szCs w:val="84"/>
        </w:rPr>
        <w:t>商业计划书</w:t>
      </w:r>
    </w:p>
    <w:p/>
    <w:p>
      <w:pPr>
        <w:rPr>
          <w:rFonts w:ascii="仿宋_GB2312" w:hAnsi="仿宋_GB2312" w:eastAsia="仿宋_GB2312" w:cs="仿宋_GB2312"/>
          <w:sz w:val="28"/>
          <w:szCs w:val="28"/>
        </w:rPr>
      </w:pPr>
    </w:p>
    <w:p>
      <w:pPr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72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项目名称：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</w:t>
      </w:r>
    </w:p>
    <w:p>
      <w:pPr>
        <w:spacing w:line="72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负 责 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</w:t>
      </w:r>
    </w:p>
    <w:p>
      <w:pPr>
        <w:spacing w:line="72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学    校：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</w:t>
      </w:r>
    </w:p>
    <w:p>
      <w:pPr>
        <w:spacing w:line="72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赛道及组别：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</w:t>
      </w:r>
    </w:p>
    <w:p>
      <w:pPr>
        <w:spacing w:line="480" w:lineRule="auto"/>
        <w:rPr>
          <w:rFonts w:ascii="仿宋_GB2312" w:hAnsi="仿宋_GB2312" w:eastAsia="仿宋_GB2312" w:cs="仿宋_GB2312"/>
          <w:sz w:val="28"/>
          <w:szCs w:val="28"/>
          <w:u w:val="single"/>
        </w:rPr>
      </w:pPr>
    </w:p>
    <w:p>
      <w:pPr>
        <w:spacing w:line="480" w:lineRule="auto"/>
        <w:ind w:firstLine="480" w:firstLineChars="200"/>
        <w:rPr>
          <w:rFonts w:ascii="仿宋_GB2312" w:hAnsi="仿宋_GB2312" w:eastAsia="仿宋_GB2312" w:cs="仿宋_GB2312"/>
          <w:sz w:val="24"/>
          <w:u w:val="single"/>
        </w:rPr>
      </w:pPr>
    </w:p>
    <w:p>
      <w:pPr>
        <w:spacing w:line="480" w:lineRule="auto"/>
        <w:ind w:firstLine="562" w:firstLineChars="200"/>
        <w:jc w:val="center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创业大赛组委会</w:t>
      </w:r>
    </w:p>
    <w:p>
      <w:pPr>
        <w:spacing w:line="480" w:lineRule="auto"/>
        <w:ind w:firstLine="562" w:firstLineChars="200"/>
        <w:jc w:val="center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年制</w:t>
      </w:r>
    </w:p>
    <w:p>
      <w:pPr>
        <w:numPr>
          <w:ilvl w:val="0"/>
          <w:numId w:val="1"/>
        </w:numPr>
        <w:spacing w:line="440" w:lineRule="exact"/>
        <w:ind w:firstLine="0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项目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概况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/>
          <w:bCs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36"/>
          <w:lang w:val="en-US" w:eastAsia="zh-CN"/>
        </w:rPr>
        <w:t>项目概况</w:t>
      </w:r>
      <w:r>
        <w:rPr>
          <w:rFonts w:hint="default" w:ascii="仿宋_GB2312" w:hAnsi="仿宋_GB2312" w:eastAsia="仿宋_GB2312" w:cs="仿宋_GB2312"/>
          <w:b/>
          <w:bCs/>
          <w:sz w:val="28"/>
          <w:szCs w:val="36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b/>
          <w:bCs/>
          <w:sz w:val="28"/>
          <w:szCs w:val="36"/>
          <w:lang w:val="en-US" w:eastAsia="zh-CN"/>
        </w:rPr>
        <w:t>商业</w:t>
      </w:r>
      <w:r>
        <w:rPr>
          <w:rFonts w:hint="default" w:ascii="仿宋_GB2312" w:hAnsi="仿宋_GB2312" w:eastAsia="仿宋_GB2312" w:cs="仿宋_GB2312"/>
          <w:b/>
          <w:bCs/>
          <w:sz w:val="28"/>
          <w:szCs w:val="36"/>
          <w:lang w:val="en-US" w:eastAsia="zh-CN"/>
        </w:rPr>
        <w:t>计划书的核心所在</w:t>
      </w:r>
      <w:r>
        <w:rPr>
          <w:rFonts w:hint="eastAsia" w:ascii="仿宋_GB2312" w:hAnsi="仿宋_GB2312" w:eastAsia="仿宋_GB2312" w:cs="仿宋_GB2312"/>
          <w:b/>
          <w:bCs/>
          <w:sz w:val="28"/>
          <w:szCs w:val="36"/>
          <w:lang w:val="en-US" w:eastAsia="zh-CN"/>
        </w:rPr>
        <w:t>，既要控制篇幅又要</w:t>
      </w:r>
      <w:r>
        <w:rPr>
          <w:rFonts w:hint="default" w:ascii="仿宋_GB2312" w:hAnsi="仿宋_GB2312" w:eastAsia="仿宋_GB2312" w:cs="仿宋_GB2312"/>
          <w:b/>
          <w:bCs/>
          <w:sz w:val="28"/>
          <w:szCs w:val="36"/>
          <w:lang w:val="en-US" w:eastAsia="zh-CN"/>
        </w:rPr>
        <w:t>突出重点，让评委第一时间就能理解项目的创意和前景</w:t>
      </w:r>
      <w:r>
        <w:rPr>
          <w:rFonts w:hint="eastAsia" w:ascii="仿宋_GB2312" w:hAnsi="仿宋_GB2312" w:eastAsia="仿宋_GB2312" w:cs="仿宋_GB2312"/>
          <w:b/>
          <w:bCs/>
          <w:sz w:val="28"/>
          <w:szCs w:val="36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项目名称至关重要的，要直击市场痛点和项目优势特色亮点，起个好名字往往意味着成功一半，同时记得设计项目或企业LOGO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篇幅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控制在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一页纸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之内，大概1000-1500字左右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主要内容包括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市场痛点、项目亮点、市场广阔且容量大、产品与服务、创业团队、商业模式、投资回报等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可展示的内容包括但不限于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市场机遇与市场谋略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目标市场及发展前景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创业项目的竞争优势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创业项目营收与盈利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创业项目的核心团队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创业项目股权与融资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其它需要着重说明的情况或数据（可以与下文重复）</w:t>
      </w:r>
    </w:p>
    <w:p>
      <w:pPr>
        <w:numPr>
          <w:numId w:val="0"/>
        </w:numPr>
        <w:spacing w:line="440" w:lineRule="exact"/>
        <w:ind w:leftChars="0"/>
        <w:jc w:val="both"/>
        <w:rPr>
          <w:rFonts w:ascii="黑体" w:hAnsi="黑体" w:eastAsia="黑体" w:cs="黑体"/>
          <w:b/>
          <w:bCs/>
          <w:sz w:val="32"/>
          <w:szCs w:val="32"/>
        </w:rPr>
      </w:pPr>
    </w:p>
    <w:p>
      <w:pPr>
        <w:numPr>
          <w:ilvl w:val="0"/>
          <w:numId w:val="1"/>
        </w:numPr>
        <w:spacing w:line="440" w:lineRule="exact"/>
        <w:ind w:firstLine="0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业务描述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企业的宗旨（200字左右，我们是做什么的）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商机分析（请通过实例与数字论证）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行业分析，应该回答以下问题：</w:t>
      </w:r>
    </w:p>
    <w:p>
      <w:pPr>
        <w:numPr>
          <w:ilvl w:val="0"/>
          <w:numId w:val="5"/>
        </w:numPr>
        <w:ind w:left="420" w:leftChars="0" w:hanging="420" w:firstLineChars="0"/>
        <w:jc w:val="both"/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该行业发展程度如何？</w:t>
      </w:r>
    </w:p>
    <w:p>
      <w:pPr>
        <w:numPr>
          <w:ilvl w:val="0"/>
          <w:numId w:val="5"/>
        </w:numPr>
        <w:ind w:left="420" w:leftChars="0" w:hanging="420" w:firstLineChars="0"/>
        <w:jc w:val="both"/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现在发展动态如何？</w:t>
      </w:r>
    </w:p>
    <w:p>
      <w:pPr>
        <w:numPr>
          <w:ilvl w:val="0"/>
          <w:numId w:val="5"/>
        </w:numPr>
        <w:ind w:left="420" w:leftChars="0" w:hanging="420" w:firstLineChars="0"/>
        <w:jc w:val="both"/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该行业的总销售额有多少？总收入是多少？发展趋势怎样？</w:t>
      </w:r>
    </w:p>
    <w:p>
      <w:pPr>
        <w:numPr>
          <w:ilvl w:val="0"/>
          <w:numId w:val="5"/>
        </w:numPr>
        <w:ind w:left="420" w:leftChars="0" w:hanging="420" w:firstLineChars="0"/>
        <w:jc w:val="both"/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经济发展对该行业的影响程度如何？</w:t>
      </w:r>
    </w:p>
    <w:p>
      <w:pPr>
        <w:numPr>
          <w:ilvl w:val="0"/>
          <w:numId w:val="5"/>
        </w:numPr>
        <w:ind w:left="420" w:leftChars="0" w:hanging="420" w:firstLineChars="0"/>
        <w:jc w:val="both"/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政府是如何影响该行业的？</w:t>
      </w:r>
    </w:p>
    <w:p>
      <w:pPr>
        <w:numPr>
          <w:ilvl w:val="0"/>
          <w:numId w:val="5"/>
        </w:numPr>
        <w:ind w:left="420" w:leftChars="0" w:hanging="420" w:firstLineChars="0"/>
        <w:jc w:val="both"/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是什么因素决定它的发展？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主要业务与阶段战略</w:t>
      </w:r>
    </w:p>
    <w:p>
      <w:pPr>
        <w:numPr>
          <w:numId w:val="0"/>
        </w:numPr>
        <w:spacing w:line="440" w:lineRule="exact"/>
        <w:ind w:leftChars="0"/>
        <w:jc w:val="both"/>
        <w:rPr>
          <w:rFonts w:ascii="黑体" w:hAnsi="黑体" w:eastAsia="黑体" w:cs="黑体"/>
          <w:b/>
          <w:bCs/>
          <w:sz w:val="32"/>
          <w:szCs w:val="32"/>
        </w:rPr>
      </w:pPr>
    </w:p>
    <w:p>
      <w:pPr>
        <w:numPr>
          <w:ilvl w:val="0"/>
          <w:numId w:val="1"/>
        </w:numPr>
        <w:spacing w:line="440" w:lineRule="exact"/>
        <w:ind w:firstLine="0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产品与服务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36"/>
          <w:lang w:val="en-US" w:eastAsia="zh-CN"/>
        </w:rPr>
        <w:t>该部分主要内容是“产品与服务概况”，如果有“生产经营计划”，也可以写。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36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28"/>
          <w:szCs w:val="36"/>
          <w:lang w:val="en-US" w:eastAsia="zh-CN"/>
        </w:rPr>
        <w:t>产品与服务概况</w:t>
      </w:r>
      <w:r>
        <w:rPr>
          <w:rFonts w:hint="eastAsia" w:ascii="仿宋_GB2312" w:hAnsi="仿宋_GB2312" w:eastAsia="仿宋_GB2312" w:cs="仿宋_GB2312"/>
          <w:b/>
          <w:bCs/>
          <w:sz w:val="28"/>
          <w:szCs w:val="36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b/>
          <w:bCs/>
          <w:sz w:val="28"/>
          <w:szCs w:val="36"/>
          <w:lang w:val="en-US" w:eastAsia="zh-CN"/>
        </w:rPr>
        <w:t>主要有</w:t>
      </w:r>
      <w:r>
        <w:rPr>
          <w:rFonts w:hint="eastAsia" w:ascii="仿宋_GB2312" w:hAnsi="仿宋_GB2312" w:eastAsia="仿宋_GB2312" w:cs="仿宋_GB2312"/>
          <w:b/>
          <w:bCs/>
          <w:sz w:val="28"/>
          <w:szCs w:val="36"/>
          <w:lang w:val="en-US" w:eastAsia="zh-CN"/>
        </w:rPr>
        <w:t>以下</w:t>
      </w:r>
      <w:r>
        <w:rPr>
          <w:rFonts w:hint="default" w:ascii="仿宋_GB2312" w:hAnsi="仿宋_GB2312" w:eastAsia="仿宋_GB2312" w:cs="仿宋_GB2312"/>
          <w:b/>
          <w:bCs/>
          <w:sz w:val="28"/>
          <w:szCs w:val="36"/>
          <w:lang w:val="en-US" w:eastAsia="zh-CN"/>
        </w:rPr>
        <w:t>内容</w:t>
      </w:r>
      <w:r>
        <w:rPr>
          <w:rFonts w:hint="eastAsia" w:ascii="仿宋_GB2312" w:hAnsi="仿宋_GB2312" w:eastAsia="仿宋_GB2312" w:cs="仿宋_GB2312"/>
          <w:b/>
          <w:bCs/>
          <w:sz w:val="28"/>
          <w:szCs w:val="36"/>
          <w:lang w:val="en-US" w:eastAsia="zh-CN"/>
        </w:rPr>
        <w:t>（包括但不限于）</w:t>
      </w:r>
      <w:r>
        <w:rPr>
          <w:rFonts w:hint="default" w:ascii="仿宋_GB2312" w:hAnsi="仿宋_GB2312" w:eastAsia="仿宋_GB2312" w:cs="仿宋_GB2312"/>
          <w:b/>
          <w:bCs/>
          <w:sz w:val="28"/>
          <w:szCs w:val="36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产品技术概况介绍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产品技术优势分析：国外研究情况，国内研究情况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产品的名称、特征及性能用途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 xml:space="preserve">介绍企业的产品或服务及对客户的价值 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产品的开发过程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 xml:space="preserve">同样的产品是否还没有在市场上出现？为什么？ 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产品处于生命周期的哪一段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产品的市场前景和竞争力如何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产品的技术改进和更新换代计划及成本，利润的来源及持续营利的商业模式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36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28"/>
          <w:szCs w:val="36"/>
          <w:lang w:val="en-US" w:eastAsia="zh-CN"/>
        </w:rPr>
        <w:t>生产经营计划</w:t>
      </w:r>
      <w:r>
        <w:rPr>
          <w:rFonts w:hint="eastAsia" w:ascii="仿宋_GB2312" w:hAnsi="仿宋_GB2312" w:eastAsia="仿宋_GB2312" w:cs="仿宋_GB2312"/>
          <w:b/>
          <w:bCs/>
          <w:sz w:val="28"/>
          <w:szCs w:val="36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b/>
          <w:bCs/>
          <w:sz w:val="28"/>
          <w:szCs w:val="36"/>
          <w:lang w:val="en-US" w:eastAsia="zh-CN"/>
        </w:rPr>
        <w:t>主要</w:t>
      </w:r>
      <w:r>
        <w:rPr>
          <w:rFonts w:hint="eastAsia" w:ascii="仿宋_GB2312" w:hAnsi="仿宋_GB2312" w:eastAsia="仿宋_GB2312" w:cs="仿宋_GB2312"/>
          <w:b/>
          <w:bCs/>
          <w:sz w:val="28"/>
          <w:szCs w:val="36"/>
          <w:lang w:val="en-US" w:eastAsia="zh-CN"/>
        </w:rPr>
        <w:t>有</w:t>
      </w:r>
      <w:r>
        <w:rPr>
          <w:rFonts w:hint="default" w:ascii="仿宋_GB2312" w:hAnsi="仿宋_GB2312" w:eastAsia="仿宋_GB2312" w:cs="仿宋_GB2312"/>
          <w:b/>
          <w:bCs/>
          <w:sz w:val="28"/>
          <w:szCs w:val="36"/>
          <w:lang w:val="en-US" w:eastAsia="zh-CN"/>
        </w:rPr>
        <w:t>以下内容</w:t>
      </w:r>
      <w:r>
        <w:rPr>
          <w:rFonts w:hint="eastAsia" w:ascii="仿宋_GB2312" w:hAnsi="仿宋_GB2312" w:eastAsia="仿宋_GB2312" w:cs="仿宋_GB2312"/>
          <w:b/>
          <w:bCs/>
          <w:sz w:val="28"/>
          <w:szCs w:val="36"/>
          <w:lang w:val="en-US" w:eastAsia="zh-CN"/>
        </w:rPr>
        <w:t>（如果有）</w:t>
      </w:r>
      <w:r>
        <w:rPr>
          <w:rFonts w:hint="default" w:ascii="仿宋_GB2312" w:hAnsi="仿宋_GB2312" w:eastAsia="仿宋_GB2312" w:cs="仿宋_GB2312"/>
          <w:b/>
          <w:bCs/>
          <w:sz w:val="28"/>
          <w:szCs w:val="36"/>
          <w:lang w:val="en-US" w:eastAsia="zh-CN"/>
        </w:rPr>
        <w:t xml:space="preserve">： 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新产品的生产经营计划：生产产品的原料如何采购、供应商的有关情况，劳动力和雇员的情况，生产资金的安排以及厂房、土地等。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公司的生产技术能力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品质控制和质量改进能力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将要购置的生产设备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生产工艺流程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生产产品的经济分析及生产过程</w:t>
      </w:r>
    </w:p>
    <w:p>
      <w:pPr>
        <w:spacing w:line="560" w:lineRule="exact"/>
        <w:rPr>
          <w:rFonts w:ascii="仿宋_GB2312" w:hAnsi="仿宋" w:eastAsia="仿宋_GB2312"/>
          <w:sz w:val="28"/>
          <w:szCs w:val="28"/>
        </w:rPr>
      </w:pPr>
    </w:p>
    <w:p>
      <w:pPr>
        <w:numPr>
          <w:ilvl w:val="0"/>
          <w:numId w:val="1"/>
        </w:numPr>
        <w:spacing w:line="440" w:lineRule="exact"/>
        <w:ind w:firstLine="0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市场营销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36"/>
          <w:lang w:val="en-US" w:eastAsia="zh-CN"/>
        </w:rPr>
        <w:t>该部分分为目标市场分析、竞争分析和市场营销分析，主要包括介绍项目或企业所针对的市场、营销策略、竞争环境、竞争优势与不足、主要产品的销售金额和增长率、产品或服务所拥有的核心技术、拟投资核心产品的总需求等：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目标市场，应解决以下问题：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你的细分市场是什么？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你的目标顾客群是什么？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你拥有多大的市场？你的目标市场份额为多大？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竞争分析，要回答如下问题：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你的主要竞争对手？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你的竞争对手所占的市场份额和市场策略？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可能出现什么样的新发展？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你的策略是什么？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在竞争中你的发展、市场和地理位置的优势所在？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你能否承受、竞争所带来的压力？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产品的价格、性能、质量在市场竞争中所具备的优势？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市场营销，你的市场营销策略应该说明以下问题：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营销机构和营销队伍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营销渠道的选择和营销网络的建设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广告策略和促销策略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价格策略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市场渗透与开拓计划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市场营销中意外情况的应急对策</w:t>
      </w:r>
    </w:p>
    <w:p>
      <w:pPr>
        <w:spacing w:line="440" w:lineRule="exact"/>
        <w:rPr>
          <w:rFonts w:ascii="仿宋_GB2312" w:hAnsi="仿宋" w:eastAsia="仿宋_GB2312"/>
          <w:color w:val="FF0000"/>
          <w:szCs w:val="21"/>
        </w:rPr>
      </w:pPr>
    </w:p>
    <w:p>
      <w:pPr>
        <w:numPr>
          <w:ilvl w:val="0"/>
          <w:numId w:val="1"/>
        </w:numPr>
        <w:spacing w:line="440" w:lineRule="exact"/>
        <w:ind w:firstLine="0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创业团队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36"/>
          <w:lang w:val="en-US" w:eastAsia="zh-CN"/>
        </w:rPr>
        <w:t>该部分主要分为项目负责人介绍、核心团队介绍、指导老师介绍和专家顾问介绍：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项目负责人：集中展示项目负责人的学科背景、工作经历（在校生可以写团委学生会、学生社团、实习实践等相关经历）、获奖情况等，突出项目负责人的“优秀”。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核心团队：详细描述核心团队的学科背景、工作经历（在校生可以写团委学生会、学生社团、实习实践等相关经历）、获奖情况等，务必给每个人安排明确的职务，尚未工商注册的项目应设置为“</w:t>
      </w:r>
      <w:r>
        <w:rPr>
          <w:rFonts w:hint="default" w:ascii="Arial" w:hAnsi="Arial" w:eastAsia="仿宋_GB2312" w:cs="Arial"/>
          <w:b w:val="0"/>
          <w:bCs w:val="0"/>
          <w:sz w:val="28"/>
          <w:szCs w:val="36"/>
          <w:lang w:val="en-US" w:eastAsia="zh-CN"/>
        </w:rPr>
        <w:t>XX</w:t>
      </w:r>
      <w:r>
        <w:rPr>
          <w:rFonts w:hint="eastAsia" w:ascii="Arial" w:hAnsi="Arial" w:eastAsia="仿宋_GB2312" w:cs="Arial"/>
          <w:b w:val="0"/>
          <w:bCs w:val="0"/>
          <w:sz w:val="28"/>
          <w:szCs w:val="36"/>
          <w:lang w:val="en-US" w:eastAsia="zh-CN"/>
        </w:rPr>
        <w:t>负责人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”，排在第二位的应当是“联合创始人”或者“运营负责人”，突出核心团队分工明确、结构合理。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指导教师：集中展示指导教师的学科背景、工作职务、获奖情况等，突出指导教师指导该项目的合理性。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专家顾问：应尽量邀请教育、行业、企业、技术等相关领域的名家大咖担任项目顾问，突出展示项目在相关领域获得的支持。</w:t>
      </w:r>
    </w:p>
    <w:p>
      <w:pPr>
        <w:spacing w:line="560" w:lineRule="exact"/>
        <w:rPr>
          <w:rFonts w:ascii="仿宋_GB2312" w:hAnsi="仿宋" w:eastAsia="仿宋_GB2312"/>
          <w:color w:val="FF0000"/>
          <w:sz w:val="24"/>
        </w:rPr>
      </w:pPr>
    </w:p>
    <w:p>
      <w:pPr>
        <w:numPr>
          <w:ilvl w:val="0"/>
          <w:numId w:val="1"/>
        </w:numPr>
        <w:spacing w:line="440" w:lineRule="exact"/>
        <w:ind w:firstLine="0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财务预测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36"/>
          <w:lang w:val="en-US" w:eastAsia="zh-CN"/>
        </w:rPr>
        <w:t>财务分析包括以下三方面的内容：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过去三年的历史数据，今后三年的发展预测，主要提供过去三年现金流量表、资产负债表、损益表、以及年度的财务总结报告书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投资计划：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预计的风险投资数额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风险企业未来的筹资资本结构如何安排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获取风险投资的抵押、担保条件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投资收益和再投资的安排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风险投资者投资后双方股权的比例安排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投资资金的收支安排及财务报告编制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投资者介入公司经营管理的程度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融资需求</w:t>
      </w:r>
    </w:p>
    <w:p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创业所需要的资金额，团队出资情况，资金需求计划，为实现公司发展计划所需要的资金额，资金需求的时间性，资金用途（详细说明资金用途，并列表说明）；</w:t>
      </w:r>
    </w:p>
    <w:p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融资方案：公司所希望的投资人及所占股份的说明，资金其他来源，如银行贷款等。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完成研发所需投入？达到盈亏平衡所需投入？达到盈亏平衡的时间？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项目实施的计划进度及相应的资金配置、进度表。</w:t>
      </w:r>
    </w:p>
    <w:p>
      <w:pPr>
        <w:adjustRightInd w:val="0"/>
        <w:snapToGrid w:val="0"/>
        <w:spacing w:before="156" w:beforeLines="50" w:after="156" w:afterLines="50" w:line="440" w:lineRule="exact"/>
        <w:rPr>
          <w:rFonts w:ascii="仿宋_GB2312" w:hAnsi="仿宋_GB2312" w:eastAsia="仿宋_GB2312" w:cs="仿宋_GB2312"/>
          <w:b/>
          <w:color w:val="FF0000"/>
          <w:szCs w:val="21"/>
        </w:rPr>
      </w:pPr>
    </w:p>
    <w:p>
      <w:pPr>
        <w:numPr>
          <w:ilvl w:val="0"/>
          <w:numId w:val="1"/>
        </w:numPr>
        <w:spacing w:line="440" w:lineRule="exact"/>
        <w:ind w:firstLine="0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资本结构</w:t>
      </w:r>
    </w:p>
    <w:p>
      <w:pPr>
        <w:keepNext w:val="0"/>
        <w:keepLines w:val="0"/>
        <w:pageBreakBefore w:val="0"/>
        <w:widowControl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迄今为止有多少资金投入贵企业？</w:t>
      </w:r>
    </w:p>
    <w:p>
      <w:pPr>
        <w:keepNext w:val="0"/>
        <w:keepLines w:val="0"/>
        <w:pageBreakBefore w:val="0"/>
        <w:widowControl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您目前正在筹集多少资金？</w:t>
      </w:r>
    </w:p>
    <w:p>
      <w:pPr>
        <w:keepNext w:val="0"/>
        <w:keepLines w:val="0"/>
        <w:pageBreakBefore w:val="0"/>
        <w:widowControl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假如筹集成功，企业可持续经营多久？</w:t>
      </w:r>
    </w:p>
    <w:p>
      <w:pPr>
        <w:keepNext w:val="0"/>
        <w:keepLines w:val="0"/>
        <w:pageBreakBefore w:val="0"/>
        <w:widowControl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下一轮投资打算筹集多少？</w:t>
      </w:r>
    </w:p>
    <w:p>
      <w:pPr>
        <w:keepNext w:val="0"/>
        <w:keepLines w:val="0"/>
        <w:pageBreakBefore w:val="0"/>
        <w:widowControl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企业可以向投资人提供的权益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，股权、可转换债、普通债权？</w:t>
      </w:r>
    </w:p>
    <w:p>
      <w:pPr>
        <w:keepNext w:val="0"/>
        <w:keepLines w:val="0"/>
        <w:pageBreakBefore w:val="0"/>
        <w:widowControl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目前的资本结构？</w:t>
      </w:r>
    </w:p>
    <w:p>
      <w:pPr>
        <w:keepNext w:val="0"/>
        <w:keepLines w:val="0"/>
        <w:pageBreakBefore w:val="0"/>
        <w:widowControl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请说明你们希望寻求什么样的投资者？（包括投资者对行业的了解，资金上、管理上的支持程度等）</w:t>
      </w:r>
    </w:p>
    <w:p>
      <w:pPr>
        <w:spacing w:line="440" w:lineRule="exact"/>
        <w:rPr>
          <w:rFonts w:ascii="黑体" w:hAnsi="黑体" w:eastAsia="黑体" w:cs="黑体"/>
          <w:sz w:val="28"/>
          <w:szCs w:val="28"/>
        </w:rPr>
      </w:pPr>
    </w:p>
    <w:p>
      <w:pPr>
        <w:adjustRightInd w:val="0"/>
        <w:snapToGrid w:val="0"/>
        <w:spacing w:before="156" w:beforeLines="50" w:after="156" w:afterLines="50"/>
        <w:rPr>
          <w:rFonts w:ascii="仿宋_GB2312" w:hAnsi="仿宋_GB2312" w:eastAsia="仿宋_GB2312" w:cs="仿宋_GB2312"/>
          <w:bCs/>
          <w:color w:val="FF0000"/>
        </w:rPr>
      </w:pPr>
    </w:p>
    <w:p>
      <w:pPr>
        <w:numPr>
          <w:ilvl w:val="0"/>
          <w:numId w:val="1"/>
        </w:numPr>
        <w:spacing w:line="440" w:lineRule="exact"/>
        <w:ind w:firstLine="0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风险及对策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详细说明项目实施过程中可能遇到的风险，提出有效的风险控制和防范手段，包括技术风险、市场风险、管理风险、财务风险及其他不可预见的风险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。</w:t>
      </w:r>
    </w:p>
    <w:p>
      <w:pPr>
        <w:spacing w:line="440" w:lineRule="exact"/>
        <w:rPr>
          <w:rFonts w:ascii="仿宋_GB2312" w:hAnsi="仿宋_GB2312" w:eastAsia="仿宋_GB2312" w:cs="仿宋_GB2312"/>
        </w:rPr>
      </w:pPr>
    </w:p>
    <w:p>
      <w:pPr>
        <w:numPr>
          <w:ilvl w:val="0"/>
          <w:numId w:val="1"/>
        </w:numPr>
        <w:spacing w:line="440" w:lineRule="exact"/>
        <w:ind w:firstLine="0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其它说明</w:t>
      </w:r>
    </w:p>
    <w:p>
      <w:pPr>
        <w:numPr>
          <w:ilvl w:val="0"/>
          <w:numId w:val="0"/>
        </w:numPr>
        <w:jc w:val="both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主要包含但不限于各类媒体关于企业的相关宣传报道；公司产品的样品、图片及说明、产品及服务市场调研问卷、潜在目标用户市场调研问卷、营业执照副本、专利证书、获奖证书、获奖照片及其他有利于支撑项目的材料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14FEF1"/>
    <w:multiLevelType w:val="singleLevel"/>
    <w:tmpl w:val="9114FEF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9DCA7991"/>
    <w:multiLevelType w:val="singleLevel"/>
    <w:tmpl w:val="9DCA799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9EDDA908"/>
    <w:multiLevelType w:val="singleLevel"/>
    <w:tmpl w:val="9EDDA90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A5D3B6F0"/>
    <w:multiLevelType w:val="singleLevel"/>
    <w:tmpl w:val="A5D3B6F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">
    <w:nsid w:val="A6EAC414"/>
    <w:multiLevelType w:val="singleLevel"/>
    <w:tmpl w:val="A6EAC41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5">
    <w:nsid w:val="BC94E5A0"/>
    <w:multiLevelType w:val="singleLevel"/>
    <w:tmpl w:val="BC94E5A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6">
    <w:nsid w:val="C579B854"/>
    <w:multiLevelType w:val="singleLevel"/>
    <w:tmpl w:val="C579B85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7">
    <w:nsid w:val="D3BAA5E3"/>
    <w:multiLevelType w:val="singleLevel"/>
    <w:tmpl w:val="D3BAA5E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DCF5D1D5"/>
    <w:multiLevelType w:val="singleLevel"/>
    <w:tmpl w:val="DCF5D1D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">
    <w:nsid w:val="DF58E767"/>
    <w:multiLevelType w:val="singleLevel"/>
    <w:tmpl w:val="DF58E76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0">
    <w:nsid w:val="DFD2B116"/>
    <w:multiLevelType w:val="singleLevel"/>
    <w:tmpl w:val="DFD2B11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1">
    <w:nsid w:val="F44D4A4A"/>
    <w:multiLevelType w:val="singleLevel"/>
    <w:tmpl w:val="F44D4A4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2">
    <w:nsid w:val="F6BF77FC"/>
    <w:multiLevelType w:val="singleLevel"/>
    <w:tmpl w:val="F6BF77F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3">
    <w:nsid w:val="02CCEAFA"/>
    <w:multiLevelType w:val="singleLevel"/>
    <w:tmpl w:val="02CCEAF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4">
    <w:nsid w:val="55944022"/>
    <w:multiLevelType w:val="singleLevel"/>
    <w:tmpl w:val="5594402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5">
    <w:nsid w:val="5798A76A"/>
    <w:multiLevelType w:val="singleLevel"/>
    <w:tmpl w:val="5798A76A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6">
    <w:nsid w:val="71F4BAB3"/>
    <w:multiLevelType w:val="singleLevel"/>
    <w:tmpl w:val="71F4BAB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7">
    <w:nsid w:val="7C19B371"/>
    <w:multiLevelType w:val="singleLevel"/>
    <w:tmpl w:val="7C19B37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0"/>
  </w:num>
  <w:num w:numId="5">
    <w:abstractNumId w:val="10"/>
  </w:num>
  <w:num w:numId="6">
    <w:abstractNumId w:val="8"/>
  </w:num>
  <w:num w:numId="7">
    <w:abstractNumId w:val="12"/>
  </w:num>
  <w:num w:numId="8">
    <w:abstractNumId w:val="9"/>
  </w:num>
  <w:num w:numId="9">
    <w:abstractNumId w:val="7"/>
  </w:num>
  <w:num w:numId="10">
    <w:abstractNumId w:val="6"/>
  </w:num>
  <w:num w:numId="11">
    <w:abstractNumId w:val="1"/>
  </w:num>
  <w:num w:numId="12">
    <w:abstractNumId w:val="3"/>
  </w:num>
  <w:num w:numId="13">
    <w:abstractNumId w:val="2"/>
  </w:num>
  <w:num w:numId="14">
    <w:abstractNumId w:val="17"/>
  </w:num>
  <w:num w:numId="15">
    <w:abstractNumId w:val="11"/>
  </w:num>
  <w:num w:numId="16">
    <w:abstractNumId w:val="5"/>
  </w:num>
  <w:num w:numId="17">
    <w:abstractNumId w:val="1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0Mjc4OWU5Yjg2ZTFhN2NjN2I4OTEzNDlmNTY2ZjEifQ=="/>
  </w:docVars>
  <w:rsids>
    <w:rsidRoot w:val="002744C6"/>
    <w:rsid w:val="00207359"/>
    <w:rsid w:val="002459FB"/>
    <w:rsid w:val="002744C6"/>
    <w:rsid w:val="008030AE"/>
    <w:rsid w:val="00806E15"/>
    <w:rsid w:val="00875717"/>
    <w:rsid w:val="00AE31CE"/>
    <w:rsid w:val="00C11B30"/>
    <w:rsid w:val="00D6199A"/>
    <w:rsid w:val="1547202A"/>
    <w:rsid w:val="1886604F"/>
    <w:rsid w:val="21344602"/>
    <w:rsid w:val="25CA3F0A"/>
    <w:rsid w:val="26503588"/>
    <w:rsid w:val="2CA3336B"/>
    <w:rsid w:val="2CFE134D"/>
    <w:rsid w:val="31384047"/>
    <w:rsid w:val="35A17B57"/>
    <w:rsid w:val="45FF25D6"/>
    <w:rsid w:val="4C83592B"/>
    <w:rsid w:val="54403814"/>
    <w:rsid w:val="57BC11B1"/>
    <w:rsid w:val="59467202"/>
    <w:rsid w:val="5ED66618"/>
    <w:rsid w:val="5F345368"/>
    <w:rsid w:val="69A82A92"/>
    <w:rsid w:val="797C6E4E"/>
    <w:rsid w:val="7F67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2282</Words>
  <Characters>2304</Characters>
  <Lines>20</Lines>
  <Paragraphs>5</Paragraphs>
  <TotalTime>0</TotalTime>
  <ScaleCrop>false</ScaleCrop>
  <LinksUpToDate>false</LinksUpToDate>
  <CharactersWithSpaces>2515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雨林</cp:lastModifiedBy>
  <dcterms:modified xsi:type="dcterms:W3CDTF">2023-05-31T07:35:52Z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131E8B718E8749AAA078444B57DCE5B1</vt:lpwstr>
  </property>
</Properties>
</file>