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黑体"/>
          <w:color w:val="000000"/>
          <w:sz w:val="32"/>
          <w:szCs w:val="36"/>
          <w:u w:color="000000"/>
          <w:lang w:val="zh-TW" w:eastAsia="zh-TW"/>
        </w:rPr>
      </w:pPr>
      <w:bookmarkStart w:id="1" w:name="_GoBack"/>
      <w:bookmarkEnd w:id="1"/>
      <w:bookmarkStart w:id="0" w:name="_Hlk525588840"/>
      <w:r>
        <w:rPr>
          <w:rFonts w:hint="eastAsia" w:ascii="方正小标宋简体" w:hAnsi="华文中宋" w:eastAsia="方正小标宋简体" w:cs="黑体"/>
          <w:color w:val="000000"/>
          <w:sz w:val="32"/>
          <w:szCs w:val="36"/>
          <w:u w:color="000000"/>
          <w:lang w:val="zh-TW" w:eastAsia="zh-TW"/>
        </w:rPr>
        <w:t>上海对外经贸大学团支部主题团日活动评优申报表</w:t>
      </w:r>
    </w:p>
    <w:bookmarkEnd w:id="0"/>
    <w:tbl>
      <w:tblPr>
        <w:tblStyle w:val="5"/>
        <w:tblW w:w="8290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ind w:left="3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</w:t>
            </w:r>
          </w:p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spacing w:line="380" w:lineRule="exact"/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院团组织推荐意见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spacing w:line="380" w:lineRule="exact"/>
              <w:ind w:firstLine="6820" w:firstLineChars="31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（章）</w:t>
            </w:r>
          </w:p>
          <w:p>
            <w:pPr>
              <w:spacing w:line="380" w:lineRule="exact"/>
              <w:ind w:firstLine="6600" w:firstLineChars="300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lang w:val="zh-TW" w:eastAsia="zh-TW"/>
    </w:r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