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6099" w14:textId="77777777" w:rsidR="003314F8" w:rsidRPr="003314F8" w:rsidRDefault="003314F8" w:rsidP="003314F8">
      <w:pPr>
        <w:spacing w:line="6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314F8">
        <w:rPr>
          <w:rFonts w:ascii="宋体" w:eastAsia="宋体" w:hAnsi="宋体" w:hint="eastAsia"/>
          <w:b/>
          <w:bCs/>
          <w:sz w:val="28"/>
          <w:szCs w:val="28"/>
        </w:rPr>
        <w:t>保卫部（处）党支部开展廉政谈话活动</w:t>
      </w:r>
    </w:p>
    <w:p w14:paraId="31C7F6B3" w14:textId="3D8F9413" w:rsidR="003314F8" w:rsidRPr="003314F8" w:rsidRDefault="003314F8" w:rsidP="003314F8">
      <w:pPr>
        <w:spacing w:line="600" w:lineRule="exact"/>
        <w:rPr>
          <w:rFonts w:ascii="宋体" w:eastAsia="宋体" w:hAnsi="宋体"/>
          <w:sz w:val="24"/>
          <w:szCs w:val="24"/>
        </w:rPr>
      </w:pPr>
      <w:r>
        <w:t xml:space="preserve">   </w:t>
      </w:r>
      <w:r w:rsidRPr="003314F8">
        <w:rPr>
          <w:rFonts w:ascii="宋体" w:eastAsia="宋体" w:hAnsi="宋体"/>
          <w:sz w:val="24"/>
          <w:szCs w:val="24"/>
        </w:rPr>
        <w:t xml:space="preserve">  </w:t>
      </w:r>
      <w:r w:rsidRPr="003314F8">
        <w:rPr>
          <w:rFonts w:ascii="宋体" w:eastAsia="宋体" w:hAnsi="宋体"/>
          <w:sz w:val="24"/>
          <w:szCs w:val="24"/>
        </w:rPr>
        <w:t>2021</w:t>
      </w:r>
      <w:r w:rsidRPr="003314F8">
        <w:rPr>
          <w:rFonts w:ascii="宋体" w:eastAsia="宋体" w:hAnsi="宋体" w:hint="eastAsia"/>
          <w:sz w:val="24"/>
          <w:szCs w:val="24"/>
        </w:rPr>
        <w:t>年</w:t>
      </w:r>
      <w:r w:rsidRPr="003314F8">
        <w:rPr>
          <w:rFonts w:ascii="宋体" w:eastAsia="宋体" w:hAnsi="宋体"/>
          <w:sz w:val="24"/>
          <w:szCs w:val="24"/>
        </w:rPr>
        <w:t>10月25日上午，保卫部（处）党支部书记夏俊、纪检委员马民杰同支部党员韩乾进行了廉政谈话，这是保卫部（处）党支部推进部门巡察整改、坚持全面从严治党的一项重要举措。</w:t>
      </w:r>
    </w:p>
    <w:p w14:paraId="1586A457" w14:textId="233EDD69" w:rsidR="003314F8" w:rsidRPr="003314F8" w:rsidRDefault="003314F8" w:rsidP="003314F8">
      <w:pPr>
        <w:spacing w:line="600" w:lineRule="exact"/>
        <w:rPr>
          <w:rFonts w:ascii="宋体" w:eastAsia="宋体" w:hAnsi="宋体"/>
          <w:sz w:val="24"/>
          <w:szCs w:val="24"/>
        </w:rPr>
      </w:pPr>
      <w:r w:rsidRPr="003314F8">
        <w:rPr>
          <w:rFonts w:ascii="宋体" w:eastAsia="宋体" w:hAnsi="宋体"/>
          <w:sz w:val="24"/>
          <w:szCs w:val="24"/>
        </w:rPr>
        <w:t xml:space="preserve">    夏俊书记的谈话涉及尽快熟悉社区安全设施设备、提高政治站位扎实做好社区安全工作、关心和用好社区安</w:t>
      </w:r>
      <w:proofErr w:type="gramStart"/>
      <w:r w:rsidRPr="003314F8">
        <w:rPr>
          <w:rFonts w:ascii="宋体" w:eastAsia="宋体" w:hAnsi="宋体"/>
          <w:sz w:val="24"/>
          <w:szCs w:val="24"/>
        </w:rPr>
        <w:t>保队伍</w:t>
      </w:r>
      <w:proofErr w:type="gramEnd"/>
      <w:r w:rsidRPr="003314F8">
        <w:rPr>
          <w:rFonts w:ascii="宋体" w:eastAsia="宋体" w:hAnsi="宋体"/>
          <w:sz w:val="24"/>
          <w:szCs w:val="24"/>
        </w:rPr>
        <w:t>尽职尽责、立足大局做好与相关部门沟通协调、</w:t>
      </w:r>
      <w:proofErr w:type="gramStart"/>
      <w:r w:rsidRPr="003314F8">
        <w:rPr>
          <w:rFonts w:ascii="宋体" w:eastAsia="宋体" w:hAnsi="宋体"/>
          <w:sz w:val="24"/>
          <w:szCs w:val="24"/>
        </w:rPr>
        <w:t>紧绷廉洁</w:t>
      </w:r>
      <w:proofErr w:type="gramEnd"/>
      <w:r w:rsidRPr="003314F8">
        <w:rPr>
          <w:rFonts w:ascii="宋体" w:eastAsia="宋体" w:hAnsi="宋体"/>
          <w:sz w:val="24"/>
          <w:szCs w:val="24"/>
        </w:rPr>
        <w:t>自律心弦守好底线等方面。韩乾同志也做了相应表态发言，表示恪尽职守，严以律已，坚决做好社区安全工作，为师生安全、学校发展尽己所能。</w:t>
      </w:r>
    </w:p>
    <w:p w14:paraId="646735FF" w14:textId="457A276F" w:rsidR="00793D41" w:rsidRPr="003314F8" w:rsidRDefault="003314F8" w:rsidP="003314F8">
      <w:pPr>
        <w:spacing w:line="600" w:lineRule="exact"/>
        <w:rPr>
          <w:rFonts w:ascii="宋体" w:eastAsia="宋体" w:hAnsi="宋体"/>
          <w:sz w:val="24"/>
          <w:szCs w:val="24"/>
        </w:rPr>
      </w:pPr>
      <w:r w:rsidRPr="003314F8">
        <w:rPr>
          <w:rFonts w:ascii="宋体" w:eastAsia="宋体" w:hAnsi="宋体"/>
          <w:sz w:val="24"/>
          <w:szCs w:val="24"/>
        </w:rPr>
        <w:t xml:space="preserve">    根据《保卫部（处）廉政谈话制度》要求，韩乾同志自10月份调到松江学生社区负责社区安全工作，属于“五必谈”中“工作调整必谈”的范畴。接下来，支部还将有计划安排廉政谈话，争取做到每学年全体党员都能开展一次廉政谈话。</w:t>
      </w:r>
    </w:p>
    <w:sectPr w:rsidR="00793D41" w:rsidRPr="0033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F8"/>
    <w:rsid w:val="003314F8"/>
    <w:rsid w:val="007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7356"/>
  <w15:chartTrackingRefBased/>
  <w15:docId w15:val="{BA2862CF-1C43-4CA5-AF70-2AE1F306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235">
          <w:marLeft w:val="0"/>
          <w:marRight w:val="0"/>
          <w:marTop w:val="15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1</cp:revision>
  <dcterms:created xsi:type="dcterms:W3CDTF">2022-08-03T08:47:00Z</dcterms:created>
  <dcterms:modified xsi:type="dcterms:W3CDTF">2022-08-03T08:49:00Z</dcterms:modified>
</cp:coreProperties>
</file>