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级新生开学典礼项目采购需求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一、采购基本信息：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项目名：2022级新生开学典礼项目-设计制作、人力物料、桌椅租赁等。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采购方式：公开比价</w:t>
      </w:r>
    </w:p>
    <w:p>
      <w:pPr>
        <w:pStyle w:val="8"/>
        <w:spacing w:line="360" w:lineRule="auto"/>
        <w:ind w:left="420" w:firstLine="0" w:firstLineChars="0"/>
        <w:rPr>
          <w:color w:val="auto"/>
        </w:rPr>
      </w:pPr>
      <w:r>
        <w:rPr>
          <w:rFonts w:hint="eastAsia"/>
        </w:rPr>
        <w:t>供应商资格：有相关的经营范围，</w:t>
      </w:r>
      <w:r>
        <w:rPr>
          <w:rFonts w:hint="eastAsia"/>
          <w:color w:val="auto"/>
        </w:rPr>
        <w:t>具备中国舞台</w:t>
      </w:r>
      <w:r>
        <w:rPr>
          <w:color w:val="auto"/>
        </w:rPr>
        <w:t>美术协会颁发的专业舞台音视频</w:t>
      </w:r>
      <w:r>
        <w:rPr>
          <w:rFonts w:hint="eastAsia"/>
          <w:color w:val="auto"/>
        </w:rPr>
        <w:t>设计</w:t>
      </w:r>
      <w:r>
        <w:rPr>
          <w:color w:val="auto"/>
        </w:rPr>
        <w:t>、安装及调试资质</w:t>
      </w:r>
      <w:r>
        <w:rPr>
          <w:rFonts w:hint="eastAsia"/>
          <w:color w:val="auto"/>
        </w:rPr>
        <w:t>。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项目预算：168200元</w:t>
      </w:r>
    </w:p>
    <w:p>
      <w:pPr>
        <w:pStyle w:val="8"/>
        <w:spacing w:line="360" w:lineRule="auto"/>
        <w:ind w:left="420" w:firstLine="0" w:firstLineChars="0"/>
      </w:pPr>
      <w:r>
        <w:rPr>
          <w:rFonts w:hint="eastAsia"/>
        </w:rPr>
        <w:t>二、项目概况：</w:t>
      </w:r>
    </w:p>
    <w:p>
      <w:pPr>
        <w:pStyle w:val="8"/>
        <w:spacing w:line="360" w:lineRule="auto"/>
      </w:pPr>
      <w:r>
        <w:rPr>
          <w:rFonts w:hint="eastAsia"/>
        </w:rPr>
        <w:t>为做好2022级新生入学工作，营造良好的迎新氛围，拟举办2022级新生开学典礼，涉及设计制作、人力物料、桌椅租赁等服务。具体内容、数量、参数如下：</w:t>
      </w:r>
    </w:p>
    <w:tbl>
      <w:tblPr>
        <w:tblStyle w:val="6"/>
        <w:tblpPr w:leftFromText="180" w:rightFromText="180" w:vertAnchor="text" w:horzAnchor="page" w:tblpX="1217" w:tblpY="358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90"/>
        <w:gridCol w:w="1020"/>
        <w:gridCol w:w="990"/>
        <w:gridCol w:w="5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5" w:type="dxa"/>
            <w:noWrap/>
          </w:tcPr>
          <w:p>
            <w:pPr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890" w:type="dxa"/>
            <w:noWrap/>
          </w:tcPr>
          <w:p>
            <w:pPr>
              <w:spacing w:line="360" w:lineRule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020" w:type="dxa"/>
            <w:noWrap/>
          </w:tcPr>
          <w:p>
            <w:pPr>
              <w:spacing w:line="360" w:lineRule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990" w:type="dxa"/>
            <w:noWrap/>
          </w:tcPr>
          <w:p>
            <w:pPr>
              <w:spacing w:line="360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5235" w:type="dxa"/>
            <w:noWrap/>
          </w:tcPr>
          <w:p>
            <w:pPr>
              <w:spacing w:line="360" w:lineRule="auto"/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外场椅子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4100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把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简易折叠椅，不得有独立四角支撑，不可对草坪有明显压痕，造成不可逆损伤。</w:t>
            </w:r>
          </w:p>
          <w:p>
            <w:pPr>
              <w:spacing w:line="360" w:lineRule="auto"/>
            </w:pPr>
            <w:r>
              <w:drawing>
                <wp:inline distT="0" distB="0" distL="114300" distR="114300">
                  <wp:extent cx="818515" cy="818515"/>
                  <wp:effectExtent l="0" t="0" r="635" b="635"/>
                  <wp:docPr id="1" name="图片 1" descr="a532249942e0c55fb61668694c12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532249942e0c55fb61668694c120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（参考）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t>主席台桌椅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领导桌子（配红绸桌布）、椅子（皮制，方便进出无把手）</w:t>
            </w:r>
            <w:r>
              <w:rPr>
                <w:rFonts w:hint="eastAsia"/>
              </w:rPr>
              <w:drawing>
                <wp:inline distT="0" distB="0" distL="114300" distR="114300">
                  <wp:extent cx="998855" cy="998855"/>
                  <wp:effectExtent l="0" t="0" r="10795" b="10795"/>
                  <wp:docPr id="2" name="图片 2" descr="c5a62342b7fa4553d28ce13420cf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5a62342b7fa4553d28ce13420cf5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（参考）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开学典礼设计费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主画面及延展设计，有创意，符合校方需求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主席台物料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话筒麦盒、席卡（8份），主席台防风话筒（2个）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流程ppt制作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根据开学典礼流程制作、匹配大屏幕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现场摆放示意图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主席台舞台区示意图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场下座位示意图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前排靠中间区域为各职能部门、各学院领导区域，其他部分为学院新生座位。</w:t>
            </w:r>
            <w:r>
              <w:rPr>
                <w:rFonts w:hint="eastAsia"/>
              </w:rPr>
              <w:t>各学院座位图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一共有11个学院，届时会给到人数，每位同学定好坐标编号，学院需纵向排列，航拍图相对方正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“喜迎二十大</w:t>
            </w:r>
            <w:r>
              <w:rPr>
                <w:rFonts w:hint="eastAsia"/>
                <w:lang w:val="en-US" w:eastAsia="zh-CN"/>
              </w:rPr>
              <w:t xml:space="preserve"> 奋进新征程</w:t>
            </w:r>
            <w:r>
              <w:rPr>
                <w:rFonts w:hint="eastAsia"/>
              </w:rPr>
              <w:t>”创意设计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典礼最后</w:t>
            </w:r>
            <w:r>
              <w:rPr>
                <w:rFonts w:hint="eastAsia"/>
                <w:lang w:val="en-US" w:eastAsia="zh-CN"/>
              </w:rPr>
              <w:t>需融合“喜迎二十大”环节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请公司自行设计，要求：1、有创意，2、可操作性强，新生有互动参与感，3、营造</w:t>
            </w:r>
            <w:r>
              <w:rPr>
                <w:rFonts w:hint="eastAsia"/>
              </w:rPr>
              <w:t>庄重大气、喜庆热烈</w:t>
            </w:r>
            <w:r>
              <w:rPr>
                <w:rFonts w:hint="eastAsia"/>
                <w:lang w:val="en-US" w:eastAsia="zh-CN"/>
              </w:rPr>
              <w:t>的氛围，4、符合校方要求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桁架喷绘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60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平米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主席台，</w:t>
            </w:r>
            <w:r>
              <w:rPr>
                <w:rFonts w:hint="eastAsia"/>
                <w:lang w:val="en-US" w:eastAsia="zh-CN"/>
              </w:rPr>
              <w:t>大于</w:t>
            </w:r>
            <w:r>
              <w:rPr>
                <w:rFonts w:hint="eastAsia"/>
              </w:rPr>
              <w:t>12*4.5m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舞台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60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平米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主席台80CM高+地毯，12*5*0.8m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舞台地毯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72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平方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铺满整个舞台，大于</w:t>
            </w:r>
            <w:r>
              <w:rPr>
                <w:rFonts w:hint="eastAsia"/>
              </w:rPr>
              <w:t>12MX6M（拉绒地毯）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舞台前校训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个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大于</w:t>
            </w:r>
            <w:r>
              <w:rPr>
                <w:rFonts w:hint="eastAsia"/>
              </w:rPr>
              <w:t>8MX1M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大屏垫高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左右大屏，</w:t>
            </w:r>
            <w:r>
              <w:rPr>
                <w:rFonts w:hint="eastAsia"/>
                <w:lang w:val="en-US" w:eastAsia="zh-CN"/>
              </w:rPr>
              <w:t>大于</w:t>
            </w:r>
            <w:r>
              <w:rPr>
                <w:rFonts w:hint="eastAsia"/>
              </w:rPr>
              <w:t>12*0.8m*2块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LED侧屏幕</w:t>
            </w:r>
            <w:r>
              <w:rPr>
                <w:rFonts w:hint="eastAsia"/>
                <w:color w:val="auto"/>
              </w:rPr>
              <w:t>（需</w:t>
            </w:r>
            <w:r>
              <w:rPr>
                <w:color w:val="auto"/>
              </w:rPr>
              <w:t>达到</w:t>
            </w:r>
            <w:r>
              <w:rPr>
                <w:rFonts w:hint="eastAsia"/>
                <w:color w:val="auto"/>
              </w:rPr>
              <w:t>P2.8显示</w:t>
            </w:r>
            <w:r>
              <w:rPr>
                <w:color w:val="auto"/>
              </w:rPr>
              <w:t>清晰度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72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平米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户外高亮屏+防雨装置，搭建彩排活动共2天使用，5m高X9米高（2块侧屏）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提词器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常规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领导席使用，2位领导共用1台，防反光板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控屏技术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-4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人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现场切换播放，</w:t>
            </w:r>
            <w:r>
              <w:rPr>
                <w:rFonts w:hint="eastAsia"/>
                <w:lang w:val="en-US" w:eastAsia="zh-CN"/>
              </w:rPr>
              <w:t>用工两天（彩排+典礼当天）。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KT板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平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二十大庆手举</w:t>
            </w:r>
            <w:r>
              <w:rPr>
                <w:rFonts w:hint="eastAsia"/>
                <w:lang w:val="en-US" w:eastAsia="zh-CN"/>
              </w:rPr>
              <w:t>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航拍效果好，大小需符合校方要求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条幅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条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校训或者口号，&gt;12*1m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主席台台花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鲜花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绿植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16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两侧大屏垫高处，8*2个=16盆，0.8米高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其他辅料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椅背贴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各部门+各学院约30条-40条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典礼所有</w:t>
            </w:r>
            <w:r>
              <w:rPr>
                <w:rFonts w:hint="eastAsia"/>
              </w:rPr>
              <w:t>线材等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氦气球设备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会场氛围，建议打包放飞，6000只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空飘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条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12米高加气球、配重，横幅10*1M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线阵全频主音箱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16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D&amp;B V8</w:t>
            </w:r>
            <w:r>
              <w:rPr>
                <w:rFonts w:hint="eastAsia"/>
                <w:color w:val="auto"/>
                <w:lang w:val="en-US" w:eastAsia="zh-CN"/>
              </w:rPr>
              <w:t>规格及以上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超重低音箱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D&amp;B SB118</w:t>
            </w:r>
            <w:r>
              <w:rPr>
                <w:rFonts w:hint="eastAsia"/>
                <w:color w:val="auto"/>
                <w:lang w:val="en-US" w:eastAsia="zh-CN"/>
              </w:rPr>
              <w:t>规格及以上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返送音箱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 xml:space="preserve">NEXO </w:t>
            </w:r>
            <w:r>
              <w:rPr>
                <w:rFonts w:hint="eastAsia"/>
                <w:color w:val="auto"/>
              </w:rPr>
              <w:t>PS15</w:t>
            </w:r>
            <w:r>
              <w:rPr>
                <w:rFonts w:hint="eastAsia"/>
                <w:color w:val="auto"/>
                <w:lang w:val="en-US" w:eastAsia="zh-CN"/>
              </w:rPr>
              <w:t>规格及以上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48路数字路调音台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GFD 80</w:t>
            </w:r>
            <w:r>
              <w:rPr>
                <w:rFonts w:hint="eastAsia"/>
                <w:color w:val="auto"/>
                <w:lang w:val="en-US" w:eastAsia="zh-CN"/>
              </w:rPr>
              <w:t>规格及以上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话筒支架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架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符合典礼要求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手持无线话筒UHF段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SENNHEISER--100G3或shuer ur4d+</w:t>
            </w:r>
            <w:r>
              <w:rPr>
                <w:rFonts w:hint="eastAsia"/>
                <w:lang w:val="en-US" w:eastAsia="zh-CN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音箱吊挂件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符合典礼要求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音控台技术人员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音控台控制人员，</w:t>
            </w:r>
            <w:r>
              <w:rPr>
                <w:rFonts w:hint="eastAsia"/>
                <w:lang w:val="en-US" w:eastAsia="zh-CN"/>
              </w:rPr>
              <w:t>用工两天（彩排+典礼当天）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航拍、摇臂、摄像、直播（单机位 摇臂 推流 导播）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适合典礼现场的大型摇臂、摄像，现场直播画面可切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矿泉水+如遇雨天需一次性雨披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4100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瓶（件）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放在学生座位上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校门口合照区域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16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平方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雪弗板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校门口合照区域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30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平方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喷绘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人工运力费用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</w:pP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打包价已含所有人力运力费用</w:t>
            </w:r>
          </w:p>
        </w:tc>
      </w:tr>
    </w:tbl>
    <w:p>
      <w:pPr>
        <w:spacing w:line="360" w:lineRule="auto"/>
      </w:pPr>
    </w:p>
    <w:p>
      <w:pPr>
        <w:spacing w:line="360" w:lineRule="auto"/>
        <w:ind w:firstLine="420" w:firstLineChars="200"/>
      </w:pPr>
      <w:r>
        <w:rPr>
          <w:rFonts w:hint="eastAsia"/>
        </w:rPr>
        <w:t>三、</w:t>
      </w:r>
      <w:r>
        <w:t>其他要求：</w:t>
      </w:r>
    </w:p>
    <w:p>
      <w:pPr>
        <w:pStyle w:val="8"/>
        <w:spacing w:line="360" w:lineRule="auto"/>
        <w:ind w:left="360" w:firstLine="0" w:firstLineChars="0"/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须</w:t>
      </w:r>
      <w:r>
        <w:rPr>
          <w:rFonts w:hint="eastAsia"/>
        </w:rPr>
        <w:t>根据学校要求，提供</w:t>
      </w:r>
      <w:r>
        <w:rPr>
          <w:rFonts w:hint="eastAsia"/>
          <w:lang w:val="en-US" w:eastAsia="zh-CN"/>
        </w:rPr>
        <w:t>前期</w:t>
      </w:r>
      <w:r>
        <w:rPr>
          <w:rFonts w:hint="eastAsia"/>
        </w:rPr>
        <w:t>设计图及样品，</w:t>
      </w:r>
      <w:r>
        <w:rPr>
          <w:rFonts w:hint="eastAsia"/>
          <w:lang w:val="en-US" w:eastAsia="zh-CN"/>
        </w:rPr>
        <w:t>中标后经与校方沟通可深化设计，</w:t>
      </w:r>
      <w:r>
        <w:rPr>
          <w:rFonts w:hint="eastAsia"/>
        </w:rPr>
        <w:t>经确认符合要求后方可投入生产；</w:t>
      </w:r>
    </w:p>
    <w:p>
      <w:pPr>
        <w:pStyle w:val="8"/>
        <w:spacing w:line="360" w:lineRule="auto"/>
        <w:ind w:left="360" w:firstLine="0" w:firstLineChars="0"/>
      </w:pPr>
      <w:r>
        <w:rPr>
          <w:rFonts w:hint="eastAsia"/>
        </w:rPr>
        <w:t>2、因典礼有其特殊性，有适应突发状况和紧急需求的应急处理能力，无条件配合学校相关要求；</w:t>
      </w:r>
    </w:p>
    <w:p>
      <w:pPr>
        <w:pStyle w:val="8"/>
        <w:spacing w:line="360" w:lineRule="auto"/>
        <w:ind w:left="36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须</w:t>
      </w:r>
      <w:r>
        <w:rPr>
          <w:rFonts w:hint="eastAsia"/>
        </w:rPr>
        <w:t>在指定日期前将物料运送至上海对外经贸大学松江校区指定地点，</w:t>
      </w:r>
      <w:r>
        <w:rPr>
          <w:rFonts w:hint="eastAsia"/>
          <w:lang w:val="en-US" w:eastAsia="zh-CN"/>
        </w:rPr>
        <w:t>所有人力物力无条件配合典礼彩排（前一天）和典礼当天，因此根据彩排时间合理安排进场时间。</w:t>
      </w:r>
    </w:p>
    <w:p>
      <w:pPr>
        <w:pStyle w:val="8"/>
        <w:spacing w:line="360" w:lineRule="auto"/>
        <w:ind w:left="360" w:firstLine="0" w:firstLineChars="0"/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费用已含所有人力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运力</w:t>
      </w:r>
      <w:r>
        <w:rPr>
          <w:rFonts w:hint="eastAsia"/>
          <w:lang w:val="en-US" w:eastAsia="zh-CN"/>
        </w:rPr>
        <w:t>等全部</w:t>
      </w:r>
      <w:r>
        <w:rPr>
          <w:rFonts w:hint="eastAsia"/>
        </w:rPr>
        <w:t>费用；</w:t>
      </w:r>
      <w:bookmarkStart w:id="0" w:name="_GoBack"/>
      <w:bookmarkEnd w:id="0"/>
    </w:p>
    <w:p>
      <w:pPr>
        <w:pStyle w:val="8"/>
        <w:spacing w:line="360" w:lineRule="auto"/>
        <w:ind w:left="360" w:firstLine="0" w:firstLineChars="0"/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防疫期间，运送人员须符合上海市及学校的防疫要求；</w:t>
      </w:r>
    </w:p>
    <w:p>
      <w:pPr>
        <w:pStyle w:val="8"/>
        <w:spacing w:line="360" w:lineRule="auto"/>
        <w:ind w:left="360" w:firstLine="0" w:firstLineChars="0"/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学校规定的其他相关要求。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3ZDExZWVlZTgzODEzNTI1Y2VhMGVhZjkwMmU1ZDEifQ=="/>
  </w:docVars>
  <w:rsids>
    <w:rsidRoot w:val="00A24D38"/>
    <w:rsid w:val="001477F8"/>
    <w:rsid w:val="00191EAE"/>
    <w:rsid w:val="001F0438"/>
    <w:rsid w:val="00224266"/>
    <w:rsid w:val="002C2CE3"/>
    <w:rsid w:val="002E1923"/>
    <w:rsid w:val="0030617B"/>
    <w:rsid w:val="003D0293"/>
    <w:rsid w:val="00442677"/>
    <w:rsid w:val="00512D62"/>
    <w:rsid w:val="005307D4"/>
    <w:rsid w:val="00553C8E"/>
    <w:rsid w:val="005B0EE5"/>
    <w:rsid w:val="005F2BF8"/>
    <w:rsid w:val="00621761"/>
    <w:rsid w:val="00621CF9"/>
    <w:rsid w:val="006B3D5D"/>
    <w:rsid w:val="00761899"/>
    <w:rsid w:val="00772C4E"/>
    <w:rsid w:val="0079706C"/>
    <w:rsid w:val="007D1378"/>
    <w:rsid w:val="00874022"/>
    <w:rsid w:val="008E5532"/>
    <w:rsid w:val="00925E90"/>
    <w:rsid w:val="009E188E"/>
    <w:rsid w:val="00A16452"/>
    <w:rsid w:val="00A24D38"/>
    <w:rsid w:val="00AB5D78"/>
    <w:rsid w:val="00AE5A23"/>
    <w:rsid w:val="00B749E0"/>
    <w:rsid w:val="00B751CB"/>
    <w:rsid w:val="00B84BD9"/>
    <w:rsid w:val="00CA0C64"/>
    <w:rsid w:val="00D447AF"/>
    <w:rsid w:val="00DC5163"/>
    <w:rsid w:val="00DC5D9A"/>
    <w:rsid w:val="00E77EB6"/>
    <w:rsid w:val="00EA5756"/>
    <w:rsid w:val="00EE2FFE"/>
    <w:rsid w:val="0912371F"/>
    <w:rsid w:val="0AAF04E2"/>
    <w:rsid w:val="118014B0"/>
    <w:rsid w:val="17D76667"/>
    <w:rsid w:val="1BD2027A"/>
    <w:rsid w:val="1F861028"/>
    <w:rsid w:val="1FAA4143"/>
    <w:rsid w:val="22252D7A"/>
    <w:rsid w:val="25341526"/>
    <w:rsid w:val="2E4C168F"/>
    <w:rsid w:val="2EB4066C"/>
    <w:rsid w:val="30505B44"/>
    <w:rsid w:val="3C5B265E"/>
    <w:rsid w:val="3CE533DA"/>
    <w:rsid w:val="3DAC43D5"/>
    <w:rsid w:val="3FF60D7A"/>
    <w:rsid w:val="40435F5E"/>
    <w:rsid w:val="4C34014C"/>
    <w:rsid w:val="4DAD236D"/>
    <w:rsid w:val="52B23907"/>
    <w:rsid w:val="5A114580"/>
    <w:rsid w:val="5A73265B"/>
    <w:rsid w:val="5D3F223B"/>
    <w:rsid w:val="613D4CE3"/>
    <w:rsid w:val="63FE4BFE"/>
    <w:rsid w:val="68154BB3"/>
    <w:rsid w:val="6E66587A"/>
    <w:rsid w:val="70C63686"/>
    <w:rsid w:val="754B46EE"/>
    <w:rsid w:val="75DF4163"/>
    <w:rsid w:val="760403DE"/>
    <w:rsid w:val="76CE6D0D"/>
    <w:rsid w:val="7BD2355A"/>
    <w:rsid w:val="7C884BCE"/>
    <w:rsid w:val="7E9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con"/>
    <w:basedOn w:val="7"/>
    <w:qFormat/>
    <w:uiPriority w:val="0"/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1370</Words>
  <Characters>1548</Characters>
  <Lines>10</Lines>
  <Paragraphs>3</Paragraphs>
  <TotalTime>7</TotalTime>
  <ScaleCrop>false</ScaleCrop>
  <LinksUpToDate>false</LinksUpToDate>
  <CharactersWithSpaces>1557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2022-07-19T03:25:00Z</dcterms:created>
  <dc:creator>Ken</dc:creator>
  <cp:lastModifiedBy>WPS_1647915856</cp:lastModifiedBy>
  <cp:lastPrinted>2019-01-17T07:22:00Z</cp:lastPrinted>
  <dcterms:modified xsi:type="dcterms:W3CDTF">2022-07-21T02:27:51Z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D5B7BB7260C54629A67F9969A796FE20</vt:lpwstr>
  </property>
</Properties>
</file>