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E70ED" w14:textId="77777777" w:rsidR="007E5420" w:rsidRDefault="007E5420" w:rsidP="007E542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</w:t>
      </w:r>
    </w:p>
    <w:p w14:paraId="297BE02E" w14:textId="77777777" w:rsidR="007E5420" w:rsidRDefault="007E5420" w:rsidP="007E5420">
      <w:pPr>
        <w:rPr>
          <w:rFonts w:ascii="宋体" w:eastAsia="宋体" w:hAnsi="宋体"/>
          <w:sz w:val="24"/>
          <w:szCs w:val="24"/>
        </w:rPr>
      </w:pPr>
    </w:p>
    <w:p w14:paraId="7186BE96" w14:textId="1C8651F1" w:rsidR="0049166C" w:rsidRDefault="002F4766" w:rsidP="007E5420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关于202</w:t>
      </w:r>
      <w:r w:rsidR="00301182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年度上海市启明星项目申报工作的补充说明</w:t>
      </w:r>
    </w:p>
    <w:p w14:paraId="49A9F8F5" w14:textId="18C0A9E5" w:rsidR="002F4766" w:rsidRDefault="002F4766" w:rsidP="002F4766">
      <w:pPr>
        <w:rPr>
          <w:rFonts w:ascii="宋体" w:eastAsia="宋体" w:hAnsi="宋体"/>
          <w:sz w:val="24"/>
          <w:szCs w:val="24"/>
        </w:rPr>
      </w:pPr>
    </w:p>
    <w:p w14:paraId="74B4240C" w14:textId="77777777" w:rsidR="002F4766" w:rsidRDefault="002F4766" w:rsidP="002F4766">
      <w:pPr>
        <w:pStyle w:val="Default"/>
      </w:pPr>
    </w:p>
    <w:p w14:paraId="3DD7C570" w14:textId="7F484B36" w:rsidR="002F4766" w:rsidRPr="002F4766" w:rsidRDefault="002F4766" w:rsidP="002F4766">
      <w:pPr>
        <w:pStyle w:val="Default"/>
        <w:spacing w:line="440" w:lineRule="exact"/>
        <w:rPr>
          <w:rFonts w:ascii="宋体" w:eastAsia="宋体" w:hAnsi="宋体"/>
        </w:rPr>
      </w:pPr>
      <w:r>
        <w:t xml:space="preserve">   </w:t>
      </w:r>
      <w:r w:rsidRPr="002F4766">
        <w:rPr>
          <w:rFonts w:ascii="宋体" w:eastAsia="宋体" w:hAnsi="宋体"/>
        </w:rPr>
        <w:t xml:space="preserve">  202</w:t>
      </w:r>
      <w:r w:rsidR="00301182">
        <w:rPr>
          <w:rFonts w:ascii="宋体" w:eastAsia="宋体" w:hAnsi="宋体" w:hint="eastAsia"/>
        </w:rPr>
        <w:t>3</w:t>
      </w:r>
      <w:r w:rsidRPr="002F4766">
        <w:rPr>
          <w:rFonts w:ascii="宋体" w:eastAsia="宋体" w:hAnsi="宋体" w:hint="eastAsia"/>
        </w:rPr>
        <w:t>年度上海市启明星项目已发布申请指南。为更好地开展下阶段工作，现将有关事项补充通知如下：</w:t>
      </w:r>
    </w:p>
    <w:p w14:paraId="19BE34E1" w14:textId="19070B7F" w:rsidR="002F4766" w:rsidRPr="002F4766" w:rsidRDefault="002F4766" w:rsidP="00301182">
      <w:pPr>
        <w:pStyle w:val="Default"/>
        <w:spacing w:line="440" w:lineRule="exact"/>
        <w:ind w:firstLineChars="200" w:firstLine="482"/>
        <w:rPr>
          <w:rFonts w:ascii="宋体" w:eastAsia="宋体" w:hAnsi="宋体"/>
        </w:rPr>
      </w:pPr>
      <w:r w:rsidRPr="00301182">
        <w:rPr>
          <w:rFonts w:ascii="宋体" w:eastAsia="宋体" w:hAnsi="宋体"/>
          <w:b/>
        </w:rPr>
        <w:t>1</w:t>
      </w:r>
      <w:r w:rsidRPr="00301182">
        <w:rPr>
          <w:rFonts w:ascii="宋体" w:eastAsia="宋体" w:hAnsi="宋体" w:hint="eastAsia"/>
          <w:b/>
        </w:rPr>
        <w:t>、</w:t>
      </w:r>
      <w:r w:rsidR="00301182" w:rsidRPr="00301182">
        <w:rPr>
          <w:rFonts w:ascii="宋体" w:eastAsia="宋体" w:hAnsi="宋体" w:hint="eastAsia"/>
          <w:b/>
        </w:rPr>
        <w:t>已入选国家级人才计划以及本市各类人才计划，且尚在支持期内的人员，不在本次申报范围。</w:t>
      </w:r>
      <w:r w:rsidR="00301182">
        <w:rPr>
          <w:rFonts w:ascii="宋体" w:eastAsia="宋体" w:hAnsi="宋体" w:hint="eastAsia"/>
        </w:rPr>
        <w:t>其中，本市各类人才计划主要包括：上海海外高层次人才计划、上海领军人才、上海市青年拔尖人才、优秀学术/技术带头人计划、浦江人才计划、扬帆项目。</w:t>
      </w:r>
    </w:p>
    <w:p w14:paraId="3E50B3A5" w14:textId="38C7A6D5" w:rsidR="00301182" w:rsidRPr="00301182" w:rsidRDefault="00301182" w:rsidP="002F4766">
      <w:pPr>
        <w:pStyle w:val="Default"/>
        <w:spacing w:line="440" w:lineRule="exact"/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</w:rPr>
        <w:t xml:space="preserve">    </w:t>
      </w:r>
      <w:r w:rsidRPr="00301182">
        <w:rPr>
          <w:rFonts w:ascii="宋体" w:eastAsia="宋体" w:hAnsi="宋体" w:hint="eastAsia"/>
          <w:b/>
        </w:rPr>
        <w:t>2、为提高申报项目质量，2023年度启明星项目实行单位遴选，择优申报。</w:t>
      </w:r>
    </w:p>
    <w:p w14:paraId="088CD86A" w14:textId="3BD71D41" w:rsidR="002F4766" w:rsidRPr="002F4766" w:rsidRDefault="002F4766" w:rsidP="002F4766">
      <w:pPr>
        <w:pStyle w:val="Default"/>
        <w:spacing w:line="44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 w:rsidRPr="00301182">
        <w:rPr>
          <w:rFonts w:ascii="宋体" w:eastAsia="宋体" w:hAnsi="宋体"/>
          <w:b/>
        </w:rPr>
        <w:t xml:space="preserve"> </w:t>
      </w:r>
      <w:r w:rsidR="00301182" w:rsidRPr="00301182">
        <w:rPr>
          <w:rFonts w:ascii="宋体" w:eastAsia="宋体" w:hAnsi="宋体" w:hint="eastAsia"/>
          <w:b/>
        </w:rPr>
        <w:t>3</w:t>
      </w:r>
      <w:r w:rsidRPr="00301182">
        <w:rPr>
          <w:rFonts w:ascii="宋体" w:eastAsia="宋体" w:hAnsi="宋体" w:hint="eastAsia"/>
          <w:b/>
        </w:rPr>
        <w:t>、</w:t>
      </w:r>
      <w:r w:rsidRPr="00301182">
        <w:rPr>
          <w:rFonts w:ascii="宋体" w:eastAsia="宋体" w:hAnsi="宋体"/>
          <w:b/>
        </w:rPr>
        <w:t xml:space="preserve"> </w:t>
      </w:r>
      <w:r w:rsidR="00301182" w:rsidRPr="00301182">
        <w:rPr>
          <w:rFonts w:ascii="宋体" w:eastAsia="宋体" w:hAnsi="宋体"/>
          <w:b/>
        </w:rPr>
        <w:t>关于启明星</w:t>
      </w:r>
      <w:r w:rsidRPr="00301182">
        <w:rPr>
          <w:rFonts w:ascii="宋体" w:eastAsia="宋体" w:hAnsi="宋体"/>
          <w:b/>
        </w:rPr>
        <w:t>C</w:t>
      </w:r>
      <w:r w:rsidRPr="00301182">
        <w:rPr>
          <w:rFonts w:ascii="宋体" w:eastAsia="宋体" w:hAnsi="宋体" w:hint="eastAsia"/>
          <w:b/>
        </w:rPr>
        <w:t>类</w:t>
      </w:r>
      <w:r w:rsidR="00301182" w:rsidRPr="00301182">
        <w:rPr>
          <w:rFonts w:ascii="宋体" w:eastAsia="宋体" w:hAnsi="宋体" w:hint="eastAsia"/>
          <w:b/>
        </w:rPr>
        <w:t>。</w:t>
      </w:r>
      <w:r w:rsidRPr="002F4766">
        <w:rPr>
          <w:rFonts w:ascii="宋体" w:eastAsia="宋体" w:hAnsi="宋体" w:hint="eastAsia"/>
        </w:rPr>
        <w:t>各单位择优推荐不超过</w:t>
      </w:r>
      <w:r w:rsidRPr="002F4766">
        <w:rPr>
          <w:rFonts w:ascii="宋体" w:eastAsia="宋体" w:hAnsi="宋体"/>
        </w:rPr>
        <w:t>3</w:t>
      </w:r>
      <w:r w:rsidRPr="002F4766">
        <w:rPr>
          <w:rFonts w:ascii="宋体" w:eastAsia="宋体" w:hAnsi="宋体" w:hint="eastAsia"/>
        </w:rPr>
        <w:t>位项目责任人参与企业项目研发，各企业作为承担单位最多推荐</w:t>
      </w:r>
      <w:r w:rsidRPr="002F4766">
        <w:rPr>
          <w:rFonts w:ascii="宋体" w:eastAsia="宋体" w:hAnsi="宋体"/>
        </w:rPr>
        <w:t>3</w:t>
      </w:r>
      <w:r w:rsidRPr="002F4766">
        <w:rPr>
          <w:rFonts w:ascii="宋体" w:eastAsia="宋体" w:hAnsi="宋体" w:hint="eastAsia"/>
        </w:rPr>
        <w:t>位项目责任人申报此类计划，并由各区自行组织遴选，择优向市科委统一申报。</w:t>
      </w:r>
    </w:p>
    <w:p w14:paraId="1E570A04" w14:textId="54F6BE92" w:rsidR="002F4766" w:rsidRPr="00301182" w:rsidRDefault="00301182" w:rsidP="00301182">
      <w:pPr>
        <w:pStyle w:val="Default"/>
        <w:spacing w:line="440" w:lineRule="exact"/>
        <w:ind w:firstLineChars="200" w:firstLine="482"/>
        <w:rPr>
          <w:rFonts w:ascii="宋体" w:eastAsia="宋体" w:hAnsi="宋体"/>
          <w:b/>
        </w:rPr>
      </w:pPr>
      <w:bookmarkStart w:id="0" w:name="_GoBack"/>
      <w:r w:rsidRPr="00301182">
        <w:rPr>
          <w:rFonts w:ascii="宋体" w:eastAsia="宋体" w:hAnsi="宋体" w:hint="eastAsia"/>
          <w:b/>
        </w:rPr>
        <w:t>4</w:t>
      </w:r>
      <w:r w:rsidR="002F4766" w:rsidRPr="00301182">
        <w:rPr>
          <w:rFonts w:ascii="宋体" w:eastAsia="宋体" w:hAnsi="宋体" w:hint="eastAsia"/>
          <w:b/>
        </w:rPr>
        <w:t>、</w:t>
      </w:r>
      <w:r w:rsidR="002F4766" w:rsidRPr="00301182">
        <w:rPr>
          <w:rFonts w:ascii="宋体" w:eastAsia="宋体" w:hAnsi="宋体"/>
          <w:b/>
        </w:rPr>
        <w:t>202</w:t>
      </w:r>
      <w:r w:rsidRPr="00301182">
        <w:rPr>
          <w:rFonts w:ascii="宋体" w:eastAsia="宋体" w:hAnsi="宋体" w:hint="eastAsia"/>
          <w:b/>
        </w:rPr>
        <w:t>3</w:t>
      </w:r>
      <w:r w:rsidR="002F4766" w:rsidRPr="00301182">
        <w:rPr>
          <w:rFonts w:ascii="宋体" w:eastAsia="宋体" w:hAnsi="宋体" w:hint="eastAsia"/>
          <w:b/>
        </w:rPr>
        <w:t>年到期的</w:t>
      </w:r>
      <w:r w:rsidR="002F4766" w:rsidRPr="00301182">
        <w:rPr>
          <w:rFonts w:ascii="宋体" w:eastAsia="宋体" w:hAnsi="宋体"/>
          <w:b/>
        </w:rPr>
        <w:t>20</w:t>
      </w:r>
      <w:r w:rsidRPr="00301182">
        <w:rPr>
          <w:rFonts w:ascii="宋体" w:eastAsia="宋体" w:hAnsi="宋体" w:hint="eastAsia"/>
          <w:b/>
        </w:rPr>
        <w:t>20</w:t>
      </w:r>
      <w:r w:rsidR="002F4766" w:rsidRPr="00301182">
        <w:rPr>
          <w:rFonts w:ascii="宋体" w:eastAsia="宋体" w:hAnsi="宋体" w:hint="eastAsia"/>
          <w:b/>
        </w:rPr>
        <w:t>年度扬帆</w:t>
      </w:r>
      <w:r w:rsidRPr="00301182">
        <w:rPr>
          <w:rFonts w:ascii="宋体" w:eastAsia="宋体" w:hAnsi="宋体" w:hint="eastAsia"/>
          <w:b/>
        </w:rPr>
        <w:t>项目负责人，</w:t>
      </w:r>
      <w:r w:rsidR="002F4766" w:rsidRPr="00301182">
        <w:rPr>
          <w:rFonts w:ascii="宋体" w:eastAsia="宋体" w:hAnsi="宋体" w:hint="eastAsia"/>
          <w:b/>
        </w:rPr>
        <w:t>且无市科委其他在</w:t>
      </w:r>
      <w:proofErr w:type="gramStart"/>
      <w:r w:rsidR="002F4766" w:rsidRPr="00301182">
        <w:rPr>
          <w:rFonts w:ascii="宋体" w:eastAsia="宋体" w:hAnsi="宋体" w:hint="eastAsia"/>
          <w:b/>
        </w:rPr>
        <w:t>研</w:t>
      </w:r>
      <w:proofErr w:type="gramEnd"/>
      <w:r w:rsidR="002F4766" w:rsidRPr="00301182">
        <w:rPr>
          <w:rFonts w:ascii="宋体" w:eastAsia="宋体" w:hAnsi="宋体" w:hint="eastAsia"/>
          <w:b/>
        </w:rPr>
        <w:t>项目</w:t>
      </w:r>
      <w:r w:rsidRPr="00301182">
        <w:rPr>
          <w:rFonts w:ascii="宋体" w:eastAsia="宋体" w:hAnsi="宋体" w:hint="eastAsia"/>
          <w:b/>
        </w:rPr>
        <w:t>的</w:t>
      </w:r>
      <w:r w:rsidR="002F4766" w:rsidRPr="00301182">
        <w:rPr>
          <w:rFonts w:ascii="宋体" w:eastAsia="宋体" w:hAnsi="宋体" w:hint="eastAsia"/>
          <w:b/>
        </w:rPr>
        <w:t>，可以申报启明星（</w:t>
      </w:r>
      <w:r w:rsidR="002F4766" w:rsidRPr="00301182">
        <w:rPr>
          <w:rFonts w:ascii="宋体" w:eastAsia="宋体" w:hAnsi="宋体"/>
          <w:b/>
        </w:rPr>
        <w:t>A</w:t>
      </w:r>
      <w:r w:rsidR="002F4766" w:rsidRPr="00301182">
        <w:rPr>
          <w:rFonts w:ascii="宋体" w:eastAsia="宋体" w:hAnsi="宋体" w:hint="eastAsia"/>
          <w:b/>
        </w:rPr>
        <w:t>类）、启明星（</w:t>
      </w:r>
      <w:r w:rsidR="002F4766" w:rsidRPr="00301182">
        <w:rPr>
          <w:rFonts w:ascii="宋体" w:eastAsia="宋体" w:hAnsi="宋体"/>
          <w:b/>
        </w:rPr>
        <w:t>B</w:t>
      </w:r>
      <w:r w:rsidR="002F4766" w:rsidRPr="00301182">
        <w:rPr>
          <w:rFonts w:ascii="宋体" w:eastAsia="宋体" w:hAnsi="宋体" w:hint="eastAsia"/>
          <w:b/>
        </w:rPr>
        <w:t>类）、启明星（</w:t>
      </w:r>
      <w:r w:rsidR="002F4766" w:rsidRPr="00301182">
        <w:rPr>
          <w:rFonts w:ascii="宋体" w:eastAsia="宋体" w:hAnsi="宋体"/>
          <w:b/>
        </w:rPr>
        <w:t>C</w:t>
      </w:r>
      <w:r w:rsidR="002F4766" w:rsidRPr="00301182">
        <w:rPr>
          <w:rFonts w:ascii="宋体" w:eastAsia="宋体" w:hAnsi="宋体" w:hint="eastAsia"/>
          <w:b/>
        </w:rPr>
        <w:t>类）。</w:t>
      </w:r>
      <w:bookmarkEnd w:id="0"/>
    </w:p>
    <w:sectPr w:rsidR="002F4766" w:rsidRPr="00301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A6272" w14:textId="77777777" w:rsidR="000E255A" w:rsidRDefault="000E255A" w:rsidP="002F4766">
      <w:r>
        <w:separator/>
      </w:r>
    </w:p>
  </w:endnote>
  <w:endnote w:type="continuationSeparator" w:id="0">
    <w:p w14:paraId="4BDF4C10" w14:textId="77777777" w:rsidR="000E255A" w:rsidRDefault="000E255A" w:rsidP="002F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16D37" w14:textId="77777777" w:rsidR="000E255A" w:rsidRDefault="000E255A" w:rsidP="002F4766">
      <w:r>
        <w:separator/>
      </w:r>
    </w:p>
  </w:footnote>
  <w:footnote w:type="continuationSeparator" w:id="0">
    <w:p w14:paraId="6ED00B3B" w14:textId="77777777" w:rsidR="000E255A" w:rsidRDefault="000E255A" w:rsidP="002F4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6C"/>
    <w:rsid w:val="000E255A"/>
    <w:rsid w:val="0025313B"/>
    <w:rsid w:val="002F4766"/>
    <w:rsid w:val="00301182"/>
    <w:rsid w:val="0049166C"/>
    <w:rsid w:val="007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F8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4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766"/>
    <w:rPr>
      <w:sz w:val="18"/>
      <w:szCs w:val="18"/>
    </w:rPr>
  </w:style>
  <w:style w:type="paragraph" w:customStyle="1" w:styleId="Default">
    <w:name w:val="Default"/>
    <w:rsid w:val="002F476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4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766"/>
    <w:rPr>
      <w:sz w:val="18"/>
      <w:szCs w:val="18"/>
    </w:rPr>
  </w:style>
  <w:style w:type="paragraph" w:customStyle="1" w:styleId="Default">
    <w:name w:val="Default"/>
    <w:rsid w:val="002F476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4</cp:revision>
  <dcterms:created xsi:type="dcterms:W3CDTF">2021-10-26T07:06:00Z</dcterms:created>
  <dcterms:modified xsi:type="dcterms:W3CDTF">2022-10-19T05:10:00Z</dcterms:modified>
</cp:coreProperties>
</file>