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1FAE" w:rsidRPr="005F2BF8" w:rsidRDefault="00A168AA" w:rsidP="005F2BF8">
      <w:pPr>
        <w:jc w:val="center"/>
        <w:rPr>
          <w:b/>
          <w:sz w:val="28"/>
          <w:szCs w:val="28"/>
        </w:rPr>
      </w:pPr>
      <w:r>
        <w:rPr>
          <w:rFonts w:hint="eastAsia"/>
          <w:b/>
          <w:sz w:val="28"/>
          <w:szCs w:val="28"/>
        </w:rPr>
        <w:t>松江校区图文信息楼西侧白色铁艺靠椅油漆修复项目</w:t>
      </w:r>
    </w:p>
    <w:p w:rsidR="003D0293" w:rsidRPr="000B7101" w:rsidRDefault="000B7101" w:rsidP="000B7101">
      <w:pPr>
        <w:rPr>
          <w:b/>
        </w:rPr>
      </w:pPr>
      <w:r w:rsidRPr="000B7101">
        <w:rPr>
          <w:rFonts w:hint="eastAsia"/>
          <w:b/>
        </w:rPr>
        <w:t>一</w:t>
      </w:r>
      <w:r>
        <w:rPr>
          <w:rFonts w:hint="eastAsia"/>
          <w:b/>
        </w:rPr>
        <w:t>、</w:t>
      </w:r>
      <w:r w:rsidR="003D0293" w:rsidRPr="000B7101">
        <w:rPr>
          <w:rFonts w:hint="eastAsia"/>
          <w:b/>
        </w:rPr>
        <w:t>采购基本信息：</w:t>
      </w:r>
    </w:p>
    <w:p w:rsidR="003D0293" w:rsidRDefault="003D0293" w:rsidP="003D0293">
      <w:pPr>
        <w:pStyle w:val="a3"/>
        <w:ind w:left="420" w:firstLineChars="0" w:firstLine="0"/>
      </w:pPr>
      <w:r>
        <w:rPr>
          <w:rFonts w:hint="eastAsia"/>
        </w:rPr>
        <w:t>项目名：</w:t>
      </w:r>
      <w:r w:rsidR="00A168AA" w:rsidRPr="00A168AA">
        <w:rPr>
          <w:rFonts w:hint="eastAsia"/>
        </w:rPr>
        <w:t>松江校区图文信息楼西侧白色铁艺靠椅油漆修复项目</w:t>
      </w:r>
    </w:p>
    <w:p w:rsidR="007D1378" w:rsidRPr="007D1378" w:rsidRDefault="004228E0" w:rsidP="003D0293">
      <w:pPr>
        <w:pStyle w:val="a3"/>
        <w:ind w:left="420" w:firstLineChars="0" w:firstLine="0"/>
      </w:pPr>
      <w:r>
        <w:rPr>
          <w:rFonts w:hint="eastAsia"/>
        </w:rPr>
        <w:t>采购方式：三方</w:t>
      </w:r>
      <w:r w:rsidR="007D1378">
        <w:rPr>
          <w:rFonts w:hint="eastAsia"/>
        </w:rPr>
        <w:t>比价</w:t>
      </w:r>
    </w:p>
    <w:p w:rsidR="006B3D5D" w:rsidRDefault="006B3D5D" w:rsidP="003D0293">
      <w:pPr>
        <w:pStyle w:val="a3"/>
        <w:ind w:left="420" w:firstLineChars="0" w:firstLine="0"/>
      </w:pPr>
      <w:r>
        <w:rPr>
          <w:rFonts w:hint="eastAsia"/>
        </w:rPr>
        <w:t>预算：</w:t>
      </w:r>
      <w:r w:rsidR="00C35C67">
        <w:rPr>
          <w:rFonts w:hint="eastAsia"/>
        </w:rPr>
        <w:t>45000</w:t>
      </w:r>
      <w:r w:rsidR="00B749E0">
        <w:rPr>
          <w:rFonts w:hint="eastAsia"/>
        </w:rPr>
        <w:t>元</w:t>
      </w:r>
    </w:p>
    <w:p w:rsidR="000B7101" w:rsidRPr="000B7101" w:rsidRDefault="000B7101" w:rsidP="000B7101">
      <w:pPr>
        <w:spacing w:line="360" w:lineRule="auto"/>
        <w:ind w:firstLineChars="200" w:firstLine="420"/>
        <w:rPr>
          <w:szCs w:val="21"/>
        </w:rPr>
      </w:pPr>
      <w:r w:rsidRPr="007A3132">
        <w:rPr>
          <w:rFonts w:hint="eastAsia"/>
          <w:szCs w:val="21"/>
        </w:rPr>
        <w:t>采购编号：无</w:t>
      </w:r>
    </w:p>
    <w:p w:rsidR="006B3D5D" w:rsidRPr="000B7101" w:rsidRDefault="006B3D5D" w:rsidP="000B7101">
      <w:pPr>
        <w:pStyle w:val="a3"/>
        <w:numPr>
          <w:ilvl w:val="0"/>
          <w:numId w:val="2"/>
        </w:numPr>
        <w:ind w:firstLineChars="0"/>
        <w:rPr>
          <w:b/>
        </w:rPr>
      </w:pPr>
      <w:r w:rsidRPr="000B7101">
        <w:rPr>
          <w:rFonts w:hint="eastAsia"/>
          <w:b/>
        </w:rPr>
        <w:t>项目概况：</w:t>
      </w:r>
    </w:p>
    <w:p w:rsidR="00F47736" w:rsidRDefault="006B3D5D" w:rsidP="00F47736">
      <w:pPr>
        <w:pStyle w:val="a3"/>
        <w:ind w:leftChars="200" w:left="420"/>
      </w:pPr>
      <w:r>
        <w:rPr>
          <w:rFonts w:hint="eastAsia"/>
        </w:rPr>
        <w:t>为</w:t>
      </w:r>
      <w:r w:rsidR="00A168AA">
        <w:rPr>
          <w:rFonts w:hint="eastAsia"/>
        </w:rPr>
        <w:t>美化校园环境，给师生学习带来更好的体验，计划对学校松江校区图文信息楼西侧桂花树周围白色铁艺靠椅进行油漆修复工作，</w:t>
      </w:r>
      <w:r w:rsidR="00986043">
        <w:rPr>
          <w:rFonts w:hint="eastAsia"/>
        </w:rPr>
        <w:t>总计有</w:t>
      </w:r>
      <w:r w:rsidR="00986043">
        <w:rPr>
          <w:rFonts w:hint="eastAsia"/>
        </w:rPr>
        <w:t>17</w:t>
      </w:r>
      <w:r w:rsidR="00986043">
        <w:rPr>
          <w:rFonts w:hint="eastAsia"/>
        </w:rPr>
        <w:t>把靠椅，靠椅为实心铸铁制作，</w:t>
      </w:r>
      <w:r w:rsidR="00312FE2">
        <w:rPr>
          <w:rFonts w:hint="eastAsia"/>
        </w:rPr>
        <w:t>需</w:t>
      </w:r>
      <w:r w:rsidR="00986043">
        <w:rPr>
          <w:rFonts w:hint="eastAsia"/>
        </w:rPr>
        <w:t>现场打磨，</w:t>
      </w:r>
      <w:r w:rsidR="00551FFD">
        <w:rPr>
          <w:rFonts w:hint="eastAsia"/>
        </w:rPr>
        <w:t>要求：</w:t>
      </w:r>
      <w:r w:rsidR="00312FE2" w:rsidRPr="00F47736">
        <w:rPr>
          <w:rFonts w:hint="eastAsia"/>
          <w:b/>
        </w:rPr>
        <w:t>原漆整体铲除，再整体</w:t>
      </w:r>
      <w:r w:rsidR="00986043" w:rsidRPr="00F47736">
        <w:rPr>
          <w:rFonts w:hint="eastAsia"/>
          <w:b/>
        </w:rPr>
        <w:t>喷涂氟碳漆</w:t>
      </w:r>
      <w:r w:rsidR="00815B88" w:rsidRPr="00F47736">
        <w:rPr>
          <w:rFonts w:hint="eastAsia"/>
          <w:b/>
        </w:rPr>
        <w:t>（分</w:t>
      </w:r>
      <w:r w:rsidR="00815B88" w:rsidRPr="00F47736">
        <w:rPr>
          <w:rFonts w:hint="eastAsia"/>
          <w:b/>
        </w:rPr>
        <w:t>3</w:t>
      </w:r>
      <w:r w:rsidR="00815B88" w:rsidRPr="00F47736">
        <w:rPr>
          <w:rFonts w:hint="eastAsia"/>
          <w:b/>
        </w:rPr>
        <w:t>道工序，</w:t>
      </w:r>
      <w:r w:rsidR="00815B88" w:rsidRPr="00F47736">
        <w:rPr>
          <w:rFonts w:hint="eastAsia"/>
          <w:b/>
        </w:rPr>
        <w:t>1</w:t>
      </w:r>
      <w:r w:rsidR="00815B88" w:rsidRPr="00F47736">
        <w:rPr>
          <w:rFonts w:hint="eastAsia"/>
          <w:b/>
        </w:rPr>
        <w:t>、富锌底漆二道，干膜厚度达到</w:t>
      </w:r>
      <w:r w:rsidR="00815B88" w:rsidRPr="00F47736">
        <w:rPr>
          <w:rFonts w:hint="eastAsia"/>
          <w:b/>
        </w:rPr>
        <w:t>50-80UM</w:t>
      </w:r>
      <w:r w:rsidR="00815B88" w:rsidRPr="00F47736">
        <w:rPr>
          <w:rFonts w:hint="eastAsia"/>
          <w:b/>
        </w:rPr>
        <w:t>；</w:t>
      </w:r>
      <w:r w:rsidR="00815B88" w:rsidRPr="00F47736">
        <w:rPr>
          <w:rFonts w:hint="eastAsia"/>
          <w:b/>
        </w:rPr>
        <w:t>2</w:t>
      </w:r>
      <w:r w:rsidR="00815B88" w:rsidRPr="00F47736">
        <w:rPr>
          <w:rFonts w:hint="eastAsia"/>
          <w:b/>
        </w:rPr>
        <w:t>、环氧云铁底漆二道，干膜厚度</w:t>
      </w:r>
      <w:r w:rsidR="00815B88" w:rsidRPr="00F47736">
        <w:rPr>
          <w:rFonts w:hint="eastAsia"/>
          <w:b/>
        </w:rPr>
        <w:t>80-100UM</w:t>
      </w:r>
      <w:r w:rsidR="00815B88" w:rsidRPr="00F47736">
        <w:rPr>
          <w:rFonts w:hint="eastAsia"/>
          <w:b/>
        </w:rPr>
        <w:t>；</w:t>
      </w:r>
      <w:r w:rsidR="00815B88" w:rsidRPr="00F47736">
        <w:rPr>
          <w:rFonts w:hint="eastAsia"/>
          <w:b/>
        </w:rPr>
        <w:t>3</w:t>
      </w:r>
      <w:r w:rsidR="00815B88" w:rsidRPr="00F47736">
        <w:rPr>
          <w:rFonts w:hint="eastAsia"/>
          <w:b/>
        </w:rPr>
        <w:t>、氟碳面漆二道，厚度达到</w:t>
      </w:r>
      <w:r w:rsidR="00815B88" w:rsidRPr="00F47736">
        <w:rPr>
          <w:rFonts w:hint="eastAsia"/>
          <w:b/>
        </w:rPr>
        <w:t>30-50UM</w:t>
      </w:r>
      <w:r w:rsidR="00815B88" w:rsidRPr="00F47736">
        <w:rPr>
          <w:rFonts w:hint="eastAsia"/>
          <w:b/>
        </w:rPr>
        <w:t>）</w:t>
      </w:r>
      <w:r w:rsidR="00312FE2">
        <w:rPr>
          <w:rFonts w:hint="eastAsia"/>
        </w:rPr>
        <w:t>。</w:t>
      </w:r>
      <w:r w:rsidR="00986043">
        <w:rPr>
          <w:rFonts w:hint="eastAsia"/>
        </w:rPr>
        <w:t>经</w:t>
      </w:r>
      <w:r w:rsidR="00C35C67">
        <w:rPr>
          <w:rFonts w:hint="eastAsia"/>
        </w:rPr>
        <w:t>审价</w:t>
      </w:r>
      <w:r w:rsidR="00986043">
        <w:rPr>
          <w:rFonts w:hint="eastAsia"/>
        </w:rPr>
        <w:t>单位</w:t>
      </w:r>
      <w:r w:rsidR="00C35C67">
        <w:rPr>
          <w:rFonts w:hint="eastAsia"/>
        </w:rPr>
        <w:t>核</w:t>
      </w:r>
      <w:r w:rsidR="00986043">
        <w:rPr>
          <w:rFonts w:hint="eastAsia"/>
        </w:rPr>
        <w:t>价，总预算</w:t>
      </w:r>
      <w:r w:rsidR="00C35C67">
        <w:rPr>
          <w:rFonts w:hint="eastAsia"/>
        </w:rPr>
        <w:t>45000</w:t>
      </w:r>
      <w:r w:rsidR="00986043">
        <w:rPr>
          <w:rFonts w:hint="eastAsia"/>
        </w:rPr>
        <w:t>元。</w:t>
      </w:r>
    </w:p>
    <w:p w:rsidR="00F47736" w:rsidRPr="00F47736" w:rsidRDefault="00F47736" w:rsidP="00F47736"/>
    <w:p w:rsidR="00986043" w:rsidRDefault="00621CF9" w:rsidP="00986043">
      <w:r>
        <w:rPr>
          <w:rFonts w:hint="eastAsia"/>
        </w:rPr>
        <w:t>三、</w:t>
      </w:r>
      <w:r w:rsidR="00986043" w:rsidRPr="000B7101">
        <w:rPr>
          <w:rFonts w:hint="eastAsia"/>
          <w:b/>
        </w:rPr>
        <w:t>其他要求：</w:t>
      </w:r>
    </w:p>
    <w:p w:rsidR="00761899" w:rsidRDefault="00771987" w:rsidP="00761899">
      <w:pPr>
        <w:ind w:firstLine="420"/>
      </w:pPr>
      <w:r>
        <w:rPr>
          <w:rFonts w:hint="eastAsia"/>
        </w:rPr>
        <w:t>1</w:t>
      </w:r>
      <w:r>
        <w:rPr>
          <w:rFonts w:hint="eastAsia"/>
        </w:rPr>
        <w:t>，因涉及现场</w:t>
      </w:r>
      <w:r w:rsidR="000B7101">
        <w:rPr>
          <w:rFonts w:hint="eastAsia"/>
        </w:rPr>
        <w:t>作业打磨</w:t>
      </w:r>
      <w:r>
        <w:rPr>
          <w:rFonts w:hint="eastAsia"/>
        </w:rPr>
        <w:t>喷漆，需做好安全防护工作，建议在暑假施工</w:t>
      </w:r>
    </w:p>
    <w:p w:rsidR="00761899" w:rsidRDefault="00761899" w:rsidP="00761899">
      <w:pPr>
        <w:ind w:firstLine="420"/>
      </w:pPr>
    </w:p>
    <w:p w:rsidR="00772C4E" w:rsidRDefault="00771987" w:rsidP="00761899">
      <w:pPr>
        <w:ind w:firstLine="420"/>
      </w:pPr>
      <w:bookmarkStart w:id="0" w:name="_GoBack"/>
      <w:bookmarkEnd w:id="0"/>
      <w:r>
        <w:t>附件</w:t>
      </w:r>
      <w:r>
        <w:rPr>
          <w:rFonts w:hint="eastAsia"/>
        </w:rPr>
        <w:t>：</w:t>
      </w:r>
      <w:r>
        <w:t>现场照片</w:t>
      </w:r>
    </w:p>
    <w:p w:rsidR="00771987" w:rsidRPr="00771987" w:rsidRDefault="00771987" w:rsidP="00771987">
      <w:pPr>
        <w:widowControl/>
        <w:jc w:val="left"/>
        <w:rPr>
          <w:rFonts w:ascii="宋体" w:eastAsia="宋体" w:hAnsi="宋体" w:cs="宋体"/>
          <w:kern w:val="0"/>
          <w:sz w:val="24"/>
          <w:szCs w:val="24"/>
        </w:rPr>
      </w:pPr>
      <w:r w:rsidRPr="00771987">
        <w:rPr>
          <w:rFonts w:ascii="宋体" w:eastAsia="宋体" w:hAnsi="宋体" w:cs="宋体"/>
          <w:noProof/>
          <w:kern w:val="0"/>
          <w:sz w:val="24"/>
          <w:szCs w:val="24"/>
        </w:rPr>
        <w:drawing>
          <wp:inline distT="0" distB="0" distL="0" distR="0">
            <wp:extent cx="5467350" cy="3667125"/>
            <wp:effectExtent l="0" t="0" r="0" b="9525"/>
            <wp:docPr id="1" name="图片 1" descr="C:\Users\Wbbeyond\AppData\Roaming\Tencent\Users\154754426\QQ\WinTemp\RichOle\LFIC3P7QIE6MJ`$LX(}$X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bbeyond\AppData\Roaming\Tencent\Users\154754426\QQ\WinTemp\RichOle\LFIC3P7QIE6MJ`$LX(}$XD4.pn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5445" cy="3679262"/>
                    </a:xfrm>
                    <a:prstGeom prst="rect">
                      <a:avLst/>
                    </a:prstGeom>
                    <a:noFill/>
                    <a:ln>
                      <a:noFill/>
                    </a:ln>
                  </pic:spPr>
                </pic:pic>
              </a:graphicData>
            </a:graphic>
          </wp:inline>
        </w:drawing>
      </w:r>
    </w:p>
    <w:p w:rsidR="000B7101" w:rsidRPr="000B7101" w:rsidRDefault="000B7101" w:rsidP="000B7101">
      <w:pPr>
        <w:widowControl/>
        <w:jc w:val="left"/>
        <w:rPr>
          <w:rFonts w:ascii="宋体" w:eastAsia="宋体" w:hAnsi="宋体" w:cs="宋体"/>
          <w:kern w:val="0"/>
          <w:sz w:val="24"/>
          <w:szCs w:val="24"/>
        </w:rPr>
      </w:pPr>
      <w:r w:rsidRPr="000B7101">
        <w:rPr>
          <w:rFonts w:ascii="宋体" w:eastAsia="宋体" w:hAnsi="宋体" w:cs="宋体"/>
          <w:noProof/>
          <w:kern w:val="0"/>
          <w:sz w:val="24"/>
          <w:szCs w:val="24"/>
        </w:rPr>
        <w:lastRenderedPageBreak/>
        <w:drawing>
          <wp:inline distT="0" distB="0" distL="0" distR="0">
            <wp:extent cx="5257800" cy="3724275"/>
            <wp:effectExtent l="0" t="0" r="0" b="9525"/>
            <wp:docPr id="3" name="图片 3" descr="C:\Users\Wbbeyond\AppData\Roaming\Tencent\Users\154754426\QQ\WinTemp\RichOle\C}ZZ@@G(8VSVPFK]P7B9V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bbeyond\AppData\Roaming\Tencent\Users\154754426\QQ\WinTemp\RichOle\C}ZZ@@G(8VSVPFK]P7B9V_8.pn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7800" cy="3724275"/>
                    </a:xfrm>
                    <a:prstGeom prst="rect">
                      <a:avLst/>
                    </a:prstGeom>
                    <a:noFill/>
                    <a:ln>
                      <a:noFill/>
                    </a:ln>
                  </pic:spPr>
                </pic:pic>
              </a:graphicData>
            </a:graphic>
          </wp:inline>
        </w:drawing>
      </w:r>
    </w:p>
    <w:p w:rsidR="00771987" w:rsidRDefault="00771987" w:rsidP="00761899">
      <w:pPr>
        <w:ind w:firstLine="420"/>
      </w:pPr>
    </w:p>
    <w:sectPr w:rsidR="00771987" w:rsidSect="00C66CB5">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02693" w:rsidRDefault="00C02693" w:rsidP="00C35C67">
      <w:r>
        <w:separator/>
      </w:r>
    </w:p>
  </w:endnote>
  <w:endnote w:type="continuationSeparator" w:id="1">
    <w:p w:rsidR="00C02693" w:rsidRDefault="00C02693" w:rsidP="00C35C6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02693" w:rsidRDefault="00C02693" w:rsidP="00C35C67">
      <w:r>
        <w:separator/>
      </w:r>
    </w:p>
  </w:footnote>
  <w:footnote w:type="continuationSeparator" w:id="1">
    <w:p w:rsidR="00C02693" w:rsidRDefault="00C02693" w:rsidP="00C35C6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BD6149"/>
    <w:multiLevelType w:val="hybridMultilevel"/>
    <w:tmpl w:val="86C4A302"/>
    <w:lvl w:ilvl="0" w:tplc="72245D74">
      <w:start w:val="2"/>
      <w:numFmt w:val="japaneseCounting"/>
      <w:lvlText w:val="%1、"/>
      <w:lvlJc w:val="left"/>
      <w:pPr>
        <w:ind w:left="450" w:hanging="45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557D6DD0"/>
    <w:multiLevelType w:val="hybridMultilevel"/>
    <w:tmpl w:val="327888C4"/>
    <w:lvl w:ilvl="0" w:tplc="8A3A5368">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A24D38"/>
    <w:rsid w:val="000B7101"/>
    <w:rsid w:val="001477F8"/>
    <w:rsid w:val="00191EAE"/>
    <w:rsid w:val="00224266"/>
    <w:rsid w:val="002C2CE3"/>
    <w:rsid w:val="00312FE2"/>
    <w:rsid w:val="003D0293"/>
    <w:rsid w:val="004228E0"/>
    <w:rsid w:val="00512D62"/>
    <w:rsid w:val="005307D4"/>
    <w:rsid w:val="00551FFD"/>
    <w:rsid w:val="005F2BF8"/>
    <w:rsid w:val="00621761"/>
    <w:rsid w:val="00621CF9"/>
    <w:rsid w:val="006B3D5D"/>
    <w:rsid w:val="00761899"/>
    <w:rsid w:val="00771987"/>
    <w:rsid w:val="00772C4E"/>
    <w:rsid w:val="007D1378"/>
    <w:rsid w:val="00815B88"/>
    <w:rsid w:val="008E5532"/>
    <w:rsid w:val="00986043"/>
    <w:rsid w:val="009E188E"/>
    <w:rsid w:val="00A16452"/>
    <w:rsid w:val="00A168AA"/>
    <w:rsid w:val="00A24D38"/>
    <w:rsid w:val="00AB5D78"/>
    <w:rsid w:val="00B25B5C"/>
    <w:rsid w:val="00B749E0"/>
    <w:rsid w:val="00C02693"/>
    <w:rsid w:val="00C35C67"/>
    <w:rsid w:val="00C66CB5"/>
    <w:rsid w:val="00DC5D9A"/>
    <w:rsid w:val="00E77EB6"/>
    <w:rsid w:val="00EA5756"/>
    <w:rsid w:val="00EF7838"/>
    <w:rsid w:val="00F17273"/>
    <w:rsid w:val="00F4773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6CB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D0293"/>
    <w:pPr>
      <w:ind w:firstLineChars="200" w:firstLine="420"/>
    </w:pPr>
  </w:style>
  <w:style w:type="character" w:customStyle="1" w:styleId="con">
    <w:name w:val="con"/>
    <w:basedOn w:val="a0"/>
    <w:rsid w:val="00621CF9"/>
  </w:style>
  <w:style w:type="paragraph" w:styleId="a4">
    <w:name w:val="Balloon Text"/>
    <w:basedOn w:val="a"/>
    <w:link w:val="Char"/>
    <w:uiPriority w:val="99"/>
    <w:semiHidden/>
    <w:unhideWhenUsed/>
    <w:rsid w:val="00772C4E"/>
    <w:rPr>
      <w:sz w:val="18"/>
      <w:szCs w:val="18"/>
    </w:rPr>
  </w:style>
  <w:style w:type="character" w:customStyle="1" w:styleId="Char">
    <w:name w:val="批注框文本 Char"/>
    <w:basedOn w:val="a0"/>
    <w:link w:val="a4"/>
    <w:uiPriority w:val="99"/>
    <w:semiHidden/>
    <w:rsid w:val="00772C4E"/>
    <w:rPr>
      <w:sz w:val="18"/>
      <w:szCs w:val="18"/>
    </w:rPr>
  </w:style>
  <w:style w:type="paragraph" w:styleId="a5">
    <w:name w:val="header"/>
    <w:basedOn w:val="a"/>
    <w:link w:val="Char0"/>
    <w:uiPriority w:val="99"/>
    <w:unhideWhenUsed/>
    <w:rsid w:val="00C35C67"/>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C35C67"/>
    <w:rPr>
      <w:sz w:val="18"/>
      <w:szCs w:val="18"/>
    </w:rPr>
  </w:style>
  <w:style w:type="paragraph" w:styleId="a6">
    <w:name w:val="footer"/>
    <w:basedOn w:val="a"/>
    <w:link w:val="Char1"/>
    <w:uiPriority w:val="99"/>
    <w:unhideWhenUsed/>
    <w:rsid w:val="00C35C67"/>
    <w:pPr>
      <w:tabs>
        <w:tab w:val="center" w:pos="4153"/>
        <w:tab w:val="right" w:pos="8306"/>
      </w:tabs>
      <w:snapToGrid w:val="0"/>
      <w:jc w:val="left"/>
    </w:pPr>
    <w:rPr>
      <w:sz w:val="18"/>
      <w:szCs w:val="18"/>
    </w:rPr>
  </w:style>
  <w:style w:type="character" w:customStyle="1" w:styleId="Char1">
    <w:name w:val="页脚 Char"/>
    <w:basedOn w:val="a0"/>
    <w:link w:val="a6"/>
    <w:uiPriority w:val="99"/>
    <w:rsid w:val="00C35C67"/>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D0293"/>
    <w:pPr>
      <w:ind w:firstLineChars="200" w:firstLine="420"/>
    </w:pPr>
  </w:style>
  <w:style w:type="character" w:customStyle="1" w:styleId="con">
    <w:name w:val="con"/>
    <w:basedOn w:val="a0"/>
    <w:rsid w:val="00621CF9"/>
  </w:style>
  <w:style w:type="paragraph" w:styleId="a4">
    <w:name w:val="Balloon Text"/>
    <w:basedOn w:val="a"/>
    <w:link w:val="Char"/>
    <w:uiPriority w:val="99"/>
    <w:semiHidden/>
    <w:unhideWhenUsed/>
    <w:rsid w:val="00772C4E"/>
    <w:rPr>
      <w:sz w:val="18"/>
      <w:szCs w:val="18"/>
    </w:rPr>
  </w:style>
  <w:style w:type="character" w:customStyle="1" w:styleId="Char">
    <w:name w:val="批注框文本 Char"/>
    <w:basedOn w:val="a0"/>
    <w:link w:val="a4"/>
    <w:uiPriority w:val="99"/>
    <w:semiHidden/>
    <w:rsid w:val="00772C4E"/>
    <w:rPr>
      <w:sz w:val="18"/>
      <w:szCs w:val="18"/>
    </w:rPr>
  </w:style>
  <w:style w:type="paragraph" w:styleId="a5">
    <w:name w:val="header"/>
    <w:basedOn w:val="a"/>
    <w:link w:val="Char0"/>
    <w:uiPriority w:val="99"/>
    <w:unhideWhenUsed/>
    <w:rsid w:val="00C35C67"/>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C35C67"/>
    <w:rPr>
      <w:sz w:val="18"/>
      <w:szCs w:val="18"/>
    </w:rPr>
  </w:style>
  <w:style w:type="paragraph" w:styleId="a6">
    <w:name w:val="footer"/>
    <w:basedOn w:val="a"/>
    <w:link w:val="Char1"/>
    <w:uiPriority w:val="99"/>
    <w:unhideWhenUsed/>
    <w:rsid w:val="00C35C67"/>
    <w:pPr>
      <w:tabs>
        <w:tab w:val="center" w:pos="4153"/>
        <w:tab w:val="right" w:pos="8306"/>
      </w:tabs>
      <w:snapToGrid w:val="0"/>
      <w:jc w:val="left"/>
    </w:pPr>
    <w:rPr>
      <w:sz w:val="18"/>
      <w:szCs w:val="18"/>
    </w:rPr>
  </w:style>
  <w:style w:type="character" w:customStyle="1" w:styleId="Char1">
    <w:name w:val="页脚 Char"/>
    <w:basedOn w:val="a0"/>
    <w:link w:val="a6"/>
    <w:uiPriority w:val="99"/>
    <w:rsid w:val="00C35C67"/>
    <w:rPr>
      <w:sz w:val="18"/>
      <w:szCs w:val="18"/>
    </w:rPr>
  </w:style>
</w:styles>
</file>

<file path=word/webSettings.xml><?xml version="1.0" encoding="utf-8"?>
<w:webSettings xmlns:r="http://schemas.openxmlformats.org/officeDocument/2006/relationships" xmlns:w="http://schemas.openxmlformats.org/wordprocessingml/2006/main">
  <w:divs>
    <w:div w:id="365838602">
      <w:bodyDiv w:val="1"/>
      <w:marLeft w:val="0"/>
      <w:marRight w:val="0"/>
      <w:marTop w:val="0"/>
      <w:marBottom w:val="0"/>
      <w:divBdr>
        <w:top w:val="none" w:sz="0" w:space="0" w:color="auto"/>
        <w:left w:val="none" w:sz="0" w:space="0" w:color="auto"/>
        <w:bottom w:val="none" w:sz="0" w:space="0" w:color="auto"/>
        <w:right w:val="none" w:sz="0" w:space="0" w:color="auto"/>
      </w:divBdr>
    </w:div>
    <w:div w:id="539129856">
      <w:bodyDiv w:val="1"/>
      <w:marLeft w:val="0"/>
      <w:marRight w:val="0"/>
      <w:marTop w:val="0"/>
      <w:marBottom w:val="0"/>
      <w:divBdr>
        <w:top w:val="none" w:sz="0" w:space="0" w:color="auto"/>
        <w:left w:val="none" w:sz="0" w:space="0" w:color="auto"/>
        <w:bottom w:val="none" w:sz="0" w:space="0" w:color="auto"/>
        <w:right w:val="none" w:sz="0" w:space="0" w:color="auto"/>
      </w:divBdr>
    </w:div>
    <w:div w:id="823816344">
      <w:bodyDiv w:val="1"/>
      <w:marLeft w:val="0"/>
      <w:marRight w:val="0"/>
      <w:marTop w:val="0"/>
      <w:marBottom w:val="0"/>
      <w:divBdr>
        <w:top w:val="none" w:sz="0" w:space="0" w:color="auto"/>
        <w:left w:val="none" w:sz="0" w:space="0" w:color="auto"/>
        <w:bottom w:val="none" w:sz="0" w:space="0" w:color="auto"/>
        <w:right w:val="none" w:sz="0" w:space="0" w:color="auto"/>
      </w:divBdr>
      <w:divsChild>
        <w:div w:id="1570768858">
          <w:marLeft w:val="0"/>
          <w:marRight w:val="0"/>
          <w:marTop w:val="0"/>
          <w:marBottom w:val="0"/>
          <w:divBdr>
            <w:top w:val="none" w:sz="0" w:space="0" w:color="auto"/>
            <w:left w:val="none" w:sz="0" w:space="0" w:color="auto"/>
            <w:bottom w:val="none" w:sz="0" w:space="0" w:color="auto"/>
            <w:right w:val="none" w:sz="0" w:space="0" w:color="auto"/>
          </w:divBdr>
        </w:div>
      </w:divsChild>
    </w:div>
    <w:div w:id="1306817276">
      <w:bodyDiv w:val="1"/>
      <w:marLeft w:val="0"/>
      <w:marRight w:val="0"/>
      <w:marTop w:val="0"/>
      <w:marBottom w:val="0"/>
      <w:divBdr>
        <w:top w:val="none" w:sz="0" w:space="0" w:color="auto"/>
        <w:left w:val="none" w:sz="0" w:space="0" w:color="auto"/>
        <w:bottom w:val="none" w:sz="0" w:space="0" w:color="auto"/>
        <w:right w:val="none" w:sz="0" w:space="0" w:color="auto"/>
      </w:divBdr>
      <w:divsChild>
        <w:div w:id="971984813">
          <w:marLeft w:val="0"/>
          <w:marRight w:val="0"/>
          <w:marTop w:val="0"/>
          <w:marBottom w:val="0"/>
          <w:divBdr>
            <w:top w:val="none" w:sz="0" w:space="0" w:color="auto"/>
            <w:left w:val="none" w:sz="0" w:space="0" w:color="auto"/>
            <w:bottom w:val="none" w:sz="0" w:space="0" w:color="auto"/>
            <w:right w:val="none" w:sz="0" w:space="0" w:color="auto"/>
          </w:divBdr>
        </w:div>
      </w:divsChild>
    </w:div>
    <w:div w:id="1564608659">
      <w:bodyDiv w:val="1"/>
      <w:marLeft w:val="0"/>
      <w:marRight w:val="0"/>
      <w:marTop w:val="0"/>
      <w:marBottom w:val="0"/>
      <w:divBdr>
        <w:top w:val="none" w:sz="0" w:space="0" w:color="auto"/>
        <w:left w:val="none" w:sz="0" w:space="0" w:color="auto"/>
        <w:bottom w:val="none" w:sz="0" w:space="0" w:color="auto"/>
        <w:right w:val="none" w:sz="0" w:space="0" w:color="auto"/>
      </w:divBdr>
      <w:divsChild>
        <w:div w:id="4266539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51</Words>
  <Characters>294</Characters>
  <Application>Microsoft Office Word</Application>
  <DocSecurity>0</DocSecurity>
  <Lines>2</Lines>
  <Paragraphs>1</Paragraphs>
  <ScaleCrop>false</ScaleCrop>
  <Company/>
  <LinksUpToDate>false</LinksUpToDate>
  <CharactersWithSpaces>344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dc:creator>
  <cp:lastModifiedBy>张丽</cp:lastModifiedBy>
  <cp:revision>4</cp:revision>
  <cp:lastPrinted>2019-01-17T07:22:00Z</cp:lastPrinted>
  <dcterms:created xsi:type="dcterms:W3CDTF">2021-06-21T07:42:00Z</dcterms:created>
  <dcterms:modified xsi:type="dcterms:W3CDTF">2021-06-21T08:14:00Z</dcterms:modified>
</cp:coreProperties>
</file>