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F57F" w14:textId="77777777" w:rsidR="00F46AED" w:rsidRPr="002E1A1E" w:rsidRDefault="00F46AED" w:rsidP="002A7D60">
      <w:pPr>
        <w:widowControl w:val="0"/>
        <w:jc w:val="center"/>
        <w:rPr>
          <w:rFonts w:asciiTheme="minorEastAsia" w:eastAsiaTheme="minorEastAsia" w:hAnsiTheme="minorEastAsia"/>
          <w:b/>
          <w:kern w:val="2"/>
          <w:sz w:val="22"/>
          <w:szCs w:val="22"/>
        </w:rPr>
      </w:pPr>
    </w:p>
    <w:p w14:paraId="210F6EF1" w14:textId="77777777" w:rsidR="00DA4059" w:rsidRDefault="00DA4059" w:rsidP="002A7D60">
      <w:pPr>
        <w:widowControl w:val="0"/>
        <w:jc w:val="center"/>
        <w:rPr>
          <w:rFonts w:asciiTheme="minorEastAsia" w:eastAsiaTheme="minorEastAsia" w:hAnsiTheme="minorEastAsia"/>
          <w:b/>
          <w:kern w:val="2"/>
          <w:sz w:val="28"/>
          <w:szCs w:val="28"/>
        </w:rPr>
      </w:pPr>
    </w:p>
    <w:p w14:paraId="7B07FDEE" w14:textId="62DF06A9" w:rsidR="00C12550" w:rsidRPr="002E1A1E" w:rsidRDefault="00356407" w:rsidP="002A7D60">
      <w:pPr>
        <w:widowControl w:val="0"/>
        <w:jc w:val="center"/>
        <w:rPr>
          <w:rFonts w:asciiTheme="minorEastAsia" w:eastAsiaTheme="minorEastAsia" w:hAnsiTheme="minorEastAsia"/>
          <w:b/>
          <w:kern w:val="2"/>
          <w:sz w:val="28"/>
          <w:szCs w:val="28"/>
        </w:rPr>
      </w:pPr>
      <w:r w:rsidRPr="002E1A1E">
        <w:rPr>
          <w:rFonts w:asciiTheme="minorEastAsia" w:eastAsiaTheme="minorEastAsia" w:hAnsiTheme="minorEastAsia"/>
          <w:b/>
          <w:kern w:val="2"/>
          <w:sz w:val="28"/>
          <w:szCs w:val="28"/>
        </w:rPr>
        <w:t>2021</w:t>
      </w:r>
      <w:r w:rsidR="00022C23" w:rsidRPr="002E1A1E">
        <w:rPr>
          <w:rFonts w:asciiTheme="minorEastAsia" w:eastAsiaTheme="minorEastAsia" w:hAnsiTheme="minorEastAsia" w:hint="eastAsia"/>
          <w:b/>
          <w:kern w:val="2"/>
          <w:sz w:val="28"/>
          <w:szCs w:val="28"/>
        </w:rPr>
        <w:t>年</w:t>
      </w:r>
      <w:r w:rsidR="008E11FA" w:rsidRPr="002E1A1E">
        <w:rPr>
          <w:rFonts w:asciiTheme="minorEastAsia" w:eastAsiaTheme="minorEastAsia" w:hAnsiTheme="minorEastAsia" w:hint="eastAsia"/>
          <w:b/>
          <w:kern w:val="2"/>
          <w:sz w:val="28"/>
          <w:szCs w:val="28"/>
        </w:rPr>
        <w:t>寒假</w:t>
      </w:r>
      <w:r w:rsidR="008E11FA" w:rsidRPr="002E1A1E">
        <w:rPr>
          <w:rFonts w:asciiTheme="minorEastAsia" w:eastAsiaTheme="minorEastAsia" w:hAnsiTheme="minorEastAsia"/>
          <w:b/>
          <w:kern w:val="2"/>
          <w:sz w:val="28"/>
          <w:szCs w:val="28"/>
        </w:rPr>
        <w:t>SAF</w:t>
      </w:r>
      <w:r w:rsidR="00022C23" w:rsidRPr="002E1A1E">
        <w:rPr>
          <w:rFonts w:asciiTheme="minorEastAsia" w:eastAsiaTheme="minorEastAsia" w:hAnsiTheme="minorEastAsia" w:hint="eastAsia"/>
          <w:b/>
          <w:kern w:val="2"/>
          <w:sz w:val="28"/>
          <w:szCs w:val="28"/>
        </w:rPr>
        <w:t>伦敦</w:t>
      </w:r>
      <w:r w:rsidR="00D52290" w:rsidRPr="002E1A1E">
        <w:rPr>
          <w:rFonts w:asciiTheme="minorEastAsia" w:eastAsiaTheme="minorEastAsia" w:hAnsiTheme="minorEastAsia" w:hint="eastAsia"/>
          <w:b/>
          <w:kern w:val="2"/>
          <w:sz w:val="28"/>
          <w:szCs w:val="28"/>
        </w:rPr>
        <w:t>-</w:t>
      </w:r>
      <w:r w:rsidR="00022C23" w:rsidRPr="002E1A1E">
        <w:rPr>
          <w:rFonts w:asciiTheme="minorEastAsia" w:eastAsiaTheme="minorEastAsia" w:hAnsiTheme="minorEastAsia" w:hint="eastAsia"/>
          <w:b/>
          <w:kern w:val="2"/>
          <w:sz w:val="28"/>
          <w:szCs w:val="28"/>
        </w:rPr>
        <w:t>阿姆斯特丹</w:t>
      </w:r>
      <w:r w:rsidR="00D52290" w:rsidRPr="002E1A1E">
        <w:rPr>
          <w:rFonts w:asciiTheme="minorEastAsia" w:eastAsiaTheme="minorEastAsia" w:hAnsiTheme="minorEastAsia" w:hint="eastAsia"/>
          <w:b/>
          <w:kern w:val="2"/>
          <w:sz w:val="28"/>
          <w:szCs w:val="28"/>
        </w:rPr>
        <w:t>国际法</w:t>
      </w:r>
      <w:r w:rsidR="00C12D3F">
        <w:rPr>
          <w:rFonts w:asciiTheme="minorEastAsia" w:eastAsiaTheme="minorEastAsia" w:hAnsiTheme="minorEastAsia" w:hint="eastAsia"/>
          <w:b/>
          <w:kern w:val="2"/>
          <w:sz w:val="28"/>
          <w:szCs w:val="28"/>
        </w:rPr>
        <w:t>主题</w:t>
      </w:r>
      <w:r w:rsidR="006A21E3" w:rsidRPr="002E1A1E">
        <w:rPr>
          <w:rFonts w:asciiTheme="minorEastAsia" w:eastAsiaTheme="minorEastAsia" w:hAnsiTheme="minorEastAsia" w:hint="eastAsia"/>
          <w:b/>
          <w:kern w:val="2"/>
          <w:sz w:val="28"/>
          <w:szCs w:val="28"/>
        </w:rPr>
        <w:t>在线</w:t>
      </w:r>
      <w:r w:rsidR="00D52290" w:rsidRPr="002E1A1E">
        <w:rPr>
          <w:rFonts w:asciiTheme="minorEastAsia" w:eastAsiaTheme="minorEastAsia" w:hAnsiTheme="minorEastAsia" w:hint="eastAsia"/>
          <w:b/>
          <w:kern w:val="2"/>
          <w:sz w:val="28"/>
          <w:szCs w:val="28"/>
        </w:rPr>
        <w:t>项目</w:t>
      </w:r>
    </w:p>
    <w:p w14:paraId="746CD18A" w14:textId="2136D641" w:rsidR="00C12550" w:rsidRPr="002E1A1E" w:rsidRDefault="00C12550" w:rsidP="002A7D60">
      <w:pPr>
        <w:widowControl w:val="0"/>
        <w:jc w:val="center"/>
        <w:rPr>
          <w:rFonts w:asciiTheme="minorEastAsia" w:eastAsiaTheme="minorEastAsia" w:hAnsiTheme="minorEastAsia"/>
          <w:b/>
          <w:kern w:val="2"/>
          <w:sz w:val="22"/>
          <w:szCs w:val="22"/>
        </w:rPr>
      </w:pPr>
    </w:p>
    <w:p w14:paraId="0DAF998A" w14:textId="7DFF9D06" w:rsidR="00C12550" w:rsidRPr="002E1A1E" w:rsidRDefault="007C68FF" w:rsidP="007C68FF">
      <w:pPr>
        <w:shd w:val="clear" w:color="auto" w:fill="FFFFFF"/>
        <w:spacing w:before="120"/>
        <w:jc w:val="both"/>
        <w:rPr>
          <w:rFonts w:asciiTheme="minorEastAsia" w:eastAsiaTheme="minorEastAsia" w:hAnsiTheme="minorEastAsia" w:cs="Microsoft YaHei"/>
          <w:sz w:val="22"/>
          <w:szCs w:val="22"/>
        </w:rPr>
      </w:pPr>
      <w:r w:rsidRPr="002E1A1E">
        <w:rPr>
          <w:rFonts w:asciiTheme="minorEastAsia" w:eastAsiaTheme="minorEastAsia" w:hAnsiTheme="minorEastAsia" w:cs="Microsoft YaHei" w:hint="eastAsia"/>
          <w:color w:val="3E3E3E"/>
          <w:spacing w:val="7"/>
          <w:sz w:val="22"/>
          <w:szCs w:val="22"/>
        </w:rPr>
        <w:t xml:space="preserve"> </w:t>
      </w:r>
      <w:r w:rsidRPr="002E1A1E">
        <w:rPr>
          <w:rFonts w:asciiTheme="minorEastAsia" w:eastAsiaTheme="minorEastAsia" w:hAnsiTheme="minorEastAsia" w:cs="Microsoft YaHei"/>
          <w:color w:val="3E3E3E"/>
          <w:spacing w:val="7"/>
          <w:sz w:val="22"/>
          <w:szCs w:val="22"/>
        </w:rPr>
        <w:t xml:space="preserve">     </w:t>
      </w:r>
      <w:r w:rsidR="00C12550" w:rsidRPr="002E1A1E">
        <w:rPr>
          <w:rFonts w:asciiTheme="minorEastAsia" w:eastAsiaTheme="minorEastAsia" w:hAnsiTheme="minorEastAsia" w:cs="Microsoft YaHei"/>
          <w:spacing w:val="7"/>
          <w:sz w:val="22"/>
          <w:szCs w:val="22"/>
        </w:rPr>
        <w:t>随着</w:t>
      </w:r>
      <w:r w:rsidR="00C12550" w:rsidRPr="002E1A1E">
        <w:rPr>
          <w:rFonts w:asciiTheme="minorEastAsia" w:eastAsiaTheme="minorEastAsia" w:hAnsiTheme="minorEastAsia" w:cs="Helvetica"/>
          <w:spacing w:val="7"/>
          <w:sz w:val="22"/>
          <w:szCs w:val="22"/>
        </w:rPr>
        <w:t>“</w:t>
      </w:r>
      <w:r w:rsidR="00C12550" w:rsidRPr="002E1A1E">
        <w:rPr>
          <w:rFonts w:asciiTheme="minorEastAsia" w:eastAsiaTheme="minorEastAsia" w:hAnsiTheme="minorEastAsia" w:cs="Microsoft YaHei"/>
          <w:spacing w:val="7"/>
          <w:sz w:val="22"/>
          <w:szCs w:val="22"/>
        </w:rPr>
        <w:t>一带一路</w:t>
      </w:r>
      <w:r w:rsidR="00C12550" w:rsidRPr="002E1A1E">
        <w:rPr>
          <w:rFonts w:asciiTheme="minorEastAsia" w:eastAsiaTheme="minorEastAsia" w:hAnsiTheme="minorEastAsia" w:cs="Helvetica"/>
          <w:spacing w:val="7"/>
          <w:sz w:val="22"/>
          <w:szCs w:val="22"/>
        </w:rPr>
        <w:t>”</w:t>
      </w:r>
      <w:r w:rsidR="00C12550" w:rsidRPr="002E1A1E">
        <w:rPr>
          <w:rFonts w:asciiTheme="minorEastAsia" w:eastAsiaTheme="minorEastAsia" w:hAnsiTheme="minorEastAsia" w:cs="Microsoft YaHei"/>
          <w:spacing w:val="7"/>
          <w:sz w:val="22"/>
          <w:szCs w:val="22"/>
        </w:rPr>
        <w:t>的推进，中国与各国各地区之间的经济和贸易往来将带来大量国际法律服务</w:t>
      </w:r>
      <w:r w:rsidR="00C12550" w:rsidRPr="002E1A1E">
        <w:rPr>
          <w:rFonts w:asciiTheme="minorEastAsia" w:eastAsiaTheme="minorEastAsia" w:hAnsiTheme="minorEastAsia" w:cs="Microsoft YaHei"/>
          <w:sz w:val="22"/>
          <w:szCs w:val="22"/>
        </w:rPr>
        <w:t>需求。与此同时，双边贸易、多边贸易中发生的种种摩擦也诱发了国际政治的不稳定因素，国际法的重要意义比以往任何时候都更加突出也更加被重视。</w:t>
      </w:r>
    </w:p>
    <w:p w14:paraId="24A20718" w14:textId="665A6BFE" w:rsidR="008266E1" w:rsidRPr="002E1A1E" w:rsidRDefault="007C68FF" w:rsidP="00D32836">
      <w:pPr>
        <w:shd w:val="clear" w:color="auto" w:fill="FFFFFF"/>
        <w:jc w:val="both"/>
        <w:rPr>
          <w:rFonts w:asciiTheme="minorEastAsia" w:eastAsiaTheme="minorEastAsia" w:hAnsiTheme="minorEastAsia"/>
          <w:b/>
          <w:kern w:val="2"/>
          <w:sz w:val="22"/>
          <w:szCs w:val="22"/>
        </w:rPr>
      </w:pPr>
      <w:r w:rsidRPr="002E1A1E">
        <w:rPr>
          <w:rFonts w:asciiTheme="minorEastAsia" w:eastAsiaTheme="minorEastAsia" w:hAnsiTheme="minorEastAsia" w:cs="Microsoft YaHei"/>
          <w:sz w:val="22"/>
          <w:szCs w:val="22"/>
        </w:rPr>
        <w:t xml:space="preserve">      </w:t>
      </w:r>
      <w:r w:rsidR="00C12550" w:rsidRPr="002E1A1E">
        <w:rPr>
          <w:rFonts w:asciiTheme="minorEastAsia" w:eastAsiaTheme="minorEastAsia" w:hAnsiTheme="minorEastAsia" w:cs="Microsoft YaHei"/>
          <w:sz w:val="22"/>
          <w:szCs w:val="22"/>
        </w:rPr>
        <w:t xml:space="preserve">SAF </w:t>
      </w:r>
      <w:r w:rsidR="00C12550" w:rsidRPr="002E1A1E">
        <w:rPr>
          <w:rFonts w:asciiTheme="minorEastAsia" w:eastAsiaTheme="minorEastAsia" w:hAnsiTheme="minorEastAsia" w:cs="Microsoft YaHei" w:hint="eastAsia"/>
          <w:sz w:val="22"/>
          <w:szCs w:val="22"/>
        </w:rPr>
        <w:t>秉承通过海外学习提升学生竞争力的宗旨，通过</w:t>
      </w:r>
      <w:r w:rsidR="00C12550" w:rsidRPr="002E1A1E">
        <w:rPr>
          <w:rFonts w:asciiTheme="minorEastAsia" w:eastAsiaTheme="minorEastAsia" w:hAnsiTheme="minorEastAsia" w:cs="Microsoft YaHei"/>
          <w:sz w:val="22"/>
          <w:szCs w:val="22"/>
        </w:rPr>
        <w:t xml:space="preserve">SAF-IES Abroad </w:t>
      </w:r>
      <w:r w:rsidR="00022C23" w:rsidRPr="002E1A1E">
        <w:rPr>
          <w:rFonts w:asciiTheme="minorEastAsia" w:eastAsiaTheme="minorEastAsia" w:hAnsiTheme="minorEastAsia" w:cs="Microsoft YaHei" w:hint="eastAsia"/>
          <w:sz w:val="22"/>
          <w:szCs w:val="22"/>
        </w:rPr>
        <w:t>伦敦中心和</w:t>
      </w:r>
      <w:r w:rsidR="00C12550" w:rsidRPr="002E1A1E">
        <w:rPr>
          <w:rFonts w:asciiTheme="minorEastAsia" w:eastAsiaTheme="minorEastAsia" w:hAnsiTheme="minorEastAsia" w:cs="Microsoft YaHei" w:hint="eastAsia"/>
          <w:sz w:val="22"/>
          <w:szCs w:val="22"/>
        </w:rPr>
        <w:t>阿姆斯特丹中心，为广大法学专业学生量身定制了</w:t>
      </w:r>
      <w:r w:rsidR="00CE5BCF" w:rsidRPr="002E1A1E">
        <w:rPr>
          <w:rFonts w:asciiTheme="minorEastAsia" w:eastAsiaTheme="minorEastAsia" w:hAnsiTheme="minorEastAsia" w:cs="Microsoft YaHei"/>
          <w:sz w:val="22"/>
          <w:szCs w:val="22"/>
        </w:rPr>
        <w:t>2021</w:t>
      </w:r>
      <w:r w:rsidR="00C12550" w:rsidRPr="002E1A1E">
        <w:rPr>
          <w:rFonts w:asciiTheme="minorEastAsia" w:eastAsiaTheme="minorEastAsia" w:hAnsiTheme="minorEastAsia" w:cs="Microsoft YaHei" w:hint="eastAsia"/>
          <w:sz w:val="22"/>
          <w:szCs w:val="22"/>
        </w:rPr>
        <w:t>年</w:t>
      </w:r>
      <w:r w:rsidR="00022C23" w:rsidRPr="002E1A1E">
        <w:rPr>
          <w:rFonts w:asciiTheme="minorEastAsia" w:eastAsiaTheme="minorEastAsia" w:hAnsiTheme="minorEastAsia" w:cs="Microsoft YaHei" w:hint="eastAsia"/>
          <w:sz w:val="22"/>
          <w:szCs w:val="22"/>
        </w:rPr>
        <w:t>寒假</w:t>
      </w:r>
      <w:r w:rsidR="007C0FF5" w:rsidRPr="002E1A1E">
        <w:rPr>
          <w:rFonts w:asciiTheme="minorEastAsia" w:eastAsiaTheme="minorEastAsia" w:hAnsiTheme="minorEastAsia" w:cs="Microsoft YaHei" w:hint="eastAsia"/>
          <w:sz w:val="22"/>
          <w:szCs w:val="22"/>
        </w:rPr>
        <w:t>伦敦</w:t>
      </w:r>
      <w:r w:rsidR="00C12550" w:rsidRPr="002E1A1E">
        <w:rPr>
          <w:rFonts w:asciiTheme="minorEastAsia" w:eastAsiaTheme="minorEastAsia" w:hAnsiTheme="minorEastAsia" w:cs="Microsoft YaHei"/>
          <w:sz w:val="22"/>
          <w:szCs w:val="22"/>
        </w:rPr>
        <w:t>-</w:t>
      </w:r>
      <w:r w:rsidR="007C0FF5" w:rsidRPr="002E1A1E">
        <w:rPr>
          <w:rFonts w:asciiTheme="minorEastAsia" w:eastAsiaTheme="minorEastAsia" w:hAnsiTheme="minorEastAsia" w:cs="Microsoft YaHei" w:hint="eastAsia"/>
          <w:sz w:val="22"/>
          <w:szCs w:val="22"/>
        </w:rPr>
        <w:t>阿姆斯特丹</w:t>
      </w:r>
      <w:r w:rsidR="00C12550" w:rsidRPr="002E1A1E">
        <w:rPr>
          <w:rFonts w:asciiTheme="minorEastAsia" w:eastAsiaTheme="minorEastAsia" w:hAnsiTheme="minorEastAsia" w:cs="Microsoft YaHei" w:hint="eastAsia"/>
          <w:sz w:val="22"/>
          <w:szCs w:val="22"/>
        </w:rPr>
        <w:t>国际法</w:t>
      </w:r>
      <w:r w:rsidR="006A21E3" w:rsidRPr="002E1A1E">
        <w:rPr>
          <w:rFonts w:asciiTheme="minorEastAsia" w:eastAsiaTheme="minorEastAsia" w:hAnsiTheme="minorEastAsia" w:cs="Microsoft YaHei" w:hint="eastAsia"/>
          <w:sz w:val="22"/>
          <w:szCs w:val="22"/>
        </w:rPr>
        <w:t>在线</w:t>
      </w:r>
      <w:r w:rsidR="00C12550" w:rsidRPr="002E1A1E">
        <w:rPr>
          <w:rFonts w:asciiTheme="minorEastAsia" w:eastAsiaTheme="minorEastAsia" w:hAnsiTheme="minorEastAsia" w:cs="Microsoft YaHei" w:hint="eastAsia"/>
          <w:sz w:val="22"/>
          <w:szCs w:val="22"/>
        </w:rPr>
        <w:t>项目。该项目将于</w:t>
      </w:r>
      <w:r w:rsidR="00356407" w:rsidRPr="002E1A1E">
        <w:rPr>
          <w:rFonts w:asciiTheme="minorEastAsia" w:eastAsiaTheme="minorEastAsia" w:hAnsiTheme="minorEastAsia" w:cs="Microsoft YaHei"/>
          <w:b/>
          <w:sz w:val="22"/>
          <w:szCs w:val="22"/>
        </w:rPr>
        <w:t>2021</w:t>
      </w:r>
      <w:r w:rsidR="00D33955" w:rsidRPr="002E1A1E">
        <w:rPr>
          <w:rFonts w:asciiTheme="minorEastAsia" w:eastAsiaTheme="minorEastAsia" w:hAnsiTheme="minorEastAsia" w:cs="Microsoft YaHei" w:hint="eastAsia"/>
          <w:b/>
          <w:sz w:val="22"/>
          <w:szCs w:val="22"/>
        </w:rPr>
        <w:t>年</w:t>
      </w:r>
      <w:r w:rsidR="00022C23" w:rsidRPr="002E1A1E">
        <w:rPr>
          <w:rFonts w:asciiTheme="minorEastAsia" w:eastAsiaTheme="minorEastAsia" w:hAnsiTheme="minorEastAsia"/>
          <w:b/>
          <w:bCs/>
          <w:sz w:val="22"/>
          <w:szCs w:val="22"/>
        </w:rPr>
        <w:t>2</w:t>
      </w:r>
      <w:r w:rsidR="00C12550" w:rsidRPr="002E1A1E">
        <w:rPr>
          <w:rFonts w:asciiTheme="minorEastAsia" w:eastAsiaTheme="minorEastAsia" w:hAnsiTheme="minorEastAsia"/>
          <w:b/>
          <w:bCs/>
          <w:sz w:val="22"/>
          <w:szCs w:val="22"/>
        </w:rPr>
        <w:t xml:space="preserve"> </w:t>
      </w:r>
      <w:r w:rsidR="00C12550" w:rsidRPr="002E1A1E">
        <w:rPr>
          <w:rFonts w:asciiTheme="minorEastAsia" w:eastAsiaTheme="minorEastAsia" w:hAnsiTheme="minorEastAsia" w:cs="Microsoft YaHei" w:hint="eastAsia"/>
          <w:b/>
          <w:bCs/>
          <w:sz w:val="22"/>
          <w:szCs w:val="22"/>
        </w:rPr>
        <w:t>月</w:t>
      </w:r>
      <w:r w:rsidR="00356407" w:rsidRPr="002E1A1E">
        <w:rPr>
          <w:rFonts w:asciiTheme="minorEastAsia" w:eastAsiaTheme="minorEastAsia" w:hAnsiTheme="minorEastAsia"/>
          <w:b/>
          <w:bCs/>
          <w:sz w:val="22"/>
          <w:szCs w:val="22"/>
        </w:rPr>
        <w:t>15</w:t>
      </w:r>
      <w:r w:rsidR="00C12550" w:rsidRPr="002E1A1E">
        <w:rPr>
          <w:rFonts w:asciiTheme="minorEastAsia" w:eastAsiaTheme="minorEastAsia" w:hAnsiTheme="minorEastAsia" w:cs="Microsoft YaHei" w:hint="eastAsia"/>
          <w:b/>
          <w:bCs/>
          <w:sz w:val="22"/>
          <w:szCs w:val="22"/>
        </w:rPr>
        <w:t>日到</w:t>
      </w:r>
      <w:r w:rsidR="00022C23" w:rsidRPr="002E1A1E">
        <w:rPr>
          <w:rFonts w:asciiTheme="minorEastAsia" w:eastAsiaTheme="minorEastAsia" w:hAnsiTheme="minorEastAsia"/>
          <w:b/>
          <w:bCs/>
          <w:sz w:val="22"/>
          <w:szCs w:val="22"/>
        </w:rPr>
        <w:t>2</w:t>
      </w:r>
      <w:r w:rsidR="00C12550" w:rsidRPr="002E1A1E">
        <w:rPr>
          <w:rFonts w:asciiTheme="minorEastAsia" w:eastAsiaTheme="minorEastAsia" w:hAnsiTheme="minorEastAsia"/>
          <w:b/>
          <w:bCs/>
          <w:sz w:val="22"/>
          <w:szCs w:val="22"/>
        </w:rPr>
        <w:t xml:space="preserve"> </w:t>
      </w:r>
      <w:r w:rsidR="00C12550" w:rsidRPr="002E1A1E">
        <w:rPr>
          <w:rFonts w:asciiTheme="minorEastAsia" w:eastAsiaTheme="minorEastAsia" w:hAnsiTheme="minorEastAsia" w:cs="Microsoft YaHei" w:hint="eastAsia"/>
          <w:b/>
          <w:bCs/>
          <w:sz w:val="22"/>
          <w:szCs w:val="22"/>
        </w:rPr>
        <w:t>月</w:t>
      </w:r>
      <w:r w:rsidR="00356407" w:rsidRPr="002E1A1E">
        <w:rPr>
          <w:rFonts w:asciiTheme="minorEastAsia" w:eastAsiaTheme="minorEastAsia" w:hAnsiTheme="minorEastAsia"/>
          <w:b/>
          <w:bCs/>
          <w:sz w:val="22"/>
          <w:szCs w:val="22"/>
        </w:rPr>
        <w:t>2</w:t>
      </w:r>
      <w:r w:rsidR="006A254B" w:rsidRPr="002E1A1E">
        <w:rPr>
          <w:rFonts w:asciiTheme="minorEastAsia" w:eastAsiaTheme="minorEastAsia" w:hAnsiTheme="minorEastAsia"/>
          <w:b/>
          <w:bCs/>
          <w:sz w:val="22"/>
          <w:szCs w:val="22"/>
        </w:rPr>
        <w:t>6</w:t>
      </w:r>
      <w:r w:rsidR="00356407" w:rsidRPr="002E1A1E">
        <w:rPr>
          <w:rFonts w:asciiTheme="minorEastAsia" w:eastAsiaTheme="minorEastAsia" w:hAnsiTheme="minorEastAsia"/>
          <w:b/>
          <w:bCs/>
          <w:sz w:val="22"/>
          <w:szCs w:val="22"/>
        </w:rPr>
        <w:t xml:space="preserve"> </w:t>
      </w:r>
      <w:r w:rsidR="00C12550" w:rsidRPr="002E1A1E">
        <w:rPr>
          <w:rFonts w:asciiTheme="minorEastAsia" w:eastAsiaTheme="minorEastAsia" w:hAnsiTheme="minorEastAsia" w:cs="Microsoft YaHei" w:hint="eastAsia"/>
          <w:b/>
          <w:bCs/>
          <w:sz w:val="22"/>
          <w:szCs w:val="22"/>
        </w:rPr>
        <w:t>日</w:t>
      </w:r>
      <w:r w:rsidR="00C12550" w:rsidRPr="002E1A1E">
        <w:rPr>
          <w:rFonts w:asciiTheme="minorEastAsia" w:eastAsiaTheme="minorEastAsia" w:hAnsiTheme="minorEastAsia" w:cs="Microsoft YaHei" w:hint="eastAsia"/>
          <w:sz w:val="22"/>
          <w:szCs w:val="22"/>
        </w:rPr>
        <w:t>进行，学生将参加一系列专门讲授国际法的教授讲座，以解决当今世界面临的最大的问题。主题包括国际组织作为和平缔造者的作用</w:t>
      </w:r>
      <w:r w:rsidRPr="002E1A1E">
        <w:rPr>
          <w:rFonts w:asciiTheme="minorEastAsia" w:eastAsiaTheme="minorEastAsia" w:hAnsiTheme="minorEastAsia" w:cs="Microsoft YaHei" w:hint="eastAsia"/>
          <w:sz w:val="22"/>
          <w:szCs w:val="22"/>
        </w:rPr>
        <w:t>、</w:t>
      </w:r>
      <w:r w:rsidR="00C12550" w:rsidRPr="002E1A1E">
        <w:rPr>
          <w:rFonts w:asciiTheme="minorEastAsia" w:eastAsiaTheme="minorEastAsia" w:hAnsiTheme="minorEastAsia" w:cs="Microsoft YaHei" w:hint="eastAsia"/>
          <w:sz w:val="22"/>
          <w:szCs w:val="22"/>
        </w:rPr>
        <w:t>国际社会的演变</w:t>
      </w:r>
      <w:r w:rsidRPr="002E1A1E">
        <w:rPr>
          <w:rFonts w:asciiTheme="minorEastAsia" w:eastAsiaTheme="minorEastAsia" w:hAnsiTheme="minorEastAsia" w:cs="Microsoft YaHei" w:hint="eastAsia"/>
          <w:sz w:val="22"/>
          <w:szCs w:val="22"/>
        </w:rPr>
        <w:t>、</w:t>
      </w:r>
      <w:r w:rsidR="00C12550" w:rsidRPr="002E1A1E">
        <w:rPr>
          <w:rFonts w:asciiTheme="minorEastAsia" w:eastAsiaTheme="minorEastAsia" w:hAnsiTheme="minorEastAsia" w:cs="Microsoft YaHei" w:hint="eastAsia"/>
          <w:sz w:val="22"/>
          <w:szCs w:val="22"/>
        </w:rPr>
        <w:t>条约法</w:t>
      </w:r>
      <w:r w:rsidRPr="002E1A1E">
        <w:rPr>
          <w:rFonts w:asciiTheme="minorEastAsia" w:eastAsiaTheme="minorEastAsia" w:hAnsiTheme="minorEastAsia" w:cs="Microsoft YaHei" w:hint="eastAsia"/>
          <w:sz w:val="22"/>
          <w:szCs w:val="22"/>
        </w:rPr>
        <w:t>、</w:t>
      </w:r>
      <w:r w:rsidR="00C12550" w:rsidRPr="002E1A1E">
        <w:rPr>
          <w:rFonts w:asciiTheme="minorEastAsia" w:eastAsiaTheme="minorEastAsia" w:hAnsiTheme="minorEastAsia" w:cs="Microsoft YaHei" w:hint="eastAsia"/>
          <w:sz w:val="22"/>
          <w:szCs w:val="22"/>
        </w:rPr>
        <w:t>国际法与国内法之间的关系等</w:t>
      </w:r>
      <w:r w:rsidR="00C12550" w:rsidRPr="002E1A1E">
        <w:rPr>
          <w:rFonts w:asciiTheme="minorEastAsia" w:eastAsiaTheme="minorEastAsia" w:hAnsiTheme="minorEastAsia" w:cs="Microsoft YaHei"/>
          <w:sz w:val="22"/>
          <w:szCs w:val="22"/>
        </w:rPr>
        <w:t>。</w:t>
      </w:r>
      <w:r w:rsidR="00701C46" w:rsidRPr="002E1A1E">
        <w:rPr>
          <w:rFonts w:asciiTheme="minorEastAsia" w:eastAsiaTheme="minorEastAsia" w:hAnsiTheme="minorEastAsia"/>
          <w:b/>
          <w:kern w:val="2"/>
          <w:sz w:val="22"/>
          <w:szCs w:val="22"/>
        </w:rPr>
        <w:t xml:space="preserve"> </w:t>
      </w:r>
    </w:p>
    <w:p w14:paraId="102BB4CF" w14:textId="0CF87F4F" w:rsidR="00C32C9F" w:rsidRPr="002E1A1E" w:rsidRDefault="00C32C9F" w:rsidP="00C32C9F">
      <w:pPr>
        <w:shd w:val="clear" w:color="auto" w:fill="FFFFFF"/>
        <w:jc w:val="center"/>
        <w:rPr>
          <w:rFonts w:asciiTheme="minorEastAsia" w:eastAsiaTheme="minorEastAsia" w:hAnsiTheme="minorEastAsia"/>
          <w:color w:val="3E3E3E"/>
          <w:spacing w:val="7"/>
          <w:sz w:val="22"/>
          <w:szCs w:val="22"/>
        </w:rPr>
      </w:pPr>
      <w:r w:rsidRPr="002E1A1E">
        <w:rPr>
          <w:rFonts w:asciiTheme="minorEastAsia" w:eastAsiaTheme="minorEastAsia" w:hAnsiTheme="minorEastAsia"/>
          <w:b/>
          <w:noProof/>
          <w:kern w:val="2"/>
          <w:sz w:val="22"/>
          <w:szCs w:val="22"/>
        </w:rPr>
        <w:drawing>
          <wp:inline distT="0" distB="0" distL="0" distR="0" wp14:anchorId="3438B2CC" wp14:editId="7E2FFF51">
            <wp:extent cx="5465928" cy="2484778"/>
            <wp:effectExtent l="0" t="0" r="1905" b="0"/>
            <wp:docPr id="1" name="图片 1" descr="图片包含 户外, 建筑物, 天空, 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 Image_20190329141941.jpg"/>
                    <pic:cNvPicPr/>
                  </pic:nvPicPr>
                  <pic:blipFill>
                    <a:blip r:embed="rId8">
                      <a:extLst>
                        <a:ext uri="{28A0092B-C50C-407E-A947-70E740481C1C}">
                          <a14:useLocalDpi xmlns:a14="http://schemas.microsoft.com/office/drawing/2010/main" val="0"/>
                        </a:ext>
                      </a:extLst>
                    </a:blip>
                    <a:stretch>
                      <a:fillRect/>
                    </a:stretch>
                  </pic:blipFill>
                  <pic:spPr>
                    <a:xfrm>
                      <a:off x="0" y="0"/>
                      <a:ext cx="5491975" cy="2496619"/>
                    </a:xfrm>
                    <a:prstGeom prst="rect">
                      <a:avLst/>
                    </a:prstGeom>
                  </pic:spPr>
                </pic:pic>
              </a:graphicData>
            </a:graphic>
          </wp:inline>
        </w:drawing>
      </w:r>
    </w:p>
    <w:p w14:paraId="76F6F3E4" w14:textId="77777777" w:rsidR="00EC7D85" w:rsidRPr="002E1A1E" w:rsidRDefault="00EC7D85" w:rsidP="002A7D60">
      <w:pPr>
        <w:rPr>
          <w:rFonts w:asciiTheme="minorEastAsia" w:eastAsiaTheme="minorEastAsia" w:hAnsiTheme="minorEastAsia"/>
          <w:sz w:val="22"/>
          <w:szCs w:val="22"/>
        </w:rPr>
      </w:pPr>
    </w:p>
    <w:p w14:paraId="63A3A04B" w14:textId="799C4EA2" w:rsidR="004019EC" w:rsidRPr="002E1A1E" w:rsidRDefault="00D52290" w:rsidP="002A7D60">
      <w:pPr>
        <w:pStyle w:val="a9"/>
        <w:numPr>
          <w:ilvl w:val="0"/>
          <w:numId w:val="18"/>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w:t>
      </w:r>
      <w:r w:rsidR="004019EC" w:rsidRPr="002E1A1E">
        <w:rPr>
          <w:rFonts w:asciiTheme="minorEastAsia" w:eastAsiaTheme="minorEastAsia" w:hAnsiTheme="minorEastAsia" w:cs="SimSun" w:hint="eastAsia"/>
          <w:b/>
          <w:bCs/>
          <w:sz w:val="22"/>
        </w:rPr>
        <w:t>优势</w:t>
      </w:r>
    </w:p>
    <w:p w14:paraId="189A9CAF" w14:textId="73EA09AC" w:rsidR="00C12550" w:rsidRPr="002E1A1E" w:rsidRDefault="00C12550" w:rsidP="002A7D60">
      <w:pPr>
        <w:pStyle w:val="a9"/>
        <w:numPr>
          <w:ilvl w:val="0"/>
          <w:numId w:val="12"/>
        </w:numPr>
        <w:spacing w:before="120"/>
        <w:ind w:firstLineChars="0"/>
        <w:rPr>
          <w:rFonts w:asciiTheme="minorEastAsia" w:eastAsiaTheme="minorEastAsia" w:hAnsiTheme="minorEastAsia"/>
          <w:sz w:val="22"/>
        </w:rPr>
      </w:pPr>
      <w:r w:rsidRPr="002E1A1E">
        <w:rPr>
          <w:rFonts w:asciiTheme="minorEastAsia" w:eastAsiaTheme="minorEastAsia" w:hAnsiTheme="minorEastAsia" w:cs="SimSun"/>
          <w:b/>
          <w:bCs/>
          <w:sz w:val="22"/>
        </w:rPr>
        <w:t>课程学术性强</w:t>
      </w:r>
      <w:r w:rsidR="004019EC" w:rsidRPr="002E1A1E">
        <w:rPr>
          <w:rFonts w:asciiTheme="minorEastAsia" w:eastAsiaTheme="minorEastAsia" w:hAnsiTheme="minorEastAsia" w:cs="SimSun" w:hint="eastAsia"/>
          <w:b/>
          <w:bCs/>
          <w:sz w:val="22"/>
        </w:rPr>
        <w:t>：</w:t>
      </w:r>
      <w:r w:rsidRPr="002E1A1E">
        <w:rPr>
          <w:rFonts w:asciiTheme="minorEastAsia" w:eastAsiaTheme="minorEastAsia" w:hAnsiTheme="minorEastAsia" w:cs="SimSun" w:hint="eastAsia"/>
          <w:sz w:val="22"/>
        </w:rPr>
        <w:t>此项目主要</w:t>
      </w:r>
      <w:r w:rsidR="00D33955" w:rsidRPr="002E1A1E">
        <w:rPr>
          <w:rFonts w:asciiTheme="minorEastAsia" w:eastAsiaTheme="minorEastAsia" w:hAnsiTheme="minorEastAsia" w:cs="SimSun" w:hint="eastAsia"/>
          <w:sz w:val="22"/>
        </w:rPr>
        <w:t>面向</w:t>
      </w:r>
      <w:r w:rsidRPr="002E1A1E">
        <w:rPr>
          <w:rFonts w:asciiTheme="minorEastAsia" w:eastAsiaTheme="minorEastAsia" w:hAnsiTheme="minorEastAsia" w:cs="SimSun" w:hint="eastAsia"/>
          <w:sz w:val="22"/>
        </w:rPr>
        <w:t>对国际政治经济关系、国际法、国际组织在仲裁中的作用感兴趣的在校本科生、研究生；课程提供基于</w:t>
      </w:r>
      <w:r w:rsidR="008C21AB" w:rsidRPr="002E1A1E">
        <w:rPr>
          <w:rFonts w:asciiTheme="minorEastAsia" w:eastAsiaTheme="minorEastAsia" w:hAnsiTheme="minorEastAsia" w:cs="SimSun" w:hint="eastAsia"/>
          <w:sz w:val="22"/>
        </w:rPr>
        <w:t>在线课程学习、讲座及云参访开展</w:t>
      </w:r>
      <w:r w:rsidRPr="002E1A1E">
        <w:rPr>
          <w:rFonts w:asciiTheme="minorEastAsia" w:eastAsiaTheme="minorEastAsia" w:hAnsiTheme="minorEastAsia" w:cs="SimSun" w:hint="eastAsia"/>
          <w:sz w:val="22"/>
        </w:rPr>
        <w:t>。报名的学生</w:t>
      </w:r>
      <w:r w:rsidR="000C6BA2" w:rsidRPr="002E1A1E">
        <w:rPr>
          <w:rFonts w:asciiTheme="minorEastAsia" w:eastAsiaTheme="minorEastAsia" w:hAnsiTheme="minorEastAsia" w:cs="SimSun" w:hint="eastAsia"/>
          <w:sz w:val="22"/>
        </w:rPr>
        <w:t>应渴望</w:t>
      </w:r>
      <w:r w:rsidRPr="002E1A1E">
        <w:rPr>
          <w:rFonts w:asciiTheme="minorEastAsia" w:eastAsiaTheme="minorEastAsia" w:hAnsiTheme="minorEastAsia" w:cs="SimSun" w:hint="eastAsia"/>
          <w:sz w:val="22"/>
        </w:rPr>
        <w:t>了解国际法的复杂性，并愿意讨论该领域面临的挑战</w:t>
      </w:r>
      <w:r w:rsidRPr="002E1A1E">
        <w:rPr>
          <w:rFonts w:asciiTheme="minorEastAsia" w:eastAsiaTheme="minorEastAsia" w:hAnsiTheme="minorEastAsia" w:cs="SimSun"/>
          <w:sz w:val="22"/>
        </w:rPr>
        <w:t>。</w:t>
      </w:r>
    </w:p>
    <w:p w14:paraId="5409ECDD" w14:textId="62ED4B15" w:rsidR="006074CC" w:rsidRPr="002E1A1E" w:rsidRDefault="006074CC" w:rsidP="002A7D60">
      <w:pPr>
        <w:pStyle w:val="a9"/>
        <w:numPr>
          <w:ilvl w:val="0"/>
          <w:numId w:val="12"/>
        </w:numPr>
        <w:spacing w:before="120"/>
        <w:ind w:firstLineChars="0"/>
        <w:rPr>
          <w:rFonts w:asciiTheme="minorEastAsia" w:eastAsiaTheme="minorEastAsia" w:hAnsiTheme="minorEastAsia"/>
          <w:sz w:val="22"/>
        </w:rPr>
      </w:pPr>
      <w:r w:rsidRPr="002E1A1E">
        <w:rPr>
          <w:rFonts w:asciiTheme="minorEastAsia" w:eastAsiaTheme="minorEastAsia" w:hAnsiTheme="minorEastAsia" w:cs="SimSun" w:hint="eastAsia"/>
          <w:b/>
          <w:bCs/>
          <w:sz w:val="22"/>
        </w:rPr>
        <w:t>丰富的课堂学习内容：</w:t>
      </w:r>
      <w:r w:rsidRPr="002E1A1E">
        <w:rPr>
          <w:rFonts w:asciiTheme="minorEastAsia" w:eastAsiaTheme="minorEastAsia" w:hAnsiTheme="minorEastAsia" w:cs="SimSun"/>
          <w:sz w:val="22"/>
        </w:rPr>
        <w:t>SAF邀请全球知名教授提供有关国际法的精彩讲座</w:t>
      </w:r>
      <w:r w:rsidRPr="002E1A1E">
        <w:rPr>
          <w:rFonts w:asciiTheme="minorEastAsia" w:eastAsiaTheme="minorEastAsia" w:hAnsiTheme="minorEastAsia" w:cs="SimSun" w:hint="eastAsia"/>
          <w:sz w:val="22"/>
        </w:rPr>
        <w:t>，同时也将邀请</w:t>
      </w:r>
      <w:r w:rsidRPr="002E1A1E">
        <w:rPr>
          <w:rFonts w:asciiTheme="minorEastAsia" w:eastAsiaTheme="minorEastAsia" w:hAnsiTheme="minorEastAsia" w:cs="SimSun"/>
          <w:sz w:val="22"/>
        </w:rPr>
        <w:t>4</w:t>
      </w:r>
      <w:r w:rsidRPr="002E1A1E">
        <w:rPr>
          <w:rFonts w:asciiTheme="minorEastAsia" w:eastAsiaTheme="minorEastAsia" w:hAnsiTheme="minorEastAsia" w:cs="SimSun" w:hint="eastAsia"/>
          <w:sz w:val="22"/>
        </w:rPr>
        <w:t>位客座</w:t>
      </w:r>
      <w:r w:rsidR="00344993" w:rsidRPr="002E1A1E">
        <w:rPr>
          <w:rFonts w:asciiTheme="minorEastAsia" w:eastAsiaTheme="minorEastAsia" w:hAnsiTheme="minorEastAsia" w:cs="SimSun" w:hint="eastAsia"/>
          <w:sz w:val="22"/>
        </w:rPr>
        <w:t>教授</w:t>
      </w:r>
      <w:r w:rsidRPr="002E1A1E">
        <w:rPr>
          <w:rFonts w:asciiTheme="minorEastAsia" w:eastAsiaTheme="minorEastAsia" w:hAnsiTheme="minorEastAsia" w:cs="SimSun" w:hint="eastAsia"/>
          <w:sz w:val="22"/>
        </w:rPr>
        <w:t>从不同的角度和层面阐述国际法相关知识</w:t>
      </w:r>
      <w:r w:rsidR="00344993" w:rsidRPr="002E1A1E">
        <w:rPr>
          <w:rFonts w:asciiTheme="minorEastAsia" w:eastAsiaTheme="minorEastAsia" w:hAnsiTheme="minorEastAsia" w:cs="SimSun" w:hint="eastAsia"/>
          <w:sz w:val="22"/>
        </w:rPr>
        <w:t>；通过2</w:t>
      </w:r>
      <w:r w:rsidR="00344993" w:rsidRPr="002E1A1E">
        <w:rPr>
          <w:rFonts w:asciiTheme="minorEastAsia" w:eastAsiaTheme="minorEastAsia" w:hAnsiTheme="minorEastAsia" w:cs="SimSun"/>
          <w:sz w:val="22"/>
        </w:rPr>
        <w:t>0</w:t>
      </w:r>
      <w:r w:rsidR="00344993" w:rsidRPr="002E1A1E">
        <w:rPr>
          <w:rFonts w:asciiTheme="minorEastAsia" w:eastAsiaTheme="minorEastAsia" w:hAnsiTheme="minorEastAsia" w:cs="SimSun" w:hint="eastAsia"/>
          <w:sz w:val="22"/>
        </w:rPr>
        <w:t>小时的国际法讲座和</w:t>
      </w:r>
      <w:r w:rsidR="00344993" w:rsidRPr="002E1A1E">
        <w:rPr>
          <w:rFonts w:asciiTheme="minorEastAsia" w:eastAsiaTheme="minorEastAsia" w:hAnsiTheme="minorEastAsia" w:cs="SimSun"/>
          <w:sz w:val="22"/>
        </w:rPr>
        <w:t>4</w:t>
      </w:r>
      <w:r w:rsidR="00344993" w:rsidRPr="002E1A1E">
        <w:rPr>
          <w:rFonts w:asciiTheme="minorEastAsia" w:eastAsiaTheme="minorEastAsia" w:hAnsiTheme="minorEastAsia" w:cs="SimSun" w:hint="eastAsia"/>
          <w:sz w:val="22"/>
        </w:rPr>
        <w:t>次客座教授的阐述</w:t>
      </w:r>
      <w:r w:rsidRPr="002E1A1E">
        <w:rPr>
          <w:rFonts w:asciiTheme="minorEastAsia" w:eastAsiaTheme="minorEastAsia" w:hAnsiTheme="minorEastAsia" w:cs="SimSun" w:hint="eastAsia"/>
          <w:sz w:val="22"/>
        </w:rPr>
        <w:t>加深学生对于国际法的认知与了解。</w:t>
      </w:r>
    </w:p>
    <w:p w14:paraId="5FF83EDD" w14:textId="6C1432E0" w:rsidR="00B63AE5" w:rsidRPr="002E1A1E" w:rsidRDefault="00C12550" w:rsidP="002A7D60">
      <w:pPr>
        <w:pStyle w:val="a9"/>
        <w:numPr>
          <w:ilvl w:val="0"/>
          <w:numId w:val="12"/>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b/>
          <w:bCs/>
          <w:sz w:val="22"/>
        </w:rPr>
        <w:t>课堂学习与</w:t>
      </w:r>
      <w:r w:rsidR="006D2598" w:rsidRPr="002E1A1E">
        <w:rPr>
          <w:rFonts w:asciiTheme="minorEastAsia" w:eastAsiaTheme="minorEastAsia" w:hAnsiTheme="minorEastAsia" w:cs="SimSun" w:hint="eastAsia"/>
          <w:b/>
          <w:bCs/>
          <w:sz w:val="22"/>
        </w:rPr>
        <w:t>云</w:t>
      </w:r>
      <w:r w:rsidR="008C21AB" w:rsidRPr="002E1A1E">
        <w:rPr>
          <w:rFonts w:asciiTheme="minorEastAsia" w:eastAsiaTheme="minorEastAsia" w:hAnsiTheme="minorEastAsia" w:cs="SimSun" w:hint="eastAsia"/>
          <w:b/>
          <w:bCs/>
          <w:sz w:val="22"/>
        </w:rPr>
        <w:t>参访</w:t>
      </w:r>
      <w:r w:rsidRPr="002E1A1E">
        <w:rPr>
          <w:rFonts w:asciiTheme="minorEastAsia" w:eastAsiaTheme="minorEastAsia" w:hAnsiTheme="minorEastAsia" w:cs="SimSun"/>
          <w:b/>
          <w:bCs/>
          <w:sz w:val="22"/>
        </w:rPr>
        <w:t>紧密</w:t>
      </w:r>
      <w:r w:rsidR="004019EC" w:rsidRPr="002E1A1E">
        <w:rPr>
          <w:rFonts w:asciiTheme="minorEastAsia" w:eastAsiaTheme="minorEastAsia" w:hAnsiTheme="minorEastAsia" w:cs="SimSun" w:hint="eastAsia"/>
          <w:b/>
          <w:bCs/>
          <w:sz w:val="22"/>
        </w:rPr>
        <w:t>结合：</w:t>
      </w:r>
      <w:r w:rsidR="007C68FF" w:rsidRPr="002E1A1E">
        <w:rPr>
          <w:rFonts w:asciiTheme="minorEastAsia" w:eastAsiaTheme="minorEastAsia" w:hAnsiTheme="minorEastAsia" w:cs="SimSun" w:hint="eastAsia"/>
          <w:sz w:val="22"/>
        </w:rPr>
        <w:t>学生</w:t>
      </w:r>
      <w:r w:rsidRPr="002E1A1E">
        <w:rPr>
          <w:rFonts w:asciiTheme="minorEastAsia" w:eastAsiaTheme="minorEastAsia" w:hAnsiTheme="minorEastAsia" w:cs="SimSun" w:hint="eastAsia"/>
          <w:sz w:val="22"/>
        </w:rPr>
        <w:t>将有机会</w:t>
      </w:r>
      <w:r w:rsidR="006D2598" w:rsidRPr="002E1A1E">
        <w:rPr>
          <w:rFonts w:asciiTheme="minorEastAsia" w:eastAsiaTheme="minorEastAsia" w:hAnsiTheme="minorEastAsia" w:cs="SimSun" w:hint="eastAsia"/>
          <w:sz w:val="22"/>
        </w:rPr>
        <w:t>云</w:t>
      </w:r>
      <w:r w:rsidR="008C21AB" w:rsidRPr="002E1A1E">
        <w:rPr>
          <w:rFonts w:asciiTheme="minorEastAsia" w:eastAsiaTheme="minorEastAsia" w:hAnsiTheme="minorEastAsia" w:cs="SimSun" w:hint="eastAsia"/>
          <w:sz w:val="22"/>
        </w:rPr>
        <w:t>参访</w:t>
      </w:r>
      <w:r w:rsidR="00022C23" w:rsidRPr="002E1A1E">
        <w:rPr>
          <w:rFonts w:asciiTheme="minorEastAsia" w:eastAsiaTheme="minorEastAsia" w:hAnsiTheme="minorEastAsia" w:cs="SimSun" w:hint="eastAsia"/>
          <w:sz w:val="22"/>
        </w:rPr>
        <w:t>英国</w:t>
      </w:r>
      <w:r w:rsidR="006074CC" w:rsidRPr="002E1A1E">
        <w:rPr>
          <w:rFonts w:asciiTheme="minorEastAsia" w:eastAsiaTheme="minorEastAsia" w:hAnsiTheme="minorEastAsia" w:cs="SimSun" w:hint="eastAsia"/>
          <w:sz w:val="22"/>
        </w:rPr>
        <w:t>国会大厦</w:t>
      </w:r>
      <w:r w:rsidR="004019EC" w:rsidRPr="002E1A1E">
        <w:rPr>
          <w:rFonts w:asciiTheme="minorEastAsia" w:eastAsiaTheme="minorEastAsia" w:hAnsiTheme="minorEastAsia" w:cs="SimSun" w:hint="eastAsia"/>
          <w:sz w:val="22"/>
        </w:rPr>
        <w:t>、</w:t>
      </w:r>
      <w:r w:rsidR="006074CC" w:rsidRPr="002E1A1E">
        <w:rPr>
          <w:rFonts w:asciiTheme="minorEastAsia" w:eastAsiaTheme="minorEastAsia" w:hAnsiTheme="minorEastAsia" w:cs="SimSun" w:hint="eastAsia"/>
          <w:sz w:val="22"/>
        </w:rPr>
        <w:t>阿姆斯特丹法律中心</w:t>
      </w:r>
      <w:r w:rsidR="00022C23" w:rsidRPr="002E1A1E">
        <w:rPr>
          <w:rFonts w:asciiTheme="minorEastAsia" w:eastAsiaTheme="minorEastAsia" w:hAnsiTheme="minorEastAsia" w:cs="SimSun" w:hint="eastAsia"/>
          <w:sz w:val="22"/>
        </w:rPr>
        <w:t>，</w:t>
      </w:r>
      <w:r w:rsidR="006752BB" w:rsidRPr="002E1A1E">
        <w:rPr>
          <w:rFonts w:asciiTheme="minorEastAsia" w:eastAsiaTheme="minorEastAsia" w:hAnsiTheme="minorEastAsia" w:cs="SimSun" w:hint="eastAsia"/>
          <w:sz w:val="22"/>
        </w:rPr>
        <w:t>以及</w:t>
      </w:r>
      <w:r w:rsidR="00022C23" w:rsidRPr="002E1A1E">
        <w:rPr>
          <w:rFonts w:asciiTheme="minorEastAsia" w:eastAsiaTheme="minorEastAsia" w:hAnsiTheme="minorEastAsia" w:cs="SimSun" w:hint="eastAsia"/>
          <w:sz w:val="22"/>
        </w:rPr>
        <w:t>海牙的国际法庭</w:t>
      </w:r>
      <w:r w:rsidR="004019EC" w:rsidRPr="002E1A1E">
        <w:rPr>
          <w:rFonts w:asciiTheme="minorEastAsia" w:eastAsiaTheme="minorEastAsia" w:hAnsiTheme="minorEastAsia" w:cs="SimSun" w:hint="eastAsia"/>
          <w:sz w:val="22"/>
        </w:rPr>
        <w:t>、</w:t>
      </w:r>
      <w:r w:rsidR="00022C23" w:rsidRPr="002E1A1E">
        <w:rPr>
          <w:rFonts w:asciiTheme="minorEastAsia" w:eastAsiaTheme="minorEastAsia" w:hAnsiTheme="minorEastAsia" w:cs="SimSun" w:hint="eastAsia"/>
          <w:sz w:val="22"/>
        </w:rPr>
        <w:t>和平宫等</w:t>
      </w:r>
      <w:r w:rsidR="004849D0" w:rsidRPr="002E1A1E">
        <w:rPr>
          <w:rFonts w:asciiTheme="minorEastAsia" w:eastAsiaTheme="minorEastAsia" w:hAnsiTheme="minorEastAsia" w:cs="SimSun" w:hint="eastAsia"/>
          <w:sz w:val="22"/>
        </w:rPr>
        <w:t>机构</w:t>
      </w:r>
      <w:r w:rsidRPr="002E1A1E">
        <w:rPr>
          <w:rFonts w:asciiTheme="minorEastAsia" w:eastAsiaTheme="minorEastAsia" w:hAnsiTheme="minorEastAsia" w:cs="SimSun" w:hint="eastAsia"/>
          <w:sz w:val="22"/>
        </w:rPr>
        <w:t>，</w:t>
      </w:r>
      <w:r w:rsidR="007C68FF" w:rsidRPr="002E1A1E">
        <w:rPr>
          <w:rFonts w:asciiTheme="minorEastAsia" w:eastAsiaTheme="minorEastAsia" w:hAnsiTheme="minorEastAsia" w:cs="SimSun" w:hint="eastAsia"/>
          <w:sz w:val="22"/>
        </w:rPr>
        <w:t>接触到</w:t>
      </w:r>
      <w:r w:rsidRPr="002E1A1E">
        <w:rPr>
          <w:rFonts w:asciiTheme="minorEastAsia" w:eastAsiaTheme="minorEastAsia" w:hAnsiTheme="minorEastAsia" w:cs="SimSun" w:hint="eastAsia"/>
          <w:sz w:val="22"/>
        </w:rPr>
        <w:t>世界上</w:t>
      </w:r>
      <w:r w:rsidR="006752BB" w:rsidRPr="002E1A1E">
        <w:rPr>
          <w:rFonts w:asciiTheme="minorEastAsia" w:eastAsiaTheme="minorEastAsia" w:hAnsiTheme="minorEastAsia" w:cs="SimSun" w:hint="eastAsia"/>
          <w:sz w:val="22"/>
        </w:rPr>
        <w:t>任何</w:t>
      </w:r>
      <w:r w:rsidRPr="002E1A1E">
        <w:rPr>
          <w:rFonts w:asciiTheme="minorEastAsia" w:eastAsiaTheme="minorEastAsia" w:hAnsiTheme="minorEastAsia" w:cs="SimSun" w:hint="eastAsia"/>
          <w:sz w:val="22"/>
        </w:rPr>
        <w:t>其他地方都无可比拟的国际法实</w:t>
      </w:r>
    </w:p>
    <w:p w14:paraId="19FFB8C0" w14:textId="773F0FC0" w:rsidR="00C12550" w:rsidRPr="002E1A1E" w:rsidRDefault="00C12550" w:rsidP="001066AA">
      <w:pPr>
        <w:pStyle w:val="a9"/>
        <w:spacing w:before="120"/>
        <w:ind w:left="720" w:firstLineChars="0" w:firstLine="0"/>
        <w:rPr>
          <w:rFonts w:asciiTheme="minorEastAsia" w:eastAsiaTheme="minorEastAsia" w:hAnsiTheme="minorEastAsia" w:cs="SimSun"/>
          <w:b/>
          <w:bCs/>
          <w:sz w:val="22"/>
        </w:rPr>
      </w:pPr>
      <w:r w:rsidRPr="002E1A1E">
        <w:rPr>
          <w:rFonts w:asciiTheme="minorEastAsia" w:eastAsiaTheme="minorEastAsia" w:hAnsiTheme="minorEastAsia" w:cs="SimSun" w:hint="eastAsia"/>
          <w:sz w:val="22"/>
        </w:rPr>
        <w:t>例</w:t>
      </w:r>
      <w:r w:rsidRPr="002E1A1E">
        <w:rPr>
          <w:rFonts w:asciiTheme="minorEastAsia" w:eastAsiaTheme="minorEastAsia" w:hAnsiTheme="minorEastAsia" w:cs="SimSun"/>
          <w:sz w:val="22"/>
        </w:rPr>
        <w:t>。</w:t>
      </w:r>
      <w:r w:rsidR="003B219F" w:rsidRPr="002E1A1E">
        <w:rPr>
          <w:rFonts w:asciiTheme="minorEastAsia" w:eastAsiaTheme="minorEastAsia" w:hAnsiTheme="minorEastAsia" w:cs="SimSun" w:hint="eastAsia"/>
          <w:sz w:val="22"/>
        </w:rPr>
        <w:t>在这些</w:t>
      </w:r>
      <w:r w:rsidR="006D2598" w:rsidRPr="002E1A1E">
        <w:rPr>
          <w:rFonts w:asciiTheme="minorEastAsia" w:eastAsiaTheme="minorEastAsia" w:hAnsiTheme="minorEastAsia" w:cs="SimSun" w:hint="eastAsia"/>
          <w:sz w:val="22"/>
        </w:rPr>
        <w:t>云</w:t>
      </w:r>
      <w:r w:rsidR="003B219F" w:rsidRPr="002E1A1E">
        <w:rPr>
          <w:rFonts w:asciiTheme="minorEastAsia" w:eastAsiaTheme="minorEastAsia" w:hAnsiTheme="minorEastAsia" w:cs="SimSun" w:hint="eastAsia"/>
          <w:sz w:val="22"/>
        </w:rPr>
        <w:t>考察活动中，同学们将和访问机构工作人员进行</w:t>
      </w:r>
      <w:r w:rsidR="006D2598" w:rsidRPr="002E1A1E">
        <w:rPr>
          <w:rFonts w:asciiTheme="minorEastAsia" w:eastAsiaTheme="minorEastAsia" w:hAnsiTheme="minorEastAsia" w:cs="SimSun" w:hint="eastAsia"/>
          <w:sz w:val="22"/>
        </w:rPr>
        <w:t>在线</w:t>
      </w:r>
      <w:r w:rsidR="003B219F" w:rsidRPr="002E1A1E">
        <w:rPr>
          <w:rFonts w:asciiTheme="minorEastAsia" w:eastAsiaTheme="minorEastAsia" w:hAnsiTheme="minorEastAsia" w:cs="SimSun" w:hint="eastAsia"/>
          <w:sz w:val="22"/>
        </w:rPr>
        <w:t>讨论、聆听工作人员的全面介绍。</w:t>
      </w:r>
      <w:r w:rsidR="000B2CE1" w:rsidRPr="002E1A1E">
        <w:rPr>
          <w:rFonts w:asciiTheme="minorEastAsia" w:eastAsiaTheme="minorEastAsia" w:hAnsiTheme="minorEastAsia" w:cs="SimSun" w:hint="eastAsia"/>
          <w:sz w:val="22"/>
        </w:rPr>
        <w:t>学生也将有机会和英国、荷兰本地法学生云见面，共同探讨国际法相关话题。</w:t>
      </w:r>
    </w:p>
    <w:p w14:paraId="4D9ED357" w14:textId="776A0D09" w:rsidR="00186683" w:rsidRPr="002E1A1E" w:rsidRDefault="00186683" w:rsidP="002A7D60">
      <w:pPr>
        <w:pStyle w:val="a9"/>
        <w:numPr>
          <w:ilvl w:val="0"/>
          <w:numId w:val="12"/>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丰富的社会文化活动安排：</w:t>
      </w:r>
      <w:r w:rsidRPr="002E1A1E">
        <w:rPr>
          <w:rFonts w:asciiTheme="minorEastAsia" w:eastAsiaTheme="minorEastAsia" w:hAnsiTheme="minorEastAsia" w:cs="SimSun" w:hint="eastAsia"/>
          <w:sz w:val="22"/>
        </w:rPr>
        <w:t>为了丰富同学们的项目体验，在专业课程学习</w:t>
      </w:r>
      <w:r w:rsidR="008C21AB" w:rsidRPr="002E1A1E">
        <w:rPr>
          <w:rFonts w:asciiTheme="minorEastAsia" w:eastAsiaTheme="minorEastAsia" w:hAnsiTheme="minorEastAsia" w:cs="SimSun" w:hint="eastAsia"/>
          <w:sz w:val="22"/>
        </w:rPr>
        <w:t>探讨</w:t>
      </w:r>
      <w:r w:rsidRPr="002E1A1E">
        <w:rPr>
          <w:rFonts w:asciiTheme="minorEastAsia" w:eastAsiaTheme="minorEastAsia" w:hAnsiTheme="minorEastAsia" w:cs="SimSun" w:hint="eastAsia"/>
          <w:sz w:val="22"/>
        </w:rPr>
        <w:t>之外，项目也为同学们参考了一系列的</w:t>
      </w:r>
      <w:r w:rsidR="00E01094" w:rsidRPr="002E1A1E">
        <w:rPr>
          <w:rFonts w:asciiTheme="minorEastAsia" w:eastAsiaTheme="minorEastAsia" w:hAnsiTheme="minorEastAsia" w:cs="SimSun" w:hint="eastAsia"/>
          <w:sz w:val="22"/>
        </w:rPr>
        <w:t>在线</w:t>
      </w:r>
      <w:r w:rsidRPr="002E1A1E">
        <w:rPr>
          <w:rFonts w:asciiTheme="minorEastAsia" w:eastAsiaTheme="minorEastAsia" w:hAnsiTheme="minorEastAsia" w:cs="SimSun" w:hint="eastAsia"/>
          <w:sz w:val="22"/>
        </w:rPr>
        <w:t>文化</w:t>
      </w:r>
      <w:r w:rsidR="00E01094" w:rsidRPr="002E1A1E">
        <w:rPr>
          <w:rFonts w:asciiTheme="minorEastAsia" w:eastAsiaTheme="minorEastAsia" w:hAnsiTheme="minorEastAsia" w:cs="SimSun" w:hint="eastAsia"/>
          <w:sz w:val="22"/>
        </w:rPr>
        <w:t>活动</w:t>
      </w:r>
      <w:r w:rsidRPr="002E1A1E">
        <w:rPr>
          <w:rFonts w:asciiTheme="minorEastAsia" w:eastAsiaTheme="minorEastAsia" w:hAnsiTheme="minorEastAsia" w:cs="SimSun" w:hint="eastAsia"/>
          <w:sz w:val="22"/>
        </w:rPr>
        <w:t>，包括伦敦传统茶文化介绍、如何制作传统的荷</w:t>
      </w:r>
      <w:r w:rsidRPr="002E1A1E">
        <w:rPr>
          <w:rFonts w:asciiTheme="minorEastAsia" w:eastAsiaTheme="minorEastAsia" w:hAnsiTheme="minorEastAsia" w:cs="SimSun" w:hint="eastAsia"/>
          <w:sz w:val="22"/>
        </w:rPr>
        <w:lastRenderedPageBreak/>
        <w:t>兰苹果派、梵高博物馆云</w:t>
      </w:r>
      <w:r w:rsidR="00E748C9" w:rsidRPr="002E1A1E">
        <w:rPr>
          <w:rFonts w:asciiTheme="minorEastAsia" w:eastAsiaTheme="minorEastAsia" w:hAnsiTheme="minorEastAsia" w:cs="SimSun" w:hint="eastAsia"/>
          <w:sz w:val="22"/>
        </w:rPr>
        <w:t>参观</w:t>
      </w:r>
      <w:r w:rsidRPr="002E1A1E">
        <w:rPr>
          <w:rFonts w:asciiTheme="minorEastAsia" w:eastAsiaTheme="minorEastAsia" w:hAnsiTheme="minorEastAsia" w:cs="SimSun" w:hint="eastAsia"/>
          <w:sz w:val="22"/>
        </w:rPr>
        <w:t>等</w:t>
      </w:r>
      <w:r w:rsidR="00E01094" w:rsidRPr="002E1A1E">
        <w:rPr>
          <w:rFonts w:asciiTheme="minorEastAsia" w:eastAsiaTheme="minorEastAsia" w:hAnsiTheme="minorEastAsia" w:cs="SimSun" w:hint="eastAsia"/>
          <w:sz w:val="22"/>
        </w:rPr>
        <w:t>，进而帮助学生进一步了解当地社会与文化。</w:t>
      </w:r>
    </w:p>
    <w:p w14:paraId="765A0D81" w14:textId="77777777" w:rsidR="006A21E3" w:rsidRPr="002E1A1E" w:rsidRDefault="00C12550" w:rsidP="006A21E3">
      <w:pPr>
        <w:pStyle w:val="a9"/>
        <w:numPr>
          <w:ilvl w:val="0"/>
          <w:numId w:val="12"/>
        </w:numPr>
        <w:spacing w:before="120"/>
        <w:ind w:firstLineChars="0"/>
        <w:rPr>
          <w:rFonts w:asciiTheme="minorEastAsia" w:eastAsiaTheme="minorEastAsia" w:hAnsiTheme="minorEastAsia"/>
          <w:sz w:val="22"/>
        </w:rPr>
      </w:pPr>
      <w:r w:rsidRPr="002E1A1E">
        <w:rPr>
          <w:rFonts w:asciiTheme="minorEastAsia" w:eastAsiaTheme="minorEastAsia" w:hAnsiTheme="minorEastAsia" w:cs="SimSun" w:hint="eastAsia"/>
          <w:b/>
          <w:bCs/>
          <w:sz w:val="22"/>
        </w:rPr>
        <w:t>为海外研究生申请</w:t>
      </w:r>
      <w:r w:rsidR="004019EC" w:rsidRPr="002E1A1E">
        <w:rPr>
          <w:rFonts w:asciiTheme="minorEastAsia" w:eastAsiaTheme="minorEastAsia" w:hAnsiTheme="minorEastAsia" w:cs="SimSun" w:hint="eastAsia"/>
          <w:b/>
          <w:bCs/>
          <w:sz w:val="22"/>
        </w:rPr>
        <w:t>提升</w:t>
      </w:r>
      <w:r w:rsidRPr="002E1A1E">
        <w:rPr>
          <w:rFonts w:asciiTheme="minorEastAsia" w:eastAsiaTheme="minorEastAsia" w:hAnsiTheme="minorEastAsia" w:cs="SimSun" w:hint="eastAsia"/>
          <w:b/>
          <w:bCs/>
          <w:sz w:val="22"/>
        </w:rPr>
        <w:t>背</w:t>
      </w:r>
      <w:r w:rsidRPr="002E1A1E">
        <w:rPr>
          <w:rFonts w:asciiTheme="minorEastAsia" w:eastAsiaTheme="minorEastAsia" w:hAnsiTheme="minorEastAsia" w:cs="SimSun"/>
          <w:b/>
          <w:bCs/>
          <w:sz w:val="22"/>
        </w:rPr>
        <w:t>景</w:t>
      </w:r>
      <w:r w:rsidR="004019EC" w:rsidRPr="002E1A1E">
        <w:rPr>
          <w:rFonts w:asciiTheme="minorEastAsia" w:eastAsiaTheme="minorEastAsia" w:hAnsiTheme="minorEastAsia" w:cs="SimSun" w:hint="eastAsia"/>
          <w:b/>
          <w:bCs/>
          <w:sz w:val="22"/>
        </w:rPr>
        <w:t>：</w:t>
      </w:r>
      <w:r w:rsidR="003051AB" w:rsidRPr="002E1A1E">
        <w:rPr>
          <w:rFonts w:asciiTheme="minorEastAsia" w:eastAsiaTheme="minorEastAsia" w:hAnsiTheme="minorEastAsia" w:cs="SimSun" w:hint="eastAsia"/>
          <w:sz w:val="22"/>
        </w:rPr>
        <w:t>英国是英美法律的发源地，有其独特的历史传统和发展道路；</w:t>
      </w:r>
      <w:r w:rsidRPr="002E1A1E">
        <w:rPr>
          <w:rFonts w:asciiTheme="minorEastAsia" w:eastAsiaTheme="minorEastAsia" w:hAnsiTheme="minorEastAsia" w:cs="SimSun" w:hint="eastAsia"/>
          <w:sz w:val="22"/>
        </w:rPr>
        <w:t>国际法庭设在荷兰，荷兰健全和高质量的法律体系为荷兰的法律教育提供了强大的支撑。许多</w:t>
      </w:r>
      <w:r w:rsidR="006752BB" w:rsidRPr="002E1A1E">
        <w:rPr>
          <w:rFonts w:asciiTheme="minorEastAsia" w:eastAsiaTheme="minorEastAsia" w:hAnsiTheme="minorEastAsia" w:cs="SimSun" w:hint="eastAsia"/>
          <w:sz w:val="22"/>
        </w:rPr>
        <w:t>去</w:t>
      </w:r>
      <w:r w:rsidR="003051AB" w:rsidRPr="002E1A1E">
        <w:rPr>
          <w:rFonts w:asciiTheme="minorEastAsia" w:eastAsiaTheme="minorEastAsia" w:hAnsiTheme="minorEastAsia" w:cs="SimSun" w:hint="eastAsia"/>
          <w:sz w:val="22"/>
        </w:rPr>
        <w:t>英国和</w:t>
      </w:r>
      <w:r w:rsidRPr="002E1A1E">
        <w:rPr>
          <w:rFonts w:asciiTheme="minorEastAsia" w:eastAsiaTheme="minorEastAsia" w:hAnsiTheme="minorEastAsia" w:cs="SimSun" w:hint="eastAsia"/>
          <w:sz w:val="22"/>
        </w:rPr>
        <w:t>荷兰留学</w:t>
      </w:r>
      <w:r w:rsidR="00F8067E" w:rsidRPr="002E1A1E">
        <w:rPr>
          <w:rFonts w:asciiTheme="minorEastAsia" w:eastAsiaTheme="minorEastAsia" w:hAnsiTheme="minorEastAsia" w:cs="SimSun" w:hint="eastAsia"/>
          <w:sz w:val="22"/>
        </w:rPr>
        <w:t>的</w:t>
      </w:r>
      <w:r w:rsidRPr="002E1A1E">
        <w:rPr>
          <w:rFonts w:asciiTheme="minorEastAsia" w:eastAsiaTheme="minorEastAsia" w:hAnsiTheme="minorEastAsia" w:cs="SimSun" w:hint="eastAsia"/>
          <w:sz w:val="22"/>
        </w:rPr>
        <w:t>专业课程与国际法有关，</w:t>
      </w:r>
      <w:r w:rsidR="007C68FF" w:rsidRPr="002E1A1E">
        <w:rPr>
          <w:rFonts w:asciiTheme="minorEastAsia" w:eastAsiaTheme="minorEastAsia" w:hAnsiTheme="minorEastAsia" w:cs="SimSun" w:hint="eastAsia"/>
          <w:sz w:val="22"/>
        </w:rPr>
        <w:t>并</w:t>
      </w:r>
      <w:r w:rsidRPr="002E1A1E">
        <w:rPr>
          <w:rFonts w:asciiTheme="minorEastAsia" w:eastAsiaTheme="minorEastAsia" w:hAnsiTheme="minorEastAsia" w:cs="SimSun" w:hint="eastAsia"/>
          <w:sz w:val="22"/>
        </w:rPr>
        <w:t>常常涉及</w:t>
      </w:r>
      <w:r w:rsidR="00F8067E" w:rsidRPr="002E1A1E">
        <w:rPr>
          <w:rFonts w:asciiTheme="minorEastAsia" w:eastAsiaTheme="minorEastAsia" w:hAnsiTheme="minorEastAsia" w:cs="SimSun" w:hint="eastAsia"/>
          <w:sz w:val="22"/>
        </w:rPr>
        <w:t>到</w:t>
      </w:r>
      <w:r w:rsidRPr="002E1A1E">
        <w:rPr>
          <w:rFonts w:asciiTheme="minorEastAsia" w:eastAsiaTheme="minorEastAsia" w:hAnsiTheme="minorEastAsia" w:cs="SimSun" w:hint="eastAsia"/>
          <w:sz w:val="22"/>
        </w:rPr>
        <w:t>法律制度的比较。</w:t>
      </w:r>
      <w:r w:rsidR="00F8067E" w:rsidRPr="002E1A1E">
        <w:rPr>
          <w:rFonts w:asciiTheme="minorEastAsia" w:eastAsiaTheme="minorEastAsia" w:hAnsiTheme="minorEastAsia" w:cs="SimSun" w:hint="eastAsia"/>
          <w:sz w:val="22"/>
        </w:rPr>
        <w:t>通过此项目</w:t>
      </w:r>
      <w:r w:rsidR="007C68FF" w:rsidRPr="002E1A1E">
        <w:rPr>
          <w:rFonts w:asciiTheme="minorEastAsia" w:eastAsiaTheme="minorEastAsia" w:hAnsiTheme="minorEastAsia" w:cs="SimSun" w:hint="eastAsia"/>
          <w:sz w:val="22"/>
        </w:rPr>
        <w:t>学生</w:t>
      </w:r>
      <w:r w:rsidRPr="002E1A1E">
        <w:rPr>
          <w:rFonts w:asciiTheme="minorEastAsia" w:eastAsiaTheme="minorEastAsia" w:hAnsiTheme="minorEastAsia" w:cs="SimSun" w:hint="eastAsia"/>
          <w:sz w:val="22"/>
        </w:rPr>
        <w:t>可以学到更全面、更透彻的法学知识</w:t>
      </w:r>
      <w:r w:rsidR="00F8067E" w:rsidRPr="002E1A1E">
        <w:rPr>
          <w:rFonts w:asciiTheme="minorEastAsia" w:eastAsiaTheme="minorEastAsia" w:hAnsiTheme="minorEastAsia" w:cs="SimSun" w:hint="eastAsia"/>
          <w:sz w:val="22"/>
        </w:rPr>
        <w:t>与切入视角</w:t>
      </w:r>
      <w:r w:rsidR="00651E44" w:rsidRPr="002E1A1E">
        <w:rPr>
          <w:rFonts w:asciiTheme="minorEastAsia" w:eastAsiaTheme="minorEastAsia" w:hAnsiTheme="minorEastAsia" w:cs="SimSun" w:hint="eastAsia"/>
          <w:sz w:val="22"/>
        </w:rPr>
        <w:t>，</w:t>
      </w:r>
      <w:r w:rsidR="007C68FF" w:rsidRPr="002E1A1E">
        <w:rPr>
          <w:rFonts w:asciiTheme="minorEastAsia" w:eastAsiaTheme="minorEastAsia" w:hAnsiTheme="minorEastAsia" w:cs="SimSun" w:hint="eastAsia"/>
          <w:sz w:val="22"/>
        </w:rPr>
        <w:t>还</w:t>
      </w:r>
      <w:r w:rsidRPr="002E1A1E">
        <w:rPr>
          <w:rFonts w:asciiTheme="minorEastAsia" w:eastAsiaTheme="minorEastAsia" w:hAnsiTheme="minorEastAsia" w:cs="SimSun" w:hint="eastAsia"/>
          <w:sz w:val="22"/>
        </w:rPr>
        <w:t>可以为今后的学术和职业生涯提供背景提升</w:t>
      </w:r>
      <w:r w:rsidRPr="002E1A1E">
        <w:rPr>
          <w:rFonts w:asciiTheme="minorEastAsia" w:eastAsiaTheme="minorEastAsia" w:hAnsiTheme="minorEastAsia" w:cs="SimSun"/>
          <w:sz w:val="22"/>
        </w:rPr>
        <w:t>。</w:t>
      </w:r>
    </w:p>
    <w:p w14:paraId="116C082D" w14:textId="3975C6D8" w:rsidR="00DC7ACB" w:rsidRPr="002E1A1E" w:rsidRDefault="004019EC" w:rsidP="006A21E3">
      <w:pPr>
        <w:pStyle w:val="a9"/>
        <w:numPr>
          <w:ilvl w:val="0"/>
          <w:numId w:val="12"/>
        </w:numPr>
        <w:spacing w:before="120"/>
        <w:ind w:firstLineChars="0"/>
        <w:rPr>
          <w:rFonts w:asciiTheme="minorEastAsia" w:eastAsiaTheme="minorEastAsia" w:hAnsiTheme="minorEastAsia"/>
          <w:sz w:val="22"/>
        </w:rPr>
      </w:pPr>
      <w:r w:rsidRPr="002E1A1E">
        <w:rPr>
          <w:rFonts w:asciiTheme="minorEastAsia" w:eastAsiaTheme="minorEastAsia" w:hAnsiTheme="minorEastAsia"/>
          <w:b/>
          <w:sz w:val="22"/>
        </w:rPr>
        <w:t>学生服务完善</w:t>
      </w:r>
      <w:r w:rsidRPr="002E1A1E">
        <w:rPr>
          <w:rFonts w:asciiTheme="minorEastAsia" w:eastAsiaTheme="minorEastAsia" w:hAnsiTheme="minorEastAsia"/>
          <w:sz w:val="22"/>
        </w:rPr>
        <w:t>：</w:t>
      </w:r>
      <w:r w:rsidR="00DC7ACB" w:rsidRPr="002E1A1E">
        <w:rPr>
          <w:rFonts w:asciiTheme="minorEastAsia" w:eastAsiaTheme="minorEastAsia" w:hAnsiTheme="minorEastAsia"/>
          <w:sz w:val="22"/>
        </w:rPr>
        <w:t>SAF将从咨询、申请、</w:t>
      </w:r>
      <w:r w:rsidR="00DC7ACB" w:rsidRPr="002E1A1E">
        <w:rPr>
          <w:rFonts w:asciiTheme="minorEastAsia" w:eastAsiaTheme="minorEastAsia" w:hAnsiTheme="minorEastAsia" w:hint="eastAsia"/>
          <w:sz w:val="22"/>
        </w:rPr>
        <w:t>在线课程支持</w:t>
      </w:r>
      <w:r w:rsidR="00DC7ACB" w:rsidRPr="002E1A1E">
        <w:rPr>
          <w:rFonts w:asciiTheme="minorEastAsia" w:eastAsiaTheme="minorEastAsia" w:hAnsiTheme="minorEastAsia"/>
          <w:sz w:val="22"/>
        </w:rPr>
        <w:t>等各个方面为学生们提供全方位的服务。</w:t>
      </w:r>
      <w:r w:rsidR="00DC7ACB" w:rsidRPr="002E1A1E">
        <w:rPr>
          <w:rFonts w:asciiTheme="minorEastAsia" w:eastAsiaTheme="minorEastAsia" w:hAnsiTheme="minorEastAsia" w:hint="eastAsia"/>
          <w:sz w:val="22"/>
        </w:rPr>
        <w:t>同时SAF会为学生组织丰富多彩的Beyond</w:t>
      </w:r>
      <w:r w:rsidR="00DC7ACB" w:rsidRPr="002E1A1E">
        <w:rPr>
          <w:rFonts w:asciiTheme="minorEastAsia" w:eastAsiaTheme="minorEastAsia" w:hAnsiTheme="minorEastAsia"/>
          <w:sz w:val="22"/>
        </w:rPr>
        <w:t xml:space="preserve"> Classroom</w:t>
      </w:r>
      <w:r w:rsidR="00DC7ACB" w:rsidRPr="002E1A1E">
        <w:rPr>
          <w:rFonts w:asciiTheme="minorEastAsia" w:eastAsiaTheme="minorEastAsia" w:hAnsiTheme="minorEastAsia" w:hint="eastAsia"/>
          <w:sz w:val="22"/>
        </w:rPr>
        <w:t>活动，帮助同学们深入了解西方文化，并对海外学习及就业进行了解。</w:t>
      </w:r>
    </w:p>
    <w:p w14:paraId="49C246F8" w14:textId="77777777" w:rsidR="004019EC" w:rsidRPr="002E1A1E" w:rsidRDefault="004019EC" w:rsidP="001066AA">
      <w:pPr>
        <w:pStyle w:val="a9"/>
        <w:spacing w:beforeLines="20" w:before="48"/>
        <w:ind w:left="840" w:firstLineChars="0" w:firstLine="0"/>
        <w:rPr>
          <w:rFonts w:asciiTheme="minorEastAsia" w:eastAsiaTheme="minorEastAsia" w:hAnsiTheme="minorEastAsia" w:cs="SimSun"/>
          <w:sz w:val="22"/>
        </w:rPr>
      </w:pPr>
    </w:p>
    <w:p w14:paraId="59CA5E6D" w14:textId="2C2B80E6" w:rsidR="00651E44" w:rsidRPr="002E1A1E" w:rsidRDefault="004019EC" w:rsidP="002A7D60">
      <w:pPr>
        <w:pStyle w:val="a9"/>
        <w:numPr>
          <w:ilvl w:val="0"/>
          <w:numId w:val="18"/>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项目内容</w:t>
      </w:r>
    </w:p>
    <w:p w14:paraId="1ADAAAC3" w14:textId="66A101D4" w:rsidR="00132F75" w:rsidRPr="002E1A1E" w:rsidRDefault="00132F75" w:rsidP="002A7D60">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项目时间:</w:t>
      </w:r>
      <w:r w:rsidRPr="002E1A1E">
        <w:rPr>
          <w:rFonts w:asciiTheme="minorEastAsia" w:eastAsiaTheme="minorEastAsia" w:hAnsiTheme="minorEastAsia" w:cs="SimSun"/>
          <w:b/>
          <w:bCs/>
          <w:sz w:val="22"/>
        </w:rPr>
        <w:t xml:space="preserve"> </w:t>
      </w:r>
      <w:r w:rsidR="00356407" w:rsidRPr="002E1A1E">
        <w:rPr>
          <w:rFonts w:asciiTheme="minorEastAsia" w:eastAsiaTheme="minorEastAsia" w:hAnsiTheme="minorEastAsia" w:cs="SimSun"/>
          <w:b/>
          <w:bCs/>
          <w:sz w:val="22"/>
        </w:rPr>
        <w:t>202</w:t>
      </w:r>
      <w:r w:rsidR="0064697B" w:rsidRPr="002E1A1E">
        <w:rPr>
          <w:rFonts w:asciiTheme="minorEastAsia" w:eastAsiaTheme="minorEastAsia" w:hAnsiTheme="minorEastAsia" w:cs="SimSun"/>
          <w:b/>
          <w:bCs/>
          <w:sz w:val="22"/>
        </w:rPr>
        <w:t>1</w:t>
      </w:r>
      <w:r w:rsidR="00356407" w:rsidRPr="002E1A1E">
        <w:rPr>
          <w:rFonts w:asciiTheme="minorEastAsia" w:eastAsiaTheme="minorEastAsia" w:hAnsiTheme="minorEastAsia" w:cs="SimSun" w:hint="eastAsia"/>
          <w:b/>
          <w:bCs/>
          <w:sz w:val="22"/>
        </w:rPr>
        <w:t>年2月</w:t>
      </w:r>
      <w:r w:rsidR="00356407" w:rsidRPr="002E1A1E">
        <w:rPr>
          <w:rFonts w:asciiTheme="minorEastAsia" w:eastAsiaTheme="minorEastAsia" w:hAnsiTheme="minorEastAsia" w:cs="SimSun"/>
          <w:b/>
          <w:bCs/>
          <w:sz w:val="22"/>
        </w:rPr>
        <w:t>15</w:t>
      </w:r>
      <w:r w:rsidRPr="002E1A1E">
        <w:rPr>
          <w:rFonts w:asciiTheme="minorEastAsia" w:eastAsiaTheme="minorEastAsia" w:hAnsiTheme="minorEastAsia" w:cs="SimSun" w:hint="eastAsia"/>
          <w:b/>
          <w:bCs/>
          <w:sz w:val="22"/>
        </w:rPr>
        <w:t>日</w:t>
      </w:r>
      <w:r w:rsidRPr="002E1A1E">
        <w:rPr>
          <w:rFonts w:asciiTheme="minorEastAsia" w:eastAsiaTheme="minorEastAsia" w:hAnsiTheme="minorEastAsia" w:cs="SimSun"/>
          <w:b/>
          <w:bCs/>
          <w:sz w:val="22"/>
        </w:rPr>
        <w:t xml:space="preserve">– </w:t>
      </w:r>
      <w:r w:rsidR="00356407" w:rsidRPr="002E1A1E">
        <w:rPr>
          <w:rFonts w:asciiTheme="minorEastAsia" w:eastAsiaTheme="minorEastAsia" w:hAnsiTheme="minorEastAsia" w:cs="SimSun"/>
          <w:b/>
          <w:bCs/>
          <w:sz w:val="22"/>
        </w:rPr>
        <w:t>2</w:t>
      </w:r>
      <w:r w:rsidR="00356407" w:rsidRPr="002E1A1E">
        <w:rPr>
          <w:rFonts w:asciiTheme="minorEastAsia" w:eastAsiaTheme="minorEastAsia" w:hAnsiTheme="minorEastAsia" w:cs="SimSun" w:hint="eastAsia"/>
          <w:b/>
          <w:bCs/>
          <w:sz w:val="22"/>
        </w:rPr>
        <w:t>月</w:t>
      </w:r>
      <w:r w:rsidR="00356407" w:rsidRPr="002E1A1E">
        <w:rPr>
          <w:rFonts w:asciiTheme="minorEastAsia" w:eastAsiaTheme="minorEastAsia" w:hAnsiTheme="minorEastAsia" w:cs="SimSun"/>
          <w:b/>
          <w:bCs/>
          <w:sz w:val="22"/>
        </w:rPr>
        <w:t>2</w:t>
      </w:r>
      <w:r w:rsidR="00900D27" w:rsidRPr="002E1A1E">
        <w:rPr>
          <w:rFonts w:asciiTheme="minorEastAsia" w:eastAsiaTheme="minorEastAsia" w:hAnsiTheme="minorEastAsia" w:cs="SimSun"/>
          <w:b/>
          <w:bCs/>
          <w:sz w:val="22"/>
        </w:rPr>
        <w:t>6</w:t>
      </w:r>
      <w:r w:rsidRPr="002E1A1E">
        <w:rPr>
          <w:rFonts w:asciiTheme="minorEastAsia" w:eastAsiaTheme="minorEastAsia" w:hAnsiTheme="minorEastAsia" w:cs="SimSun" w:hint="eastAsia"/>
          <w:b/>
          <w:bCs/>
          <w:sz w:val="22"/>
        </w:rPr>
        <w:t>日</w:t>
      </w:r>
    </w:p>
    <w:p w14:paraId="4FF408CA" w14:textId="77777777" w:rsidR="0070770A" w:rsidRPr="002E1A1E" w:rsidRDefault="004019EC" w:rsidP="002A7D60">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课程内容：</w:t>
      </w:r>
    </w:p>
    <w:p w14:paraId="21B9558F" w14:textId="046C75E8" w:rsidR="00651E44" w:rsidRPr="002E1A1E" w:rsidRDefault="00651E44" w:rsidP="0070770A">
      <w:pPr>
        <w:pStyle w:val="a9"/>
        <w:numPr>
          <w:ilvl w:val="0"/>
          <w:numId w:val="29"/>
        </w:numPr>
        <w:spacing w:before="120"/>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在为期两周的</w:t>
      </w:r>
      <w:r w:rsidR="004019EC" w:rsidRPr="002E1A1E">
        <w:rPr>
          <w:rFonts w:asciiTheme="minorEastAsia" w:eastAsiaTheme="minorEastAsia" w:hAnsiTheme="minorEastAsia" w:cs="SimSun" w:hint="eastAsia"/>
          <w:sz w:val="22"/>
        </w:rPr>
        <w:t>《国际公法导</w:t>
      </w:r>
      <w:r w:rsidR="004019EC" w:rsidRPr="002E1A1E">
        <w:rPr>
          <w:rFonts w:asciiTheme="minorEastAsia" w:eastAsiaTheme="minorEastAsia" w:hAnsiTheme="minorEastAsia" w:cs="SimSun"/>
          <w:sz w:val="22"/>
        </w:rPr>
        <w:t>论</w:t>
      </w:r>
      <w:r w:rsidR="004019EC" w:rsidRPr="002E1A1E">
        <w:rPr>
          <w:rFonts w:asciiTheme="minorEastAsia" w:eastAsiaTheme="minorEastAsia" w:hAnsiTheme="minorEastAsia" w:cs="SimSun" w:hint="eastAsia"/>
          <w:sz w:val="22"/>
        </w:rPr>
        <w:t>》课程中</w:t>
      </w:r>
      <w:r w:rsidRPr="002E1A1E">
        <w:rPr>
          <w:rFonts w:asciiTheme="minorEastAsia" w:eastAsiaTheme="minorEastAsia" w:hAnsiTheme="minorEastAsia" w:cs="SimSun" w:hint="eastAsia"/>
          <w:sz w:val="22"/>
        </w:rPr>
        <w:t>，教师将首先为学生概述国际公法的基本原则以及国际法律体系的建立和结构，之后会结合实例以及实地考察参访就国际公法的各主要领域进行一一解析</w:t>
      </w:r>
      <w:r w:rsidRPr="002E1A1E">
        <w:rPr>
          <w:rFonts w:asciiTheme="minorEastAsia" w:eastAsiaTheme="minorEastAsia" w:hAnsiTheme="minorEastAsia" w:cs="SimSun"/>
          <w:sz w:val="22"/>
        </w:rPr>
        <w:t>。</w:t>
      </w:r>
      <w:r w:rsidRPr="002E1A1E">
        <w:rPr>
          <w:rFonts w:asciiTheme="minorEastAsia" w:eastAsiaTheme="minorEastAsia" w:hAnsiTheme="minorEastAsia" w:cs="SimSun" w:hint="eastAsia"/>
          <w:sz w:val="22"/>
        </w:rPr>
        <w:t>课程涉及的主要领域话题包括：</w:t>
      </w:r>
      <w:r w:rsidRPr="002E1A1E">
        <w:rPr>
          <w:rFonts w:asciiTheme="minorEastAsia" w:eastAsiaTheme="minorEastAsia" w:hAnsiTheme="minorEastAsia" w:cs="SimSun"/>
          <w:sz w:val="22"/>
        </w:rPr>
        <w:t> </w:t>
      </w:r>
    </w:p>
    <w:p w14:paraId="7835F4FB" w14:textId="735204DC" w:rsidR="00FC27F8" w:rsidRPr="002E1A1E" w:rsidRDefault="00FC27F8" w:rsidP="0070770A">
      <w:pPr>
        <w:pStyle w:val="a9"/>
        <w:numPr>
          <w:ilvl w:val="0"/>
          <w:numId w:val="30"/>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法律的背景以及我们学习法律的环境</w:t>
      </w:r>
      <w:r w:rsidRPr="002E1A1E">
        <w:rPr>
          <w:rFonts w:asciiTheme="minorEastAsia" w:eastAsiaTheme="minorEastAsia" w:hAnsiTheme="minorEastAsia" w:cs="SimSun"/>
          <w:sz w:val="22"/>
        </w:rPr>
        <w:t> </w:t>
      </w:r>
    </w:p>
    <w:p w14:paraId="2DE4DC25" w14:textId="66A00063" w:rsidR="00651E44" w:rsidRPr="002E1A1E" w:rsidRDefault="00651E44" w:rsidP="0070770A">
      <w:pPr>
        <w:pStyle w:val="a9"/>
        <w:numPr>
          <w:ilvl w:val="0"/>
          <w:numId w:val="30"/>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《国际法》</w:t>
      </w:r>
      <w:r w:rsidRPr="002E1A1E">
        <w:rPr>
          <w:rFonts w:asciiTheme="minorEastAsia" w:eastAsiaTheme="minorEastAsia" w:hAnsiTheme="minorEastAsia" w:cs="SimSun"/>
          <w:sz w:val="22"/>
        </w:rPr>
        <w:t xml:space="preserve"> </w:t>
      </w:r>
      <w:r w:rsidRPr="002E1A1E">
        <w:rPr>
          <w:rFonts w:asciiTheme="minorEastAsia" w:eastAsiaTheme="minorEastAsia" w:hAnsiTheme="minorEastAsia" w:cs="SimSun" w:hint="eastAsia"/>
          <w:sz w:val="22"/>
        </w:rPr>
        <w:t>和《</w:t>
      </w:r>
      <w:r w:rsidR="00FC27F8" w:rsidRPr="002E1A1E">
        <w:rPr>
          <w:rFonts w:asciiTheme="minorEastAsia" w:eastAsiaTheme="minorEastAsia" w:hAnsiTheme="minorEastAsia" w:cs="SimSun" w:hint="eastAsia"/>
          <w:sz w:val="22"/>
        </w:rPr>
        <w:t>条约法</w:t>
      </w:r>
      <w:r w:rsidRPr="002E1A1E">
        <w:rPr>
          <w:rFonts w:asciiTheme="minorEastAsia" w:eastAsiaTheme="minorEastAsia" w:hAnsiTheme="minorEastAsia" w:cs="SimSun"/>
          <w:sz w:val="22"/>
        </w:rPr>
        <w:t>》</w:t>
      </w:r>
    </w:p>
    <w:p w14:paraId="15169A0C" w14:textId="77777777" w:rsidR="00651E44" w:rsidRPr="002E1A1E" w:rsidRDefault="00651E44" w:rsidP="0070770A">
      <w:pPr>
        <w:pStyle w:val="a9"/>
        <w:numPr>
          <w:ilvl w:val="0"/>
          <w:numId w:val="30"/>
        </w:numPr>
        <w:ind w:firstLineChars="0"/>
        <w:rPr>
          <w:rFonts w:asciiTheme="minorEastAsia" w:eastAsiaTheme="minorEastAsia" w:hAnsiTheme="minorEastAsia" w:cs="SimSun"/>
          <w:kern w:val="0"/>
          <w:sz w:val="22"/>
        </w:rPr>
      </w:pPr>
      <w:r w:rsidRPr="002E1A1E">
        <w:rPr>
          <w:rFonts w:asciiTheme="minorEastAsia" w:eastAsiaTheme="minorEastAsia" w:hAnsiTheme="minorEastAsia" w:cs="SimSun" w:hint="eastAsia"/>
          <w:kern w:val="0"/>
          <w:sz w:val="22"/>
        </w:rPr>
        <w:t>国际法与</w:t>
      </w:r>
      <w:r w:rsidR="003D4D34" w:rsidRPr="002E1A1E">
        <w:rPr>
          <w:rFonts w:asciiTheme="minorEastAsia" w:eastAsiaTheme="minorEastAsia" w:hAnsiTheme="minorEastAsia" w:cs="SimSun" w:hint="eastAsia"/>
          <w:kern w:val="0"/>
          <w:sz w:val="22"/>
        </w:rPr>
        <w:t>国</w:t>
      </w:r>
      <w:r w:rsidRPr="002E1A1E">
        <w:rPr>
          <w:rFonts w:asciiTheme="minorEastAsia" w:eastAsiaTheme="minorEastAsia" w:hAnsiTheme="minorEastAsia" w:cs="SimSun" w:hint="eastAsia"/>
          <w:kern w:val="0"/>
          <w:sz w:val="22"/>
        </w:rPr>
        <w:t>内</w:t>
      </w:r>
      <w:r w:rsidR="003D4D34" w:rsidRPr="002E1A1E">
        <w:rPr>
          <w:rFonts w:asciiTheme="minorEastAsia" w:eastAsiaTheme="minorEastAsia" w:hAnsiTheme="minorEastAsia" w:cs="SimSun" w:hint="eastAsia"/>
          <w:kern w:val="0"/>
          <w:sz w:val="22"/>
        </w:rPr>
        <w:t>法之</w:t>
      </w:r>
      <w:r w:rsidRPr="002E1A1E">
        <w:rPr>
          <w:rFonts w:asciiTheme="minorEastAsia" w:eastAsiaTheme="minorEastAsia" w:hAnsiTheme="minorEastAsia" w:cs="SimSun" w:hint="eastAsia"/>
          <w:kern w:val="0"/>
          <w:sz w:val="22"/>
        </w:rPr>
        <w:t>间的关系</w:t>
      </w:r>
      <w:r w:rsidRPr="002E1A1E">
        <w:rPr>
          <w:rFonts w:asciiTheme="minorEastAsia" w:eastAsiaTheme="minorEastAsia" w:hAnsiTheme="minorEastAsia" w:cs="SimSun"/>
          <w:kern w:val="0"/>
          <w:sz w:val="22"/>
        </w:rPr>
        <w:t> </w:t>
      </w:r>
    </w:p>
    <w:p w14:paraId="60127A54" w14:textId="4A19718C" w:rsidR="00F2729F" w:rsidRPr="002E1A1E" w:rsidRDefault="00651E44" w:rsidP="0070770A">
      <w:pPr>
        <w:pStyle w:val="a9"/>
        <w:numPr>
          <w:ilvl w:val="0"/>
          <w:numId w:val="30"/>
        </w:numPr>
        <w:ind w:firstLineChars="0"/>
        <w:rPr>
          <w:rFonts w:asciiTheme="minorEastAsia" w:eastAsiaTheme="minorEastAsia" w:hAnsiTheme="minorEastAsia" w:cs="SimSun"/>
          <w:kern w:val="0"/>
          <w:sz w:val="22"/>
        </w:rPr>
      </w:pPr>
      <w:r w:rsidRPr="002E1A1E">
        <w:rPr>
          <w:rFonts w:asciiTheme="minorEastAsia" w:eastAsiaTheme="minorEastAsia" w:hAnsiTheme="minorEastAsia" w:cs="SimSun" w:hint="eastAsia"/>
          <w:kern w:val="0"/>
          <w:sz w:val="22"/>
        </w:rPr>
        <w:t>管辖权研讨会</w:t>
      </w:r>
      <w:r w:rsidR="007C68FF" w:rsidRPr="002E1A1E">
        <w:rPr>
          <w:rFonts w:asciiTheme="minorEastAsia" w:eastAsiaTheme="minorEastAsia" w:hAnsiTheme="minorEastAsia" w:cs="SimSun" w:hint="eastAsia"/>
          <w:kern w:val="0"/>
          <w:sz w:val="22"/>
        </w:rPr>
        <w:t>——</w:t>
      </w:r>
      <w:r w:rsidR="006F54C4" w:rsidRPr="002E1A1E">
        <w:rPr>
          <w:rFonts w:asciiTheme="minorEastAsia" w:eastAsiaTheme="minorEastAsia" w:hAnsiTheme="minorEastAsia" w:cs="SimSun" w:hint="eastAsia"/>
          <w:kern w:val="0"/>
          <w:sz w:val="22"/>
        </w:rPr>
        <w:t>国际司法机构概要</w:t>
      </w:r>
    </w:p>
    <w:p w14:paraId="4D25E36C" w14:textId="7943BD1D" w:rsidR="0070770A" w:rsidRPr="002E1A1E" w:rsidRDefault="0070770A" w:rsidP="0070770A">
      <w:pPr>
        <w:pStyle w:val="a9"/>
        <w:numPr>
          <w:ilvl w:val="0"/>
          <w:numId w:val="29"/>
        </w:numPr>
        <w:spacing w:before="120"/>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课程包含8节国际法讲座（共计2</w:t>
      </w:r>
      <w:r w:rsidRPr="002E1A1E">
        <w:rPr>
          <w:rFonts w:asciiTheme="minorEastAsia" w:eastAsiaTheme="minorEastAsia" w:hAnsiTheme="minorEastAsia" w:cs="SimSun"/>
          <w:sz w:val="22"/>
        </w:rPr>
        <w:t>0</w:t>
      </w:r>
      <w:r w:rsidRPr="002E1A1E">
        <w:rPr>
          <w:rFonts w:asciiTheme="minorEastAsia" w:eastAsiaTheme="minorEastAsia" w:hAnsiTheme="minorEastAsia" w:cs="SimSun" w:hint="eastAsia"/>
          <w:sz w:val="22"/>
        </w:rPr>
        <w:t>小时）及4次嘉宾讲座。</w:t>
      </w:r>
    </w:p>
    <w:p w14:paraId="0B26ECC7" w14:textId="77777777" w:rsidR="0070770A" w:rsidRPr="002E1A1E" w:rsidRDefault="0070770A" w:rsidP="0070770A">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主讲</w:t>
      </w:r>
      <w:r w:rsidR="00651E44" w:rsidRPr="002E1A1E">
        <w:rPr>
          <w:rFonts w:asciiTheme="minorEastAsia" w:eastAsiaTheme="minorEastAsia" w:hAnsiTheme="minorEastAsia" w:cs="SimSun" w:hint="eastAsia"/>
          <w:b/>
          <w:bCs/>
          <w:sz w:val="22"/>
        </w:rPr>
        <w:t>教授介</w:t>
      </w:r>
      <w:r w:rsidR="00651E44" w:rsidRPr="002E1A1E">
        <w:rPr>
          <w:rFonts w:asciiTheme="minorEastAsia" w:eastAsiaTheme="minorEastAsia" w:hAnsiTheme="minorEastAsia" w:cs="SimSun"/>
          <w:b/>
          <w:bCs/>
          <w:sz w:val="22"/>
        </w:rPr>
        <w:t>绍</w:t>
      </w:r>
    </w:p>
    <w:p w14:paraId="72C8A305" w14:textId="118DC02A" w:rsidR="00834A22" w:rsidRDefault="00834A22" w:rsidP="003D78F3">
      <w:pPr>
        <w:pStyle w:val="a9"/>
        <w:spacing w:before="120"/>
        <w:ind w:left="720" w:firstLineChars="0" w:firstLine="0"/>
        <w:rPr>
          <w:rFonts w:asciiTheme="minorEastAsia" w:eastAsiaTheme="minorEastAsia" w:hAnsiTheme="minorEastAsia" w:cs="SimSun"/>
          <w:sz w:val="22"/>
        </w:rPr>
      </w:pPr>
      <w:r w:rsidRPr="002E1A1E">
        <w:rPr>
          <w:rFonts w:asciiTheme="minorEastAsia" w:eastAsiaTheme="minorEastAsia" w:hAnsiTheme="minorEastAsia" w:cs="Noto Sans"/>
          <w:b/>
          <w:bCs/>
          <w:sz w:val="22"/>
        </w:rPr>
        <w:t xml:space="preserve">Heather </w:t>
      </w:r>
      <w:proofErr w:type="spellStart"/>
      <w:r w:rsidRPr="002E1A1E">
        <w:rPr>
          <w:rFonts w:asciiTheme="minorEastAsia" w:eastAsiaTheme="minorEastAsia" w:hAnsiTheme="minorEastAsia" w:cs="Noto Sans"/>
          <w:b/>
          <w:bCs/>
          <w:sz w:val="22"/>
        </w:rPr>
        <w:t>Kurzbauer</w:t>
      </w:r>
      <w:proofErr w:type="spellEnd"/>
      <w:r w:rsidR="009A1BC1" w:rsidRPr="002E1A1E">
        <w:rPr>
          <w:rFonts w:asciiTheme="minorEastAsia" w:eastAsiaTheme="minorEastAsia" w:hAnsiTheme="minorEastAsia" w:cs="SimSun" w:hint="eastAsia"/>
          <w:b/>
          <w:bCs/>
          <w:sz w:val="22"/>
        </w:rPr>
        <w:t>女士。</w:t>
      </w:r>
      <w:proofErr w:type="spellStart"/>
      <w:r w:rsidRPr="002E1A1E">
        <w:rPr>
          <w:rFonts w:asciiTheme="minorEastAsia" w:eastAsiaTheme="minorEastAsia" w:hAnsiTheme="minorEastAsia" w:cs="SimSun"/>
          <w:sz w:val="22"/>
        </w:rPr>
        <w:t>Kurzbauer</w:t>
      </w:r>
      <w:proofErr w:type="spellEnd"/>
      <w:r w:rsidRPr="002E1A1E">
        <w:rPr>
          <w:rFonts w:asciiTheme="minorEastAsia" w:eastAsiaTheme="minorEastAsia" w:hAnsiTheme="minorEastAsia" w:cs="SimSun" w:hint="eastAsia"/>
          <w:sz w:val="22"/>
        </w:rPr>
        <w:t>女士于</w:t>
      </w:r>
      <w:r w:rsidR="00651E44" w:rsidRPr="002E1A1E">
        <w:rPr>
          <w:rFonts w:asciiTheme="minorEastAsia" w:eastAsiaTheme="minorEastAsia" w:hAnsiTheme="minorEastAsia" w:cs="SimSun"/>
          <w:sz w:val="22"/>
        </w:rPr>
        <w:t>2000</w:t>
      </w:r>
      <w:r w:rsidR="00651E44" w:rsidRPr="002E1A1E">
        <w:rPr>
          <w:rFonts w:asciiTheme="minorEastAsia" w:eastAsiaTheme="minorEastAsia" w:hAnsiTheme="minorEastAsia" w:cs="SimSun" w:hint="eastAsia"/>
          <w:sz w:val="22"/>
        </w:rPr>
        <w:t>年至</w:t>
      </w:r>
      <w:r w:rsidR="00651E44" w:rsidRPr="002E1A1E">
        <w:rPr>
          <w:rFonts w:asciiTheme="minorEastAsia" w:eastAsiaTheme="minorEastAsia" w:hAnsiTheme="minorEastAsia" w:cs="SimSun"/>
          <w:sz w:val="22"/>
        </w:rPr>
        <w:t>2004</w:t>
      </w:r>
      <w:r w:rsidR="00651E44" w:rsidRPr="002E1A1E">
        <w:rPr>
          <w:rFonts w:asciiTheme="minorEastAsia" w:eastAsiaTheme="minorEastAsia" w:hAnsiTheme="minorEastAsia" w:cs="SimSun" w:hint="eastAsia"/>
          <w:sz w:val="22"/>
        </w:rPr>
        <w:t>年担任海牙仲裁法庭的法律顾问；凯斯西储大学</w:t>
      </w:r>
      <w:r w:rsidR="00651E44" w:rsidRPr="002E1A1E">
        <w:rPr>
          <w:rFonts w:asciiTheme="minorEastAsia" w:eastAsiaTheme="minorEastAsia" w:hAnsiTheme="minorEastAsia" w:cs="SimSun"/>
          <w:sz w:val="22"/>
        </w:rPr>
        <w:t>Case Western University</w:t>
      </w:r>
      <w:r w:rsidR="00651E44" w:rsidRPr="002E1A1E">
        <w:rPr>
          <w:rFonts w:asciiTheme="minorEastAsia" w:eastAsiaTheme="minorEastAsia" w:hAnsiTheme="minorEastAsia" w:cs="SimSun" w:hint="eastAsia"/>
          <w:sz w:val="22"/>
        </w:rPr>
        <w:t>（</w:t>
      </w:r>
      <w:r w:rsidR="00651E44" w:rsidRPr="002E1A1E">
        <w:rPr>
          <w:rFonts w:asciiTheme="minorEastAsia" w:eastAsiaTheme="minorEastAsia" w:hAnsiTheme="minorEastAsia" w:cs="SimSun"/>
          <w:sz w:val="22"/>
        </w:rPr>
        <w:t>US</w:t>
      </w:r>
      <w:r w:rsidR="00651E44" w:rsidRPr="002E1A1E">
        <w:rPr>
          <w:rFonts w:asciiTheme="minorEastAsia" w:eastAsiaTheme="minorEastAsia" w:hAnsiTheme="minorEastAsia" w:cs="SimSun" w:hint="eastAsia"/>
          <w:sz w:val="22"/>
        </w:rPr>
        <w:t>）国际仲裁法的教授</w:t>
      </w:r>
      <w:r w:rsidR="004B3A9B" w:rsidRPr="002E1A1E">
        <w:rPr>
          <w:rFonts w:asciiTheme="minorEastAsia" w:eastAsiaTheme="minorEastAsia" w:hAnsiTheme="minorEastAsia" w:cs="SimSun" w:hint="eastAsia"/>
          <w:sz w:val="22"/>
        </w:rPr>
        <w:t>，</w:t>
      </w:r>
      <w:r w:rsidR="00651E44" w:rsidRPr="002E1A1E">
        <w:rPr>
          <w:rFonts w:asciiTheme="minorEastAsia" w:eastAsiaTheme="minorEastAsia" w:hAnsiTheme="minorEastAsia" w:cs="SimSun" w:hint="eastAsia"/>
          <w:sz w:val="22"/>
        </w:rPr>
        <w:t>拉脱维亚里加法学研究生院的客座教授</w:t>
      </w:r>
      <w:r w:rsidR="004B3A9B" w:rsidRPr="002E1A1E">
        <w:rPr>
          <w:rFonts w:asciiTheme="minorEastAsia" w:eastAsiaTheme="minorEastAsia" w:hAnsiTheme="minorEastAsia" w:cs="SimSun" w:hint="eastAsia"/>
          <w:sz w:val="22"/>
        </w:rPr>
        <w:t>，定期在阿姆斯特丹艾根斯研究所任教</w:t>
      </w:r>
      <w:r w:rsidR="00651E44" w:rsidRPr="002E1A1E">
        <w:rPr>
          <w:rFonts w:asciiTheme="minorEastAsia" w:eastAsiaTheme="minorEastAsia" w:hAnsiTheme="minorEastAsia" w:cs="SimSun" w:hint="eastAsia"/>
          <w:sz w:val="22"/>
        </w:rPr>
        <w:t>。</w:t>
      </w:r>
      <w:proofErr w:type="spellStart"/>
      <w:r w:rsidR="00651E44" w:rsidRPr="002E1A1E">
        <w:rPr>
          <w:rFonts w:asciiTheme="minorEastAsia" w:eastAsiaTheme="minorEastAsia" w:hAnsiTheme="minorEastAsia" w:cs="SimSun"/>
          <w:sz w:val="22"/>
        </w:rPr>
        <w:t>Kurzbauer</w:t>
      </w:r>
      <w:proofErr w:type="spellEnd"/>
      <w:r w:rsidR="00651E44" w:rsidRPr="002E1A1E">
        <w:rPr>
          <w:rFonts w:asciiTheme="minorEastAsia" w:eastAsiaTheme="minorEastAsia" w:hAnsiTheme="minorEastAsia" w:cs="SimSun" w:hint="eastAsia"/>
          <w:sz w:val="22"/>
        </w:rPr>
        <w:t>女士是一位跨越法律、媒体和政治主题的</w:t>
      </w:r>
      <w:r w:rsidR="004B3A9B" w:rsidRPr="002E1A1E">
        <w:rPr>
          <w:rFonts w:asciiTheme="minorEastAsia" w:eastAsiaTheme="minorEastAsia" w:hAnsiTheme="minorEastAsia" w:cs="SimSun" w:hint="eastAsia"/>
          <w:sz w:val="22"/>
        </w:rPr>
        <w:t>老师</w:t>
      </w:r>
      <w:r w:rsidR="00651E44" w:rsidRPr="002E1A1E">
        <w:rPr>
          <w:rFonts w:asciiTheme="minorEastAsia" w:eastAsiaTheme="minorEastAsia" w:hAnsiTheme="minorEastAsia" w:cs="SimSun" w:hint="eastAsia"/>
          <w:sz w:val="22"/>
        </w:rPr>
        <w:t>，于</w:t>
      </w:r>
      <w:r w:rsidR="00651E44" w:rsidRPr="002E1A1E">
        <w:rPr>
          <w:rFonts w:asciiTheme="minorEastAsia" w:eastAsiaTheme="minorEastAsia" w:hAnsiTheme="minorEastAsia" w:cs="SimSun"/>
          <w:sz w:val="22"/>
        </w:rPr>
        <w:t>1996</w:t>
      </w:r>
      <w:r w:rsidR="00651E44" w:rsidRPr="002E1A1E">
        <w:rPr>
          <w:rFonts w:asciiTheme="minorEastAsia" w:eastAsiaTheme="minorEastAsia" w:hAnsiTheme="minorEastAsia" w:cs="SimSun" w:hint="eastAsia"/>
          <w:sz w:val="22"/>
        </w:rPr>
        <w:t>年被任命为韦伯斯特大学</w:t>
      </w:r>
      <w:r w:rsidR="00651E44" w:rsidRPr="002E1A1E">
        <w:rPr>
          <w:rFonts w:asciiTheme="minorEastAsia" w:eastAsiaTheme="minorEastAsia" w:hAnsiTheme="minorEastAsia" w:cs="SimSun"/>
          <w:sz w:val="22"/>
        </w:rPr>
        <w:t xml:space="preserve"> - </w:t>
      </w:r>
      <w:r w:rsidR="00651E44" w:rsidRPr="002E1A1E">
        <w:rPr>
          <w:rFonts w:asciiTheme="minorEastAsia" w:eastAsiaTheme="minorEastAsia" w:hAnsiTheme="minorEastAsia" w:cs="SimSun" w:hint="eastAsia"/>
          <w:sz w:val="22"/>
        </w:rPr>
        <w:t>莱顿媒体研究系主任。从那时起，</w:t>
      </w:r>
      <w:proofErr w:type="spellStart"/>
      <w:r w:rsidR="00651E44" w:rsidRPr="002E1A1E">
        <w:rPr>
          <w:rFonts w:asciiTheme="minorEastAsia" w:eastAsiaTheme="minorEastAsia" w:hAnsiTheme="minorEastAsia" w:cs="SimSun"/>
          <w:sz w:val="22"/>
        </w:rPr>
        <w:t>Kurzbauer</w:t>
      </w:r>
      <w:proofErr w:type="spellEnd"/>
      <w:r w:rsidR="00651E44" w:rsidRPr="002E1A1E">
        <w:rPr>
          <w:rFonts w:asciiTheme="minorEastAsia" w:eastAsiaTheme="minorEastAsia" w:hAnsiTheme="minorEastAsia" w:cs="SimSun" w:hint="eastAsia"/>
          <w:sz w:val="22"/>
        </w:rPr>
        <w:t>女士为艾默生学院（波士顿）、韦伯斯特大学</w:t>
      </w:r>
      <w:r w:rsidR="00651E44" w:rsidRPr="002E1A1E">
        <w:rPr>
          <w:rFonts w:asciiTheme="minorEastAsia" w:eastAsiaTheme="minorEastAsia" w:hAnsiTheme="minorEastAsia" w:cs="SimSun"/>
          <w:sz w:val="22"/>
        </w:rPr>
        <w:t xml:space="preserve"> - </w:t>
      </w:r>
      <w:r w:rsidR="00651E44" w:rsidRPr="002E1A1E">
        <w:rPr>
          <w:rFonts w:asciiTheme="minorEastAsia" w:eastAsiaTheme="minorEastAsia" w:hAnsiTheme="minorEastAsia" w:cs="SimSun" w:hint="eastAsia"/>
          <w:sz w:val="22"/>
        </w:rPr>
        <w:t>莱顿分校、奈耶罗德商学院和阿姆斯特丹大学开设并教授媒体和政治、国际公法、商业仲裁和跨国司法专业课程。</w:t>
      </w:r>
      <w:r w:rsidR="00651E44" w:rsidRPr="002E1A1E">
        <w:rPr>
          <w:rFonts w:asciiTheme="minorEastAsia" w:eastAsiaTheme="minorEastAsia" w:hAnsiTheme="minorEastAsia" w:cs="SimSun"/>
          <w:sz w:val="22"/>
        </w:rPr>
        <w:t xml:space="preserve"> </w:t>
      </w:r>
      <w:proofErr w:type="spellStart"/>
      <w:r w:rsidR="00651E44" w:rsidRPr="002E1A1E">
        <w:rPr>
          <w:rFonts w:asciiTheme="minorEastAsia" w:eastAsiaTheme="minorEastAsia" w:hAnsiTheme="minorEastAsia" w:cs="SimSun"/>
          <w:sz w:val="22"/>
        </w:rPr>
        <w:t>Kurzbauer</w:t>
      </w:r>
      <w:proofErr w:type="spellEnd"/>
      <w:r w:rsidR="00651E44" w:rsidRPr="002E1A1E">
        <w:rPr>
          <w:rFonts w:asciiTheme="minorEastAsia" w:eastAsiaTheme="minorEastAsia" w:hAnsiTheme="minorEastAsia" w:cs="SimSun" w:hint="eastAsia"/>
          <w:sz w:val="22"/>
        </w:rPr>
        <w:t>女士经常为英国、美国和荷兰的报纸和期刊撰稿，是荷兰新闻相关电视和广播节目</w:t>
      </w:r>
      <w:r w:rsidR="00651E44" w:rsidRPr="002E1A1E">
        <w:rPr>
          <w:rFonts w:asciiTheme="minorEastAsia" w:eastAsiaTheme="minorEastAsia" w:hAnsiTheme="minorEastAsia" w:cs="SimSun"/>
          <w:sz w:val="22"/>
        </w:rPr>
        <w:t>“B</w:t>
      </w:r>
      <w:r w:rsidR="00651E44" w:rsidRPr="002E1A1E">
        <w:rPr>
          <w:rFonts w:asciiTheme="minorEastAsia" w:eastAsiaTheme="minorEastAsia" w:hAnsiTheme="minorEastAsia" w:cs="SimSun" w:hint="eastAsia"/>
          <w:sz w:val="22"/>
        </w:rPr>
        <w:t>＆</w:t>
      </w:r>
      <w:r w:rsidR="00651E44" w:rsidRPr="002E1A1E">
        <w:rPr>
          <w:rFonts w:asciiTheme="minorEastAsia" w:eastAsiaTheme="minorEastAsia" w:hAnsiTheme="minorEastAsia" w:cs="SimSun"/>
          <w:sz w:val="22"/>
        </w:rPr>
        <w:t>W</w:t>
      </w:r>
      <w:r w:rsidR="00651E44" w:rsidRPr="002E1A1E">
        <w:rPr>
          <w:rFonts w:asciiTheme="minorEastAsia" w:eastAsiaTheme="minorEastAsia" w:hAnsiTheme="minorEastAsia" w:cs="SimSun" w:hint="eastAsia"/>
          <w:sz w:val="22"/>
        </w:rPr>
        <w:t>，</w:t>
      </w:r>
      <w:proofErr w:type="spellStart"/>
      <w:r w:rsidR="00651E44" w:rsidRPr="002E1A1E">
        <w:rPr>
          <w:rFonts w:asciiTheme="minorEastAsia" w:eastAsiaTheme="minorEastAsia" w:hAnsiTheme="minorEastAsia" w:cs="SimSun"/>
          <w:sz w:val="22"/>
        </w:rPr>
        <w:t>Buitenhof</w:t>
      </w:r>
      <w:proofErr w:type="spellEnd"/>
      <w:r w:rsidR="00651E44" w:rsidRPr="002E1A1E">
        <w:rPr>
          <w:rFonts w:asciiTheme="minorEastAsia" w:eastAsiaTheme="minorEastAsia" w:hAnsiTheme="minorEastAsia" w:cs="SimSun" w:hint="eastAsia"/>
          <w:sz w:val="22"/>
        </w:rPr>
        <w:t>，</w:t>
      </w:r>
      <w:proofErr w:type="spellStart"/>
      <w:r w:rsidR="00651E44" w:rsidRPr="002E1A1E">
        <w:rPr>
          <w:rFonts w:asciiTheme="minorEastAsia" w:eastAsiaTheme="minorEastAsia" w:hAnsiTheme="minorEastAsia" w:cs="SimSun"/>
          <w:sz w:val="22"/>
        </w:rPr>
        <w:t>Eenvandaag</w:t>
      </w:r>
      <w:proofErr w:type="spellEnd"/>
      <w:r w:rsidR="00651E44" w:rsidRPr="002E1A1E">
        <w:rPr>
          <w:rFonts w:asciiTheme="minorEastAsia" w:eastAsiaTheme="minorEastAsia" w:hAnsiTheme="minorEastAsia" w:cs="SimSun" w:hint="eastAsia"/>
          <w:sz w:val="22"/>
        </w:rPr>
        <w:t>，</w:t>
      </w:r>
      <w:r w:rsidR="00651E44" w:rsidRPr="002E1A1E">
        <w:rPr>
          <w:rFonts w:asciiTheme="minorEastAsia" w:eastAsiaTheme="minorEastAsia" w:hAnsiTheme="minorEastAsia" w:cs="SimSun"/>
          <w:sz w:val="22"/>
        </w:rPr>
        <w:t>Network</w:t>
      </w:r>
      <w:r w:rsidR="00651E44" w:rsidRPr="002E1A1E">
        <w:rPr>
          <w:rFonts w:asciiTheme="minorEastAsia" w:eastAsiaTheme="minorEastAsia" w:hAnsiTheme="minorEastAsia" w:cs="SimSun" w:hint="eastAsia"/>
          <w:sz w:val="22"/>
        </w:rPr>
        <w:t>和</w:t>
      </w:r>
      <w:r w:rsidR="00651E44" w:rsidRPr="002E1A1E">
        <w:rPr>
          <w:rFonts w:asciiTheme="minorEastAsia" w:eastAsiaTheme="minorEastAsia" w:hAnsiTheme="minorEastAsia" w:cs="SimSun"/>
          <w:sz w:val="22"/>
        </w:rPr>
        <w:t>Nova”</w:t>
      </w:r>
      <w:r w:rsidR="00651E44" w:rsidRPr="002E1A1E">
        <w:rPr>
          <w:rFonts w:asciiTheme="minorEastAsia" w:eastAsiaTheme="minorEastAsia" w:hAnsiTheme="minorEastAsia" w:cs="SimSun" w:hint="eastAsia"/>
          <w:sz w:val="22"/>
        </w:rPr>
        <w:t>的最受欢迎嘉宾，并</w:t>
      </w:r>
      <w:r w:rsidR="00BF7B87" w:rsidRPr="002E1A1E">
        <w:rPr>
          <w:rFonts w:asciiTheme="minorEastAsia" w:eastAsiaTheme="minorEastAsia" w:hAnsiTheme="minorEastAsia" w:cs="SimSun" w:hint="eastAsia"/>
          <w:sz w:val="22"/>
        </w:rPr>
        <w:t>受到</w:t>
      </w:r>
      <w:r w:rsidR="00651E44" w:rsidRPr="002E1A1E">
        <w:rPr>
          <w:rFonts w:asciiTheme="minorEastAsia" w:eastAsiaTheme="minorEastAsia" w:hAnsiTheme="minorEastAsia" w:cs="SimSun" w:hint="eastAsia"/>
          <w:sz w:val="22"/>
        </w:rPr>
        <w:t>了</w:t>
      </w:r>
      <w:r w:rsidR="00651E44" w:rsidRPr="002E1A1E">
        <w:rPr>
          <w:rFonts w:asciiTheme="minorEastAsia" w:eastAsiaTheme="minorEastAsia" w:hAnsiTheme="minorEastAsia" w:cs="SimSun"/>
          <w:sz w:val="22"/>
        </w:rPr>
        <w:t>Ars Aequi</w:t>
      </w:r>
      <w:r w:rsidR="00D517A5" w:rsidRPr="002E1A1E">
        <w:rPr>
          <w:rFonts w:asciiTheme="minorEastAsia" w:eastAsiaTheme="minorEastAsia" w:hAnsiTheme="minorEastAsia" w:cs="SimSun" w:hint="eastAsia"/>
          <w:sz w:val="22"/>
        </w:rPr>
        <w:t>（</w:t>
      </w:r>
      <w:r w:rsidR="00A24ABB" w:rsidRPr="002E1A1E">
        <w:rPr>
          <w:rFonts w:asciiTheme="minorEastAsia" w:eastAsiaTheme="minorEastAsia" w:hAnsiTheme="minorEastAsia" w:cs="SimSun" w:hint="eastAsia"/>
          <w:sz w:val="22"/>
        </w:rPr>
        <w:t>荷兰司法审查机构</w:t>
      </w:r>
      <w:r w:rsidR="00D517A5" w:rsidRPr="002E1A1E">
        <w:rPr>
          <w:rFonts w:asciiTheme="minorEastAsia" w:eastAsiaTheme="minorEastAsia" w:hAnsiTheme="minorEastAsia" w:cs="SimSun" w:hint="eastAsia"/>
          <w:sz w:val="22"/>
        </w:rPr>
        <w:t>）</w:t>
      </w:r>
      <w:r w:rsidR="00651E44" w:rsidRPr="002E1A1E">
        <w:rPr>
          <w:rFonts w:asciiTheme="minorEastAsia" w:eastAsiaTheme="minorEastAsia" w:hAnsiTheme="minorEastAsia" w:cs="SimSun" w:hint="eastAsia"/>
          <w:sz w:val="22"/>
        </w:rPr>
        <w:t>的资助撰写了大量有关最高法院案件的评论</w:t>
      </w:r>
      <w:r w:rsidR="00D33955" w:rsidRPr="002E1A1E">
        <w:rPr>
          <w:rFonts w:asciiTheme="minorEastAsia" w:eastAsiaTheme="minorEastAsia" w:hAnsiTheme="minorEastAsia" w:cs="SimSun" w:hint="eastAsia"/>
          <w:sz w:val="22"/>
        </w:rPr>
        <w:t>。</w:t>
      </w:r>
    </w:p>
    <w:p w14:paraId="7219C09A" w14:textId="77777777" w:rsidR="00EF2C48" w:rsidRPr="00641AC5" w:rsidRDefault="00EF2C48" w:rsidP="00EF2C48">
      <w:pPr>
        <w:pStyle w:val="a9"/>
        <w:numPr>
          <w:ilvl w:val="0"/>
          <w:numId w:val="32"/>
        </w:numPr>
        <w:spacing w:before="120"/>
        <w:ind w:left="720" w:firstLineChars="0" w:hanging="180"/>
        <w:rPr>
          <w:rFonts w:ascii="Microsoft YaHei" w:eastAsia="Microsoft YaHei" w:hAnsi="Microsoft YaHei" w:cs="SimSun"/>
          <w:b/>
          <w:bCs/>
          <w:sz w:val="22"/>
        </w:rPr>
      </w:pPr>
      <w:r>
        <w:rPr>
          <w:rFonts w:ascii="Microsoft YaHei" w:eastAsia="Microsoft YaHei" w:hAnsi="Microsoft YaHei" w:cs="Noto Sans" w:hint="eastAsia"/>
          <w:b/>
          <w:bCs/>
          <w:sz w:val="22"/>
        </w:rPr>
        <w:t>客座嘉宾：</w:t>
      </w:r>
    </w:p>
    <w:p w14:paraId="60FEDBA4" w14:textId="77777777" w:rsidR="00EF2C48" w:rsidRDefault="00EF2C48" w:rsidP="00EF2C48">
      <w:pPr>
        <w:pStyle w:val="a9"/>
        <w:spacing w:before="120"/>
        <w:ind w:left="720" w:firstLineChars="0" w:firstLine="0"/>
        <w:rPr>
          <w:rFonts w:ascii="Microsoft YaHei" w:eastAsia="Microsoft YaHei" w:hAnsi="Microsoft YaHei" w:cs="SimSun"/>
          <w:sz w:val="22"/>
        </w:rPr>
      </w:pPr>
      <w:r w:rsidRPr="002A7D60">
        <w:rPr>
          <w:rFonts w:ascii="Microsoft YaHei" w:eastAsia="Microsoft YaHei" w:hAnsi="Microsoft YaHei" w:cs="Noto Sans"/>
          <w:b/>
          <w:bCs/>
          <w:sz w:val="22"/>
        </w:rPr>
        <w:t xml:space="preserve">David </w:t>
      </w:r>
      <w:proofErr w:type="spellStart"/>
      <w:r w:rsidRPr="002A7D60">
        <w:rPr>
          <w:rFonts w:ascii="Microsoft YaHei" w:eastAsia="Microsoft YaHei" w:hAnsi="Microsoft YaHei" w:cs="Noto Sans"/>
          <w:b/>
          <w:bCs/>
          <w:sz w:val="22"/>
        </w:rPr>
        <w:t>Neita</w:t>
      </w:r>
      <w:proofErr w:type="spellEnd"/>
      <w:r w:rsidRPr="002A7D60">
        <w:rPr>
          <w:rFonts w:ascii="Microsoft YaHei" w:eastAsia="Microsoft YaHei" w:hAnsi="Microsoft YaHei" w:cs="Microsoft YaHei" w:hint="eastAsia"/>
          <w:b/>
          <w:bCs/>
          <w:sz w:val="22"/>
        </w:rPr>
        <w:t>先生</w:t>
      </w:r>
      <w:r>
        <w:rPr>
          <w:rFonts w:ascii="Microsoft YaHei" w:eastAsia="Microsoft YaHei" w:hAnsi="Microsoft YaHei" w:cs="Microsoft YaHei" w:hint="eastAsia"/>
          <w:b/>
          <w:bCs/>
          <w:sz w:val="22"/>
        </w:rPr>
        <w:t>：</w:t>
      </w:r>
      <w:r w:rsidRPr="002A7D60">
        <w:rPr>
          <w:rFonts w:ascii="Microsoft YaHei" w:eastAsia="Microsoft YaHei" w:hAnsi="Microsoft YaHei" w:cs="SimSun"/>
          <w:sz w:val="22"/>
        </w:rPr>
        <w:t>D</w:t>
      </w:r>
      <w:r w:rsidRPr="002A7D60">
        <w:rPr>
          <w:rFonts w:ascii="Microsoft YaHei" w:eastAsia="Microsoft YaHei" w:hAnsi="Microsoft YaHei" w:cs="SimSun" w:hint="eastAsia"/>
          <w:sz w:val="22"/>
        </w:rPr>
        <w:t>avid</w:t>
      </w:r>
      <w:r w:rsidRPr="002A7D60">
        <w:rPr>
          <w:rFonts w:ascii="Microsoft YaHei" w:eastAsia="Microsoft YaHei" w:hAnsi="Microsoft YaHei" w:cs="SimSun"/>
          <w:sz w:val="22"/>
        </w:rPr>
        <w:t xml:space="preserve"> </w:t>
      </w:r>
      <w:proofErr w:type="spellStart"/>
      <w:r w:rsidRPr="002A7D60">
        <w:rPr>
          <w:rFonts w:ascii="Microsoft YaHei" w:eastAsia="Microsoft YaHei" w:hAnsi="Microsoft YaHei" w:cs="SimSun"/>
          <w:sz w:val="22"/>
        </w:rPr>
        <w:t>N</w:t>
      </w:r>
      <w:r w:rsidRPr="002A7D60">
        <w:rPr>
          <w:rFonts w:ascii="Microsoft YaHei" w:eastAsia="Microsoft YaHei" w:hAnsi="Microsoft YaHei" w:cs="SimSun" w:hint="eastAsia"/>
          <w:sz w:val="22"/>
        </w:rPr>
        <w:t>eita</w:t>
      </w:r>
      <w:proofErr w:type="spellEnd"/>
      <w:r w:rsidRPr="002A7D60">
        <w:rPr>
          <w:rFonts w:ascii="Microsoft YaHei" w:eastAsia="Microsoft YaHei" w:hAnsi="Microsoft YaHei" w:cs="SimSun" w:hint="eastAsia"/>
          <w:sz w:val="22"/>
        </w:rPr>
        <w:t>被誉为人民的律师，人民的诗人，为被排斥的个人以及边缘群体发声，诗歌</w:t>
      </w:r>
      <w:r>
        <w:rPr>
          <w:rFonts w:ascii="Microsoft YaHei" w:eastAsia="Microsoft YaHei" w:hAnsi="Microsoft YaHei" w:cs="SimSun" w:hint="eastAsia"/>
          <w:sz w:val="22"/>
        </w:rPr>
        <w:t>反映平民</w:t>
      </w:r>
      <w:r w:rsidRPr="002A7D60">
        <w:rPr>
          <w:rFonts w:ascii="Microsoft YaHei" w:eastAsia="Microsoft YaHei" w:hAnsi="Microsoft YaHei" w:cs="SimSun" w:hint="eastAsia"/>
          <w:sz w:val="22"/>
        </w:rPr>
        <w:t>百姓面临的社会问题；在公共演讲和团体促进方面有着特殊的专长，通过散文和诗歌，与多方团体合作，帮助个人和团体发掘他们的激情和发展方向；</w:t>
      </w:r>
      <w:r>
        <w:rPr>
          <w:rFonts w:ascii="Microsoft YaHei" w:eastAsia="Microsoft YaHei" w:hAnsi="Microsoft YaHei" w:cs="SimSun" w:hint="eastAsia"/>
          <w:sz w:val="22"/>
        </w:rPr>
        <w:t>David先生的</w:t>
      </w:r>
      <w:r w:rsidRPr="002A7D60">
        <w:rPr>
          <w:rFonts w:ascii="Microsoft YaHei" w:eastAsia="Microsoft YaHei" w:hAnsi="Microsoft YaHei" w:cs="SimSun" w:hint="eastAsia"/>
          <w:sz w:val="22"/>
        </w:rPr>
        <w:t>讲座将涉及当代法律的来源和哲学框架，并强调不同文化对完善的全球法律体系所作的贡献</w:t>
      </w:r>
      <w:r>
        <w:rPr>
          <w:rFonts w:ascii="Microsoft YaHei" w:eastAsia="Microsoft YaHei" w:hAnsi="Microsoft YaHei" w:cs="SimSun" w:hint="eastAsia"/>
          <w:sz w:val="22"/>
        </w:rPr>
        <w:t>。</w:t>
      </w:r>
    </w:p>
    <w:p w14:paraId="2C3CFA9F" w14:textId="77777777" w:rsidR="00EF2C48" w:rsidRPr="00567A8E" w:rsidRDefault="00EF2C48" w:rsidP="00EF2C48">
      <w:pPr>
        <w:pStyle w:val="a9"/>
        <w:spacing w:before="120"/>
        <w:ind w:left="720" w:firstLineChars="0" w:firstLine="0"/>
        <w:rPr>
          <w:rFonts w:ascii="Microsoft YaHei" w:eastAsia="Microsoft YaHei" w:hAnsi="Microsoft YaHei" w:cs="Noto Sans"/>
          <w:sz w:val="22"/>
        </w:rPr>
      </w:pPr>
      <w:r w:rsidRPr="007778CE">
        <w:rPr>
          <w:rFonts w:ascii="Microsoft YaHei" w:eastAsia="Microsoft YaHei" w:hAnsi="Microsoft YaHei" w:cs="Noto Sans"/>
          <w:b/>
          <w:bCs/>
          <w:sz w:val="22"/>
        </w:rPr>
        <w:lastRenderedPageBreak/>
        <w:t>Rob Johnson</w:t>
      </w:r>
      <w:r>
        <w:rPr>
          <w:rFonts w:ascii="Microsoft YaHei" w:eastAsia="Microsoft YaHei" w:hAnsi="Microsoft YaHei" w:cs="Noto Sans" w:hint="eastAsia"/>
          <w:b/>
          <w:bCs/>
          <w:sz w:val="22"/>
        </w:rPr>
        <w:t>先生：</w:t>
      </w:r>
      <w:r w:rsidRPr="000C496F">
        <w:rPr>
          <w:rFonts w:ascii="Microsoft YaHei" w:eastAsia="Microsoft YaHei" w:hAnsi="Microsoft YaHei" w:cs="Noto Sans" w:hint="eastAsia"/>
          <w:sz w:val="22"/>
        </w:rPr>
        <w:t>Rob</w:t>
      </w:r>
      <w:r w:rsidRPr="000C496F">
        <w:rPr>
          <w:rFonts w:ascii="Microsoft YaHei" w:eastAsia="Microsoft YaHei" w:hAnsi="Microsoft YaHei" w:cs="Noto Sans"/>
          <w:sz w:val="22"/>
        </w:rPr>
        <w:t xml:space="preserve"> Johnson</w:t>
      </w:r>
      <w:r w:rsidRPr="000C496F">
        <w:rPr>
          <w:rFonts w:ascii="Microsoft YaHei" w:eastAsia="Microsoft YaHei" w:hAnsi="Microsoft YaHei" w:cs="Noto Sans" w:hint="eastAsia"/>
          <w:sz w:val="22"/>
        </w:rPr>
        <w:t>在商业界和学术界均有涉足；他曾担任</w:t>
      </w:r>
      <w:r>
        <w:rPr>
          <w:rFonts w:ascii="Microsoft YaHei" w:eastAsia="Microsoft YaHei" w:hAnsi="Microsoft YaHei" w:cs="Noto Sans" w:hint="eastAsia"/>
          <w:sz w:val="22"/>
        </w:rPr>
        <w:t>众多</w:t>
      </w:r>
      <w:r w:rsidRPr="000C496F">
        <w:rPr>
          <w:rFonts w:ascii="Microsoft YaHei" w:eastAsia="Microsoft YaHei" w:hAnsi="Microsoft YaHei" w:cs="Noto Sans" w:hint="eastAsia"/>
          <w:sz w:val="22"/>
        </w:rPr>
        <w:t>商业组织</w:t>
      </w:r>
      <w:r>
        <w:rPr>
          <w:rFonts w:ascii="Microsoft YaHei" w:eastAsia="Microsoft YaHei" w:hAnsi="Microsoft YaHei" w:cs="Noto Sans" w:hint="eastAsia"/>
          <w:sz w:val="22"/>
        </w:rPr>
        <w:t>，</w:t>
      </w:r>
      <w:r w:rsidRPr="000C496F">
        <w:rPr>
          <w:rFonts w:ascii="Microsoft YaHei" w:eastAsia="Microsoft YaHei" w:hAnsi="Microsoft YaHei" w:cs="Noto Sans" w:hint="eastAsia"/>
          <w:sz w:val="22"/>
        </w:rPr>
        <w:t>包括埃森哲、阿迪达斯、BEA系统公司、德勤、戴森、安永、日立、毕马威、索尼、丰田、联合利华</w:t>
      </w:r>
      <w:r>
        <w:rPr>
          <w:rFonts w:ascii="Microsoft YaHei" w:eastAsia="Microsoft YaHei" w:hAnsi="Microsoft YaHei" w:cs="Noto Sans" w:hint="eastAsia"/>
          <w:sz w:val="22"/>
        </w:rPr>
        <w:t>等，</w:t>
      </w:r>
      <w:r w:rsidRPr="000C496F">
        <w:rPr>
          <w:rFonts w:ascii="Microsoft YaHei" w:eastAsia="Microsoft YaHei" w:hAnsi="Microsoft YaHei" w:cs="Noto Sans" w:hint="eastAsia"/>
          <w:sz w:val="22"/>
        </w:rPr>
        <w:t>的文化意识培训师和跨文化咨询师；也曾为</w:t>
      </w:r>
      <w:r>
        <w:rPr>
          <w:rFonts w:ascii="Microsoft YaHei" w:eastAsia="Microsoft YaHei" w:hAnsi="Microsoft YaHei" w:cs="Noto Sans" w:hint="eastAsia"/>
          <w:sz w:val="22"/>
        </w:rPr>
        <w:t>多个</w:t>
      </w:r>
      <w:r w:rsidRPr="000C496F">
        <w:rPr>
          <w:rFonts w:ascii="Microsoft YaHei" w:eastAsia="Microsoft YaHei" w:hAnsi="Microsoft YaHei" w:cs="Noto Sans" w:hint="eastAsia"/>
          <w:sz w:val="22"/>
        </w:rPr>
        <w:t>政府公共服务</w:t>
      </w:r>
      <w:r>
        <w:rPr>
          <w:rFonts w:ascii="Microsoft YaHei" w:eastAsia="Microsoft YaHei" w:hAnsi="Microsoft YaHei" w:cs="Noto Sans" w:hint="eastAsia"/>
          <w:sz w:val="22"/>
        </w:rPr>
        <w:t>部门，包括英国咨询调解仲裁处、国家政府学院、英国交通部、英国贸易投资署等，进行文化意识和跨文化培训。此外，他还在伦敦摄政大学、谢菲尔德大学和萨里大学教授跨文化沟通、国际谈判和跨文化管理课程，致力于培养人们对文化差异的认识，学习多元文化背景下维持有效人际关系的实际策略。Rob先生的讲座将重点介绍跨国求职中简历准备的实用技巧。</w:t>
      </w:r>
    </w:p>
    <w:p w14:paraId="0D53F250" w14:textId="229582E5" w:rsidR="00EF2C48" w:rsidRDefault="00EF2C48" w:rsidP="00EF2C48">
      <w:pPr>
        <w:pStyle w:val="a9"/>
        <w:spacing w:before="120"/>
        <w:ind w:left="720" w:firstLineChars="0" w:firstLine="0"/>
        <w:rPr>
          <w:rFonts w:ascii="Microsoft YaHei" w:eastAsia="Microsoft YaHei" w:hAnsi="Microsoft YaHei" w:cs="SimSun"/>
          <w:color w:val="000000"/>
          <w:sz w:val="22"/>
        </w:rPr>
      </w:pPr>
      <w:r w:rsidRPr="00E8413A">
        <w:rPr>
          <w:rFonts w:ascii="Microsoft YaHei" w:eastAsia="Microsoft YaHei" w:hAnsi="Microsoft YaHei"/>
          <w:b/>
          <w:bCs/>
          <w:color w:val="000000"/>
          <w:sz w:val="22"/>
        </w:rPr>
        <w:t>Megan Brownlee</w:t>
      </w:r>
      <w:r w:rsidRPr="00E8413A">
        <w:rPr>
          <w:rFonts w:ascii="Microsoft YaHei" w:eastAsia="Microsoft YaHei" w:hAnsi="Microsoft YaHei" w:cs="SimSun" w:hint="eastAsia"/>
          <w:b/>
          <w:bCs/>
          <w:color w:val="000000"/>
          <w:sz w:val="22"/>
        </w:rPr>
        <w:t>博士：</w:t>
      </w:r>
      <w:r w:rsidRPr="00E8413A">
        <w:rPr>
          <w:rFonts w:ascii="Microsoft YaHei" w:eastAsia="Microsoft YaHei" w:hAnsi="Microsoft YaHei" w:cs="SimSun" w:hint="eastAsia"/>
          <w:color w:val="000000"/>
          <w:sz w:val="22"/>
        </w:rPr>
        <w:t>Mega</w:t>
      </w:r>
      <w:r>
        <w:rPr>
          <w:rFonts w:ascii="Microsoft YaHei" w:eastAsia="Microsoft YaHei" w:hAnsi="Microsoft YaHei" w:cs="SimSun" w:hint="eastAsia"/>
          <w:color w:val="000000"/>
          <w:sz w:val="22"/>
        </w:rPr>
        <w:t>n女士</w:t>
      </w:r>
      <w:r w:rsidRPr="00E8413A">
        <w:rPr>
          <w:rFonts w:ascii="Microsoft YaHei" w:eastAsia="Microsoft YaHei" w:hAnsi="Microsoft YaHei" w:cs="SimSun" w:hint="eastAsia"/>
          <w:color w:val="000000"/>
          <w:sz w:val="22"/>
        </w:rPr>
        <w:t>在加州大学欧文分校法学院获得法学博士学位，</w:t>
      </w:r>
      <w:r>
        <w:rPr>
          <w:rFonts w:ascii="Microsoft YaHei" w:eastAsia="Microsoft YaHei" w:hAnsi="Microsoft YaHei" w:cs="SimSun" w:hint="eastAsia"/>
          <w:color w:val="000000"/>
          <w:sz w:val="22"/>
        </w:rPr>
        <w:t>研究主题集中于刑事司法改革、监狱改革、社会经济平等和公共政策；目前在阿姆斯特丹大学攻读第二博士学位项目，主要研究与人类行为形成相关的公共政策和法律的有效性；在移居阿姆斯特丹之前，她曾在美国内华达拉斯维加斯克拉克县公共辩护律师事务所担任刑事辩护律师</w:t>
      </w:r>
      <w:r w:rsidRPr="00EF2C48">
        <w:rPr>
          <w:rFonts w:ascii="Microsoft YaHei" w:eastAsia="Microsoft YaHei" w:hAnsi="Microsoft YaHei" w:cs="SimSun" w:hint="eastAsia"/>
          <w:color w:val="000000"/>
          <w:sz w:val="22"/>
        </w:rPr>
        <w:t>。</w:t>
      </w:r>
    </w:p>
    <w:p w14:paraId="5CCB5269" w14:textId="77777777" w:rsidR="00EF2C48" w:rsidRPr="00EF2C48" w:rsidRDefault="00EF2C48" w:rsidP="00EF2C48">
      <w:pPr>
        <w:pStyle w:val="a9"/>
        <w:spacing w:before="120"/>
        <w:ind w:left="720" w:firstLineChars="0" w:firstLine="0"/>
        <w:rPr>
          <w:rFonts w:ascii="Microsoft YaHei" w:eastAsia="Microsoft YaHei" w:hAnsi="Microsoft YaHei" w:cs="SimSun" w:hint="eastAsia"/>
          <w:color w:val="000000"/>
          <w:sz w:val="22"/>
        </w:rPr>
      </w:pPr>
      <w:bookmarkStart w:id="0" w:name="_GoBack"/>
      <w:bookmarkEnd w:id="0"/>
    </w:p>
    <w:p w14:paraId="5E11529D" w14:textId="6043C237" w:rsidR="0070770A" w:rsidRPr="002E1A1E" w:rsidRDefault="0070770A" w:rsidP="0070770A">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学生活动安排</w:t>
      </w:r>
    </w:p>
    <w:p w14:paraId="227E9BB6" w14:textId="4F65AE48" w:rsidR="0070770A" w:rsidRPr="002E1A1E" w:rsidRDefault="0070770A" w:rsidP="0070770A">
      <w:pPr>
        <w:pStyle w:val="a9"/>
        <w:numPr>
          <w:ilvl w:val="0"/>
          <w:numId w:val="31"/>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新生培训；</w:t>
      </w:r>
    </w:p>
    <w:p w14:paraId="0ADBD906" w14:textId="27F4C319" w:rsidR="0070770A" w:rsidRPr="002E1A1E" w:rsidRDefault="0070770A" w:rsidP="0070770A">
      <w:pPr>
        <w:pStyle w:val="a9"/>
        <w:numPr>
          <w:ilvl w:val="0"/>
          <w:numId w:val="31"/>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与伦敦及阿姆斯特丹当地学生互动活动（</w:t>
      </w:r>
      <w:r w:rsidRPr="002E1A1E">
        <w:rPr>
          <w:rFonts w:asciiTheme="minorEastAsia" w:eastAsiaTheme="minorEastAsia" w:hAnsiTheme="minorEastAsia" w:cs="SimSun"/>
          <w:sz w:val="22"/>
        </w:rPr>
        <w:t>2</w:t>
      </w:r>
      <w:r w:rsidRPr="002E1A1E">
        <w:rPr>
          <w:rFonts w:asciiTheme="minorEastAsia" w:eastAsiaTheme="minorEastAsia" w:hAnsiTheme="minorEastAsia" w:cs="SimSun" w:hint="eastAsia"/>
          <w:sz w:val="22"/>
        </w:rPr>
        <w:t>次）；</w:t>
      </w:r>
    </w:p>
    <w:p w14:paraId="73ED6F22" w14:textId="432519C1" w:rsidR="0070770A" w:rsidRPr="002E1A1E" w:rsidRDefault="0070770A" w:rsidP="0070770A">
      <w:pPr>
        <w:pStyle w:val="a9"/>
        <w:numPr>
          <w:ilvl w:val="0"/>
          <w:numId w:val="31"/>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云参访活动：在线参访阿姆斯特丹法律中心、英国国会大厦（根据2月实际情况）和海牙国际法庭等地</w:t>
      </w:r>
      <w:r w:rsidR="003D78F3" w:rsidRPr="002E1A1E">
        <w:rPr>
          <w:rFonts w:asciiTheme="minorEastAsia" w:eastAsiaTheme="minorEastAsia" w:hAnsiTheme="minorEastAsia" w:cs="SimSun" w:hint="eastAsia"/>
          <w:sz w:val="22"/>
        </w:rPr>
        <w:t>；</w:t>
      </w:r>
    </w:p>
    <w:p w14:paraId="578DAC1D" w14:textId="7EE8AC9C" w:rsidR="0070770A" w:rsidRPr="002E1A1E" w:rsidRDefault="0070770A" w:rsidP="0070770A">
      <w:pPr>
        <w:pStyle w:val="a9"/>
        <w:numPr>
          <w:ilvl w:val="0"/>
          <w:numId w:val="31"/>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文化活动：英国茶文化、荷兰苹果派制作、梵高</w:t>
      </w:r>
      <w:r w:rsidR="003D78F3" w:rsidRPr="002E1A1E">
        <w:rPr>
          <w:rFonts w:asciiTheme="minorEastAsia" w:eastAsiaTheme="minorEastAsia" w:hAnsiTheme="minorEastAsia" w:cs="SimSun" w:hint="eastAsia"/>
          <w:sz w:val="22"/>
        </w:rPr>
        <w:t>美术馆参访等；</w:t>
      </w:r>
    </w:p>
    <w:p w14:paraId="3124A0E9" w14:textId="7A8FB80D" w:rsidR="0070770A" w:rsidRPr="002E1A1E" w:rsidRDefault="003D78F3" w:rsidP="002A7D60">
      <w:pPr>
        <w:pStyle w:val="a9"/>
        <w:numPr>
          <w:ilvl w:val="0"/>
          <w:numId w:val="31"/>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SAF</w:t>
      </w:r>
      <w:r w:rsidRPr="002E1A1E">
        <w:rPr>
          <w:rFonts w:asciiTheme="minorEastAsia" w:eastAsiaTheme="minorEastAsia" w:hAnsiTheme="minorEastAsia" w:cs="SimSun"/>
          <w:sz w:val="22"/>
        </w:rPr>
        <w:t xml:space="preserve"> Beyond Classroom</w:t>
      </w:r>
      <w:r w:rsidRPr="002E1A1E">
        <w:rPr>
          <w:rFonts w:asciiTheme="minorEastAsia" w:eastAsiaTheme="minorEastAsia" w:hAnsiTheme="minorEastAsia" w:cs="SimSun" w:hint="eastAsia"/>
          <w:sz w:val="22"/>
        </w:rPr>
        <w:t>系列活动：SAF为同学们组织的课外线上讲座及讨论活动。</w:t>
      </w:r>
    </w:p>
    <w:p w14:paraId="5077E636" w14:textId="27D250E6" w:rsidR="0070770A" w:rsidRPr="002E1A1E" w:rsidRDefault="0070770A" w:rsidP="0070770A">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项目形式</w:t>
      </w:r>
    </w:p>
    <w:p w14:paraId="70B19B41" w14:textId="32412059" w:rsidR="0070770A" w:rsidRPr="002E1A1E" w:rsidRDefault="0070770A" w:rsidP="003D78F3">
      <w:pPr>
        <w:pStyle w:val="a9"/>
        <w:spacing w:before="120"/>
        <w:ind w:left="720" w:firstLineChars="0" w:firstLine="0"/>
        <w:rPr>
          <w:rFonts w:asciiTheme="minorEastAsia" w:eastAsiaTheme="minorEastAsia" w:hAnsiTheme="minorEastAsia" w:cs="SimSun"/>
          <w:sz w:val="22"/>
        </w:rPr>
      </w:pPr>
      <w:r w:rsidRPr="002E1A1E">
        <w:rPr>
          <w:rFonts w:asciiTheme="minorEastAsia" w:eastAsiaTheme="minorEastAsia" w:hAnsiTheme="minorEastAsia" w:cs="SimSun" w:hint="eastAsia"/>
          <w:sz w:val="22"/>
        </w:rPr>
        <w:t>整个项目以直播和录播形式进行，直播内容占整体内容的一半以上。</w:t>
      </w:r>
    </w:p>
    <w:p w14:paraId="3FF79F7A" w14:textId="77777777" w:rsidR="00BF7B87" w:rsidRPr="002E1A1E" w:rsidRDefault="00BF7B87" w:rsidP="00BF7B87">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项目费用</w:t>
      </w:r>
    </w:p>
    <w:p w14:paraId="19ADDE58" w14:textId="77777777" w:rsidR="00BF7B87" w:rsidRPr="002E1A1E" w:rsidRDefault="00BF7B87" w:rsidP="00BF7B87">
      <w:pPr>
        <w:pStyle w:val="a9"/>
        <w:numPr>
          <w:ilvl w:val="0"/>
          <w:numId w:val="24"/>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项目费用：</w:t>
      </w:r>
      <w:r w:rsidRPr="002E1A1E">
        <w:rPr>
          <w:rFonts w:asciiTheme="minorEastAsia" w:eastAsiaTheme="minorEastAsia" w:hAnsiTheme="minorEastAsia" w:cs="SimSun"/>
          <w:b/>
          <w:bCs/>
          <w:sz w:val="22"/>
        </w:rPr>
        <w:t>1200</w:t>
      </w:r>
      <w:r w:rsidRPr="002E1A1E">
        <w:rPr>
          <w:rFonts w:asciiTheme="minorEastAsia" w:eastAsiaTheme="minorEastAsia" w:hAnsiTheme="minorEastAsia" w:cs="SimSun" w:hint="eastAsia"/>
          <w:b/>
          <w:bCs/>
          <w:sz w:val="22"/>
        </w:rPr>
        <w:t>美元</w:t>
      </w:r>
    </w:p>
    <w:p w14:paraId="751C1B03" w14:textId="7858BED5" w:rsidR="00BF7B87" w:rsidRPr="002E1A1E" w:rsidRDefault="00BF7B87" w:rsidP="00BF7B87">
      <w:pPr>
        <w:pStyle w:val="a9"/>
        <w:numPr>
          <w:ilvl w:val="0"/>
          <w:numId w:val="24"/>
        </w:numPr>
        <w:spacing w:before="120"/>
        <w:ind w:firstLineChars="0"/>
        <w:rPr>
          <w:rFonts w:asciiTheme="minorEastAsia" w:eastAsiaTheme="minorEastAsia" w:hAnsiTheme="minorEastAsia" w:cs="SimSun"/>
          <w:bCs/>
          <w:sz w:val="22"/>
        </w:rPr>
      </w:pPr>
      <w:r w:rsidRPr="002E1A1E">
        <w:rPr>
          <w:rFonts w:asciiTheme="minorEastAsia" w:eastAsiaTheme="minorEastAsia" w:hAnsiTheme="minorEastAsia" w:cs="SimSun" w:hint="eastAsia"/>
          <w:bCs/>
          <w:sz w:val="22"/>
        </w:rPr>
        <w:t>项目费用包括</w:t>
      </w:r>
      <w:r w:rsidRPr="002E1A1E">
        <w:rPr>
          <w:rFonts w:asciiTheme="minorEastAsia" w:eastAsiaTheme="minorEastAsia" w:hAnsiTheme="minorEastAsia"/>
          <w:spacing w:val="-3"/>
          <w:sz w:val="22"/>
        </w:rPr>
        <w:t>学费、</w:t>
      </w:r>
      <w:r w:rsidRPr="002E1A1E">
        <w:rPr>
          <w:rFonts w:asciiTheme="minorEastAsia" w:eastAsiaTheme="minorEastAsia" w:hAnsiTheme="minorEastAsia" w:hint="eastAsia"/>
          <w:spacing w:val="-3"/>
          <w:sz w:val="22"/>
        </w:rPr>
        <w:t>项目设计及管理费、</w:t>
      </w:r>
      <w:r w:rsidRPr="002E1A1E">
        <w:rPr>
          <w:rFonts w:asciiTheme="minorEastAsia" w:eastAsiaTheme="minorEastAsia" w:hAnsiTheme="minorEastAsia"/>
          <w:spacing w:val="-3"/>
          <w:sz w:val="22"/>
        </w:rPr>
        <w:t>SAF服务管理费（项目咨询、项目申请、在线课程支持</w:t>
      </w:r>
      <w:r w:rsidRPr="002E1A1E">
        <w:rPr>
          <w:rFonts w:asciiTheme="minorEastAsia" w:eastAsiaTheme="minorEastAsia" w:hAnsiTheme="minorEastAsia" w:hint="eastAsia"/>
          <w:spacing w:val="-3"/>
          <w:sz w:val="22"/>
        </w:rPr>
        <w:t>、B</w:t>
      </w:r>
      <w:r w:rsidRPr="002E1A1E">
        <w:rPr>
          <w:rFonts w:asciiTheme="minorEastAsia" w:eastAsiaTheme="minorEastAsia" w:hAnsiTheme="minorEastAsia"/>
          <w:spacing w:val="-3"/>
          <w:sz w:val="22"/>
        </w:rPr>
        <w:t>eyond Classroom</w:t>
      </w:r>
      <w:r w:rsidRPr="002E1A1E">
        <w:rPr>
          <w:rFonts w:asciiTheme="minorEastAsia" w:eastAsiaTheme="minorEastAsia" w:hAnsiTheme="minorEastAsia" w:hint="eastAsia"/>
          <w:spacing w:val="-3"/>
          <w:sz w:val="22"/>
        </w:rPr>
        <w:t>讲座和活动</w:t>
      </w:r>
      <w:r w:rsidRPr="002E1A1E">
        <w:rPr>
          <w:rFonts w:asciiTheme="minorEastAsia" w:eastAsiaTheme="minorEastAsia" w:hAnsiTheme="minorEastAsia"/>
          <w:spacing w:val="-3"/>
          <w:sz w:val="22"/>
        </w:rPr>
        <w:t>等）</w:t>
      </w:r>
    </w:p>
    <w:p w14:paraId="0782CCCE" w14:textId="2B511FE9" w:rsidR="00BF7B87" w:rsidRPr="002E1A1E" w:rsidRDefault="00BF7B87" w:rsidP="00BF7B87">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项目证书：</w:t>
      </w:r>
      <w:r w:rsidRPr="002E1A1E">
        <w:rPr>
          <w:rFonts w:asciiTheme="minorEastAsia" w:eastAsiaTheme="minorEastAsia" w:hAnsiTheme="minorEastAsia" w:cs="SimSun" w:hint="eastAsia"/>
          <w:bCs/>
          <w:sz w:val="22"/>
        </w:rPr>
        <w:t>项目结束时，学生会获得由SAF颁发的项目结业证书。</w:t>
      </w:r>
    </w:p>
    <w:p w14:paraId="08724765" w14:textId="4009A923" w:rsidR="000773FA" w:rsidRPr="002E1A1E" w:rsidRDefault="00651E44" w:rsidP="003D78F3">
      <w:pPr>
        <w:pStyle w:val="a9"/>
        <w:numPr>
          <w:ilvl w:val="0"/>
          <w:numId w:val="20"/>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项目日程安</w:t>
      </w:r>
      <w:r w:rsidRPr="002E1A1E">
        <w:rPr>
          <w:rFonts w:asciiTheme="minorEastAsia" w:eastAsiaTheme="minorEastAsia" w:hAnsiTheme="minorEastAsia" w:cs="SimSun"/>
          <w:b/>
          <w:bCs/>
          <w:sz w:val="22"/>
        </w:rPr>
        <w:t>排</w:t>
      </w:r>
      <w:r w:rsidR="00D33955" w:rsidRPr="002E1A1E">
        <w:rPr>
          <w:rFonts w:asciiTheme="minorEastAsia" w:eastAsiaTheme="minorEastAsia" w:hAnsiTheme="minorEastAsia" w:cs="SimSun" w:hint="eastAsia"/>
          <w:b/>
          <w:bCs/>
          <w:sz w:val="22"/>
        </w:rPr>
        <w:t>样例</w:t>
      </w:r>
    </w:p>
    <w:tbl>
      <w:tblPr>
        <w:tblStyle w:val="11"/>
        <w:tblW w:w="9351" w:type="dxa"/>
        <w:tblLook w:val="04A0" w:firstRow="1" w:lastRow="0" w:firstColumn="1" w:lastColumn="0" w:noHBand="0" w:noVBand="1"/>
      </w:tblPr>
      <w:tblGrid>
        <w:gridCol w:w="805"/>
        <w:gridCol w:w="1424"/>
        <w:gridCol w:w="1424"/>
        <w:gridCol w:w="1425"/>
        <w:gridCol w:w="1424"/>
        <w:gridCol w:w="1424"/>
        <w:gridCol w:w="1425"/>
      </w:tblGrid>
      <w:tr w:rsidR="006A21E3" w:rsidRPr="002E1A1E" w14:paraId="164C6F38" w14:textId="619EF96D" w:rsidTr="006A21E3">
        <w:tc>
          <w:tcPr>
            <w:tcW w:w="805" w:type="dxa"/>
            <w:shd w:val="clear" w:color="auto" w:fill="D5DCE4"/>
            <w:vAlign w:val="center"/>
          </w:tcPr>
          <w:p w14:paraId="27068D9E" w14:textId="7777777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第一周</w:t>
            </w:r>
          </w:p>
        </w:tc>
        <w:tc>
          <w:tcPr>
            <w:tcW w:w="1424" w:type="dxa"/>
            <w:shd w:val="clear" w:color="auto" w:fill="D5DCE4"/>
            <w:vAlign w:val="center"/>
          </w:tcPr>
          <w:p w14:paraId="4173B167" w14:textId="3496EDA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15</w:t>
            </w:r>
            <w:r w:rsidRPr="002E1A1E">
              <w:rPr>
                <w:rFonts w:asciiTheme="minorEastAsia" w:eastAsiaTheme="minorEastAsia" w:hAnsiTheme="minorEastAsia" w:hint="eastAsia"/>
                <w:b/>
                <w:bCs/>
              </w:rPr>
              <w:t>日</w:t>
            </w:r>
          </w:p>
          <w:p w14:paraId="0E698F71" w14:textId="1D27DDF0"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周一</w:t>
            </w:r>
          </w:p>
        </w:tc>
        <w:tc>
          <w:tcPr>
            <w:tcW w:w="1424" w:type="dxa"/>
            <w:shd w:val="clear" w:color="auto" w:fill="D5DCE4"/>
            <w:vAlign w:val="center"/>
          </w:tcPr>
          <w:p w14:paraId="02B09F6C" w14:textId="23556086"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16</w:t>
            </w:r>
            <w:r w:rsidRPr="002E1A1E">
              <w:rPr>
                <w:rFonts w:asciiTheme="minorEastAsia" w:eastAsiaTheme="minorEastAsia" w:hAnsiTheme="minorEastAsia" w:hint="eastAsia"/>
                <w:b/>
                <w:bCs/>
              </w:rPr>
              <w:t>日</w:t>
            </w:r>
          </w:p>
          <w:p w14:paraId="4CE09CA5" w14:textId="1D64B80B"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周二</w:t>
            </w:r>
          </w:p>
        </w:tc>
        <w:tc>
          <w:tcPr>
            <w:tcW w:w="1425" w:type="dxa"/>
            <w:shd w:val="clear" w:color="auto" w:fill="D5DCE4"/>
            <w:vAlign w:val="center"/>
          </w:tcPr>
          <w:p w14:paraId="5FE63870" w14:textId="40AE2F5E"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17</w:t>
            </w:r>
            <w:r w:rsidRPr="002E1A1E">
              <w:rPr>
                <w:rFonts w:asciiTheme="minorEastAsia" w:eastAsiaTheme="minorEastAsia" w:hAnsiTheme="minorEastAsia" w:hint="eastAsia"/>
                <w:b/>
                <w:bCs/>
              </w:rPr>
              <w:t>日</w:t>
            </w:r>
          </w:p>
          <w:p w14:paraId="1E101102" w14:textId="755C0994"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周三</w:t>
            </w:r>
          </w:p>
        </w:tc>
        <w:tc>
          <w:tcPr>
            <w:tcW w:w="1424" w:type="dxa"/>
            <w:shd w:val="clear" w:color="auto" w:fill="D5DCE4"/>
            <w:vAlign w:val="center"/>
          </w:tcPr>
          <w:p w14:paraId="696937EA" w14:textId="78174420"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18</w:t>
            </w:r>
            <w:r w:rsidRPr="002E1A1E">
              <w:rPr>
                <w:rFonts w:asciiTheme="minorEastAsia" w:eastAsiaTheme="minorEastAsia" w:hAnsiTheme="minorEastAsia" w:hint="eastAsia"/>
                <w:b/>
                <w:bCs/>
              </w:rPr>
              <w:t>日</w:t>
            </w:r>
          </w:p>
          <w:p w14:paraId="04930313" w14:textId="2F9D66A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周四</w:t>
            </w:r>
          </w:p>
        </w:tc>
        <w:tc>
          <w:tcPr>
            <w:tcW w:w="1424" w:type="dxa"/>
            <w:shd w:val="clear" w:color="auto" w:fill="D5DCE4"/>
            <w:vAlign w:val="center"/>
          </w:tcPr>
          <w:p w14:paraId="16E99512" w14:textId="35F78081"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19</w:t>
            </w:r>
            <w:r w:rsidRPr="002E1A1E">
              <w:rPr>
                <w:rFonts w:asciiTheme="minorEastAsia" w:eastAsiaTheme="minorEastAsia" w:hAnsiTheme="minorEastAsia" w:hint="eastAsia"/>
                <w:b/>
                <w:bCs/>
              </w:rPr>
              <w:t>日</w:t>
            </w:r>
          </w:p>
          <w:p w14:paraId="1A088A9D" w14:textId="73099AFE"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周五</w:t>
            </w:r>
          </w:p>
        </w:tc>
        <w:tc>
          <w:tcPr>
            <w:tcW w:w="1425" w:type="dxa"/>
            <w:shd w:val="clear" w:color="auto" w:fill="D5DCE4"/>
            <w:vAlign w:val="center"/>
          </w:tcPr>
          <w:p w14:paraId="737B2BDC" w14:textId="12E4681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20</w:t>
            </w:r>
            <w:r w:rsidRPr="002E1A1E">
              <w:rPr>
                <w:rFonts w:asciiTheme="minorEastAsia" w:eastAsiaTheme="minorEastAsia" w:hAnsiTheme="minorEastAsia" w:hint="eastAsia"/>
                <w:b/>
                <w:bCs/>
              </w:rPr>
              <w:t xml:space="preserve"> -</w:t>
            </w:r>
            <w:r w:rsidRPr="002E1A1E">
              <w:rPr>
                <w:rFonts w:asciiTheme="minorEastAsia" w:eastAsiaTheme="minorEastAsia" w:hAnsiTheme="minorEastAsia"/>
                <w:b/>
                <w:bCs/>
              </w:rPr>
              <w:t>21</w:t>
            </w:r>
            <w:r w:rsidRPr="002E1A1E">
              <w:rPr>
                <w:rFonts w:asciiTheme="minorEastAsia" w:eastAsiaTheme="minorEastAsia" w:hAnsiTheme="minorEastAsia" w:hint="eastAsia"/>
                <w:b/>
                <w:bCs/>
              </w:rPr>
              <w:t>日</w:t>
            </w:r>
          </w:p>
          <w:p w14:paraId="0F645DC5" w14:textId="18BC3221"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周六、周日</w:t>
            </w:r>
          </w:p>
        </w:tc>
      </w:tr>
      <w:tr w:rsidR="006A21E3" w:rsidRPr="002E1A1E" w14:paraId="4EDB57F9" w14:textId="19239724" w:rsidTr="006A21E3">
        <w:trPr>
          <w:trHeight w:val="495"/>
        </w:trPr>
        <w:tc>
          <w:tcPr>
            <w:tcW w:w="805" w:type="dxa"/>
            <w:shd w:val="clear" w:color="auto" w:fill="D5DCE4"/>
            <w:vAlign w:val="center"/>
          </w:tcPr>
          <w:p w14:paraId="09C190A3" w14:textId="2A901E75" w:rsidR="006A21E3" w:rsidRPr="002E1A1E" w:rsidRDefault="006A21E3" w:rsidP="002A7D60">
            <w:pPr>
              <w:jc w:val="center"/>
              <w:rPr>
                <w:rFonts w:asciiTheme="minorEastAsia" w:eastAsiaTheme="minorEastAsia" w:hAnsiTheme="minorEastAsia"/>
              </w:rPr>
            </w:pPr>
          </w:p>
          <w:p w14:paraId="0D537F0E" w14:textId="75ED43D8" w:rsidR="006A21E3" w:rsidRPr="002E1A1E" w:rsidRDefault="006A21E3" w:rsidP="002A7D60">
            <w:pPr>
              <w:jc w:val="center"/>
              <w:rPr>
                <w:rFonts w:asciiTheme="minorEastAsia" w:eastAsiaTheme="minorEastAsia" w:hAnsiTheme="minorEastAsia"/>
              </w:rPr>
            </w:pPr>
          </w:p>
        </w:tc>
        <w:tc>
          <w:tcPr>
            <w:tcW w:w="1424" w:type="dxa"/>
            <w:vAlign w:val="center"/>
          </w:tcPr>
          <w:p w14:paraId="1FF0BC97" w14:textId="346718E3" w:rsidR="006A21E3" w:rsidRPr="002E1A1E" w:rsidRDefault="006A21E3" w:rsidP="006A21E3">
            <w:pPr>
              <w:rPr>
                <w:rFonts w:asciiTheme="minorEastAsia" w:eastAsiaTheme="minorEastAsia" w:hAnsiTheme="minorEastAsia"/>
              </w:rPr>
            </w:pPr>
            <w:r w:rsidRPr="002E1A1E">
              <w:rPr>
                <w:rFonts w:asciiTheme="minorEastAsia" w:eastAsiaTheme="minorEastAsia" w:hAnsiTheme="minorEastAsia" w:hint="eastAsia"/>
                <w:b/>
                <w:bCs/>
                <w:color w:val="008BA9"/>
              </w:rPr>
              <w:t>新生培训</w:t>
            </w:r>
            <w:r w:rsidRPr="002E1A1E">
              <w:rPr>
                <w:rFonts w:asciiTheme="minorEastAsia" w:eastAsiaTheme="minorEastAsia" w:hAnsiTheme="minorEastAsia" w:hint="eastAsia"/>
              </w:rPr>
              <w:t>：介绍IES伦敦、阿姆斯特丹中心、</w:t>
            </w:r>
            <w:r w:rsidRPr="002E1A1E">
              <w:rPr>
                <w:rFonts w:asciiTheme="minorEastAsia" w:eastAsiaTheme="minorEastAsia" w:hAnsiTheme="minorEastAsia" w:hint="eastAsia"/>
              </w:rPr>
              <w:lastRenderedPageBreak/>
              <w:t>学生自我介绍</w:t>
            </w:r>
          </w:p>
          <w:p w14:paraId="72329ED8" w14:textId="1B04B144" w:rsidR="006A21E3" w:rsidRPr="002E1A1E" w:rsidRDefault="006A21E3" w:rsidP="006A21E3">
            <w:pPr>
              <w:rPr>
                <w:rFonts w:asciiTheme="minorEastAsia" w:eastAsiaTheme="minorEastAsia" w:hAnsiTheme="minorEastAsia"/>
              </w:rPr>
            </w:pPr>
          </w:p>
          <w:p w14:paraId="3EF59EFF" w14:textId="77777777" w:rsidR="006A21E3" w:rsidRPr="002E1A1E" w:rsidRDefault="006A21E3"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 xml:space="preserve">国际法讲座 </w:t>
            </w:r>
            <w:r w:rsidRPr="002E1A1E">
              <w:rPr>
                <w:rFonts w:asciiTheme="minorEastAsia" w:eastAsiaTheme="minorEastAsia" w:hAnsiTheme="minorEastAsia"/>
                <w:b/>
                <w:bCs/>
                <w:color w:val="008BA9"/>
              </w:rPr>
              <w:t>1</w:t>
            </w:r>
          </w:p>
          <w:p w14:paraId="45F678FE" w14:textId="6FE17BF1" w:rsidR="006A21E3" w:rsidRPr="002E1A1E" w:rsidRDefault="006A21E3" w:rsidP="006A21E3">
            <w:pPr>
              <w:rPr>
                <w:rFonts w:asciiTheme="minorEastAsia" w:eastAsiaTheme="minorEastAsia" w:hAnsiTheme="minorEastAsia"/>
              </w:rPr>
            </w:pPr>
            <w:r w:rsidRPr="002E1A1E">
              <w:rPr>
                <w:rFonts w:asciiTheme="minorEastAsia" w:eastAsiaTheme="minorEastAsia" w:hAnsiTheme="minorEastAsia" w:hint="eastAsia"/>
              </w:rPr>
              <w:t>2</w:t>
            </w:r>
            <w:r w:rsidRPr="002E1A1E">
              <w:rPr>
                <w:rFonts w:asciiTheme="minorEastAsia" w:eastAsiaTheme="minorEastAsia" w:hAnsiTheme="minorEastAsia"/>
              </w:rPr>
              <w:t>.5</w:t>
            </w:r>
            <w:r w:rsidRPr="002E1A1E">
              <w:rPr>
                <w:rFonts w:asciiTheme="minorEastAsia" w:eastAsiaTheme="minorEastAsia" w:hAnsiTheme="minorEastAsia" w:hint="eastAsia"/>
              </w:rPr>
              <w:t>小时</w:t>
            </w:r>
          </w:p>
          <w:p w14:paraId="37D484F6" w14:textId="77777777" w:rsidR="006A21E3" w:rsidRPr="002E1A1E" w:rsidRDefault="006A21E3" w:rsidP="006A21E3">
            <w:pPr>
              <w:rPr>
                <w:rFonts w:asciiTheme="minorEastAsia" w:eastAsiaTheme="minorEastAsia" w:hAnsiTheme="minorEastAsia"/>
              </w:rPr>
            </w:pPr>
          </w:p>
          <w:p w14:paraId="4903A9B3" w14:textId="77777777" w:rsidR="00A360EB" w:rsidRPr="002E1A1E" w:rsidRDefault="00A360EB"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7D22243B" w14:textId="48C636F0"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hint="eastAsia"/>
              </w:rPr>
              <w:t>熟悉M</w:t>
            </w:r>
            <w:r w:rsidRPr="002E1A1E">
              <w:rPr>
                <w:rFonts w:asciiTheme="minorEastAsia" w:eastAsiaTheme="minorEastAsia" w:hAnsiTheme="minorEastAsia"/>
              </w:rPr>
              <w:t>oodle</w:t>
            </w:r>
            <w:r w:rsidRPr="002E1A1E">
              <w:rPr>
                <w:rFonts w:asciiTheme="minorEastAsia" w:eastAsiaTheme="minorEastAsia" w:hAnsiTheme="minorEastAsia" w:hint="eastAsia"/>
              </w:rPr>
              <w:t>学习平台，阅读学习材料</w:t>
            </w:r>
          </w:p>
        </w:tc>
        <w:tc>
          <w:tcPr>
            <w:tcW w:w="1424" w:type="dxa"/>
            <w:vAlign w:val="center"/>
          </w:tcPr>
          <w:p w14:paraId="2D79A066" w14:textId="77777777" w:rsidR="006A21E3" w:rsidRPr="002E1A1E" w:rsidRDefault="006A21E3"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lastRenderedPageBreak/>
              <w:t>国际法讲座</w:t>
            </w:r>
            <w:r w:rsidRPr="002E1A1E">
              <w:rPr>
                <w:rFonts w:asciiTheme="minorEastAsia" w:eastAsiaTheme="minorEastAsia" w:hAnsiTheme="minorEastAsia"/>
                <w:b/>
                <w:bCs/>
                <w:color w:val="008BA9"/>
              </w:rPr>
              <w:t>2</w:t>
            </w:r>
          </w:p>
          <w:p w14:paraId="2E0B3CC0" w14:textId="77777777" w:rsidR="006A21E3" w:rsidRPr="002E1A1E" w:rsidRDefault="006A21E3" w:rsidP="006A21E3">
            <w:pPr>
              <w:rPr>
                <w:rFonts w:asciiTheme="minorEastAsia" w:eastAsiaTheme="minorEastAsia" w:hAnsiTheme="minorEastAsia"/>
              </w:rPr>
            </w:pPr>
            <w:r w:rsidRPr="002E1A1E">
              <w:rPr>
                <w:rFonts w:asciiTheme="minorEastAsia" w:eastAsiaTheme="minorEastAsia" w:hAnsiTheme="minorEastAsia" w:hint="eastAsia"/>
              </w:rPr>
              <w:t>2</w:t>
            </w:r>
            <w:r w:rsidRPr="002E1A1E">
              <w:rPr>
                <w:rFonts w:asciiTheme="minorEastAsia" w:eastAsiaTheme="minorEastAsia" w:hAnsiTheme="minorEastAsia"/>
              </w:rPr>
              <w:t>.5</w:t>
            </w:r>
            <w:r w:rsidRPr="002E1A1E">
              <w:rPr>
                <w:rFonts w:asciiTheme="minorEastAsia" w:eastAsiaTheme="minorEastAsia" w:hAnsiTheme="minorEastAsia" w:hint="eastAsia"/>
              </w:rPr>
              <w:t>小时</w:t>
            </w:r>
          </w:p>
          <w:p w14:paraId="5C5C38A4" w14:textId="77777777" w:rsidR="006A21E3" w:rsidRPr="002E1A1E" w:rsidRDefault="006A21E3" w:rsidP="006A21E3">
            <w:pPr>
              <w:rPr>
                <w:rFonts w:asciiTheme="minorEastAsia" w:eastAsiaTheme="minorEastAsia" w:hAnsiTheme="minorEastAsia"/>
              </w:rPr>
            </w:pPr>
          </w:p>
          <w:p w14:paraId="56697EF3" w14:textId="0FEE8EAE" w:rsidR="006A21E3" w:rsidRPr="002E1A1E" w:rsidRDefault="00A360EB"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lastRenderedPageBreak/>
              <w:t>嘉宾</w:t>
            </w:r>
            <w:r w:rsidR="006A21E3" w:rsidRPr="002E1A1E">
              <w:rPr>
                <w:rFonts w:asciiTheme="minorEastAsia" w:eastAsiaTheme="minorEastAsia" w:hAnsiTheme="minorEastAsia" w:hint="eastAsia"/>
                <w:b/>
                <w:bCs/>
                <w:color w:val="008BA9"/>
              </w:rPr>
              <w:t>讲座</w:t>
            </w:r>
          </w:p>
          <w:p w14:paraId="16E752AC" w14:textId="77777777" w:rsidR="006A21E3" w:rsidRPr="002E1A1E" w:rsidRDefault="006A21E3" w:rsidP="006A21E3">
            <w:pPr>
              <w:rPr>
                <w:rFonts w:asciiTheme="minorEastAsia" w:eastAsiaTheme="minorEastAsia" w:hAnsiTheme="minorEastAsia"/>
              </w:rPr>
            </w:pPr>
            <w:r w:rsidRPr="002E1A1E">
              <w:rPr>
                <w:rFonts w:asciiTheme="minorEastAsia" w:eastAsiaTheme="minorEastAsia" w:hAnsiTheme="minorEastAsia" w:hint="eastAsia"/>
              </w:rPr>
              <w:t>全球法律体系</w:t>
            </w:r>
          </w:p>
          <w:p w14:paraId="01143147" w14:textId="77777777" w:rsidR="006A21E3" w:rsidRPr="002E1A1E" w:rsidRDefault="006A21E3" w:rsidP="006A21E3">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w:t>
            </w:r>
            <w:r w:rsidRPr="002E1A1E">
              <w:rPr>
                <w:rFonts w:asciiTheme="minorEastAsia" w:eastAsiaTheme="minorEastAsia" w:hAnsiTheme="minorEastAsia"/>
              </w:rPr>
              <w:t>1.5</w:t>
            </w:r>
            <w:r w:rsidRPr="002E1A1E">
              <w:rPr>
                <w:rFonts w:asciiTheme="minorEastAsia" w:eastAsiaTheme="minorEastAsia" w:hAnsiTheme="minorEastAsia" w:hint="eastAsia"/>
              </w:rPr>
              <w:t>小时</w:t>
            </w:r>
          </w:p>
          <w:p w14:paraId="366420B1" w14:textId="77777777" w:rsidR="00A360EB" w:rsidRPr="002E1A1E" w:rsidRDefault="00A360EB" w:rsidP="006A21E3">
            <w:pPr>
              <w:rPr>
                <w:rFonts w:asciiTheme="minorEastAsia" w:eastAsiaTheme="minorEastAsia" w:hAnsiTheme="minorEastAsia"/>
              </w:rPr>
            </w:pPr>
          </w:p>
          <w:p w14:paraId="6AFE809C" w14:textId="77777777" w:rsidR="00A360EB" w:rsidRPr="002E1A1E" w:rsidRDefault="00A360EB"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21D4F873" w14:textId="40D7A8C7"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hint="eastAsia"/>
              </w:rPr>
              <w:t>阅读学习材料</w:t>
            </w:r>
          </w:p>
        </w:tc>
        <w:tc>
          <w:tcPr>
            <w:tcW w:w="1425" w:type="dxa"/>
            <w:vAlign w:val="center"/>
          </w:tcPr>
          <w:p w14:paraId="1367E526" w14:textId="77777777" w:rsidR="006A21E3" w:rsidRPr="002E1A1E" w:rsidRDefault="006A21E3"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lastRenderedPageBreak/>
              <w:t>国际法讲座</w:t>
            </w:r>
            <w:r w:rsidRPr="002E1A1E">
              <w:rPr>
                <w:rFonts w:asciiTheme="minorEastAsia" w:eastAsiaTheme="minorEastAsia" w:hAnsiTheme="minorEastAsia"/>
                <w:b/>
                <w:bCs/>
                <w:color w:val="008BA9"/>
              </w:rPr>
              <w:t>3</w:t>
            </w:r>
          </w:p>
          <w:p w14:paraId="236AF5FD" w14:textId="77777777"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rPr>
              <w:t>2.5</w:t>
            </w:r>
            <w:r w:rsidRPr="002E1A1E">
              <w:rPr>
                <w:rFonts w:asciiTheme="minorEastAsia" w:eastAsiaTheme="minorEastAsia" w:hAnsiTheme="minorEastAsia" w:hint="eastAsia"/>
              </w:rPr>
              <w:t>小时</w:t>
            </w:r>
          </w:p>
          <w:p w14:paraId="143D0462" w14:textId="77777777" w:rsidR="00A360EB" w:rsidRPr="002E1A1E" w:rsidRDefault="00A360EB" w:rsidP="006A21E3">
            <w:pPr>
              <w:rPr>
                <w:rFonts w:asciiTheme="minorEastAsia" w:eastAsiaTheme="minorEastAsia" w:hAnsiTheme="minorEastAsia"/>
              </w:rPr>
            </w:pPr>
          </w:p>
          <w:p w14:paraId="3005A9F6" w14:textId="77777777" w:rsidR="00A360EB" w:rsidRPr="002E1A1E" w:rsidRDefault="00A360EB"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lastRenderedPageBreak/>
              <w:t>文化活动</w:t>
            </w:r>
          </w:p>
          <w:p w14:paraId="0325D394" w14:textId="77777777"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hint="eastAsia"/>
              </w:rPr>
              <w:t>伦敦：传统茶文化</w:t>
            </w:r>
          </w:p>
          <w:p w14:paraId="757C5163" w14:textId="77777777" w:rsidR="00A360EB" w:rsidRPr="002E1A1E" w:rsidRDefault="00A360EB" w:rsidP="006A21E3">
            <w:pPr>
              <w:rPr>
                <w:rFonts w:asciiTheme="minorEastAsia" w:eastAsiaTheme="minorEastAsia" w:hAnsiTheme="minorEastAsia"/>
              </w:rPr>
            </w:pPr>
          </w:p>
          <w:p w14:paraId="1C8767DB" w14:textId="77777777" w:rsidR="00A360EB" w:rsidRPr="002E1A1E" w:rsidRDefault="00A360EB"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024C27ED" w14:textId="11A7F7FB"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tc>
        <w:tc>
          <w:tcPr>
            <w:tcW w:w="1424" w:type="dxa"/>
            <w:vAlign w:val="center"/>
          </w:tcPr>
          <w:p w14:paraId="40FFE04F" w14:textId="77777777" w:rsidR="00A360EB" w:rsidRPr="002E1A1E" w:rsidRDefault="00A360EB" w:rsidP="006A21E3">
            <w:pPr>
              <w:rPr>
                <w:rFonts w:asciiTheme="minorEastAsia" w:eastAsiaTheme="minorEastAsia" w:hAnsiTheme="minorEastAsia"/>
              </w:rPr>
            </w:pPr>
          </w:p>
          <w:p w14:paraId="383EF208" w14:textId="3CAFD80B" w:rsidR="006A21E3" w:rsidRPr="002E1A1E" w:rsidRDefault="006A21E3" w:rsidP="006A21E3">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国际法讲座</w:t>
            </w:r>
            <w:r w:rsidRPr="002E1A1E">
              <w:rPr>
                <w:rFonts w:asciiTheme="minorEastAsia" w:eastAsiaTheme="minorEastAsia" w:hAnsiTheme="minorEastAsia"/>
                <w:b/>
                <w:bCs/>
                <w:color w:val="008BA9"/>
              </w:rPr>
              <w:t>4</w:t>
            </w:r>
          </w:p>
          <w:p w14:paraId="61D7E750" w14:textId="77777777"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rPr>
              <w:t>2.5</w:t>
            </w:r>
            <w:r w:rsidRPr="002E1A1E">
              <w:rPr>
                <w:rFonts w:asciiTheme="minorEastAsia" w:eastAsiaTheme="minorEastAsia" w:hAnsiTheme="minorEastAsia" w:hint="eastAsia"/>
              </w:rPr>
              <w:t>小时</w:t>
            </w:r>
          </w:p>
          <w:p w14:paraId="33DA8EA9" w14:textId="77777777" w:rsidR="00A360EB" w:rsidRPr="002E1A1E" w:rsidRDefault="00A360EB" w:rsidP="006A21E3">
            <w:pPr>
              <w:rPr>
                <w:rFonts w:asciiTheme="minorEastAsia" w:eastAsiaTheme="minorEastAsia" w:hAnsiTheme="minorEastAsia"/>
              </w:rPr>
            </w:pPr>
          </w:p>
          <w:p w14:paraId="70EA1762" w14:textId="77777777" w:rsidR="00A360EB" w:rsidRPr="002E1A1E" w:rsidRDefault="00A360EB"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文化活动</w:t>
            </w:r>
          </w:p>
          <w:p w14:paraId="5F8FED5B" w14:textId="1104168F"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hint="eastAsia"/>
              </w:rPr>
              <w:t>伦敦：伦敦文化相关</w:t>
            </w:r>
          </w:p>
          <w:p w14:paraId="03B40346" w14:textId="2BEE41BA" w:rsidR="00A360EB" w:rsidRPr="002E1A1E" w:rsidRDefault="00A360EB" w:rsidP="00A360EB">
            <w:pPr>
              <w:rPr>
                <w:rFonts w:asciiTheme="minorEastAsia" w:eastAsiaTheme="minorEastAsia" w:hAnsiTheme="minorEastAsia"/>
              </w:rPr>
            </w:pPr>
          </w:p>
          <w:p w14:paraId="63682A0C" w14:textId="77777777" w:rsidR="00A360EB" w:rsidRPr="002E1A1E" w:rsidRDefault="00A360EB"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6E5C3B9F" w14:textId="2E220A84"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p w14:paraId="3EA461E6" w14:textId="32D1C0B4" w:rsidR="00A360EB" w:rsidRPr="002E1A1E" w:rsidRDefault="00A360EB" w:rsidP="006A21E3">
            <w:pPr>
              <w:rPr>
                <w:rFonts w:asciiTheme="minorEastAsia" w:eastAsiaTheme="minorEastAsia" w:hAnsiTheme="minorEastAsia"/>
              </w:rPr>
            </w:pPr>
          </w:p>
        </w:tc>
        <w:tc>
          <w:tcPr>
            <w:tcW w:w="1424" w:type="dxa"/>
            <w:vAlign w:val="center"/>
          </w:tcPr>
          <w:p w14:paraId="2D13403B" w14:textId="77777777" w:rsidR="00A360EB" w:rsidRPr="002E1A1E" w:rsidRDefault="00A360EB" w:rsidP="00A360EB">
            <w:pPr>
              <w:rPr>
                <w:rFonts w:asciiTheme="minorEastAsia" w:eastAsiaTheme="minorEastAsia" w:hAnsiTheme="minorEastAsia"/>
              </w:rPr>
            </w:pPr>
          </w:p>
          <w:p w14:paraId="37D9CF83" w14:textId="334D0706" w:rsidR="00A360EB" w:rsidRPr="002E1A1E" w:rsidRDefault="00A360EB"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嘉宾讲座</w:t>
            </w:r>
          </w:p>
          <w:p w14:paraId="39FA9973" w14:textId="77777777"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hint="eastAsia"/>
              </w:rPr>
              <w:t>全球法律体系</w:t>
            </w:r>
          </w:p>
          <w:p w14:paraId="5DDDA7D8" w14:textId="77777777" w:rsidR="00A360EB" w:rsidRPr="002E1A1E" w:rsidRDefault="00A360EB" w:rsidP="00A360EB">
            <w:pPr>
              <w:rPr>
                <w:rFonts w:asciiTheme="minorEastAsia" w:eastAsiaTheme="minorEastAsia" w:hAnsiTheme="minorEastAsia"/>
              </w:rPr>
            </w:pPr>
            <w:r w:rsidRPr="002E1A1E">
              <w:rPr>
                <w:rFonts w:asciiTheme="minorEastAsia" w:eastAsiaTheme="minorEastAsia" w:hAnsiTheme="minorEastAsia"/>
              </w:rPr>
              <w:lastRenderedPageBreak/>
              <w:t>1</w:t>
            </w:r>
            <w:r w:rsidRPr="002E1A1E">
              <w:rPr>
                <w:rFonts w:asciiTheme="minorEastAsia" w:eastAsiaTheme="minorEastAsia" w:hAnsiTheme="minorEastAsia" w:hint="eastAsia"/>
              </w:rPr>
              <w:t>-</w:t>
            </w:r>
            <w:r w:rsidRPr="002E1A1E">
              <w:rPr>
                <w:rFonts w:asciiTheme="minorEastAsia" w:eastAsiaTheme="minorEastAsia" w:hAnsiTheme="minorEastAsia"/>
              </w:rPr>
              <w:t>1.5</w:t>
            </w:r>
            <w:r w:rsidRPr="002E1A1E">
              <w:rPr>
                <w:rFonts w:asciiTheme="minorEastAsia" w:eastAsiaTheme="minorEastAsia" w:hAnsiTheme="minorEastAsia" w:hint="eastAsia"/>
              </w:rPr>
              <w:t>小时</w:t>
            </w:r>
          </w:p>
          <w:p w14:paraId="218ADAFA" w14:textId="77777777" w:rsidR="006A21E3" w:rsidRPr="002E1A1E" w:rsidRDefault="006A21E3" w:rsidP="006A21E3">
            <w:pPr>
              <w:rPr>
                <w:rFonts w:asciiTheme="minorEastAsia" w:eastAsiaTheme="minorEastAsia" w:hAnsiTheme="minorEastAsia"/>
              </w:rPr>
            </w:pPr>
          </w:p>
          <w:p w14:paraId="0FCD2F7D" w14:textId="77777777"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hint="eastAsia"/>
                <w:b/>
                <w:bCs/>
                <w:color w:val="008BA9"/>
              </w:rPr>
              <w:t>学生互动</w:t>
            </w:r>
            <w:r w:rsidRPr="002E1A1E">
              <w:rPr>
                <w:rFonts w:asciiTheme="minorEastAsia" w:eastAsiaTheme="minorEastAsia" w:hAnsiTheme="minorEastAsia" w:hint="eastAsia"/>
              </w:rPr>
              <w:t>：与英国学生云互动</w:t>
            </w:r>
          </w:p>
          <w:p w14:paraId="0E8C2BA9" w14:textId="77777777"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小时</w:t>
            </w:r>
          </w:p>
          <w:p w14:paraId="1B5E5A4A" w14:textId="77777777" w:rsidR="00A360EB" w:rsidRPr="002E1A1E" w:rsidRDefault="00A360EB" w:rsidP="006A21E3">
            <w:pPr>
              <w:rPr>
                <w:rFonts w:asciiTheme="minorEastAsia" w:eastAsiaTheme="minorEastAsia" w:hAnsiTheme="minorEastAsia"/>
              </w:rPr>
            </w:pPr>
          </w:p>
          <w:p w14:paraId="0DBA7791" w14:textId="77777777" w:rsidR="00A360EB" w:rsidRPr="002E1A1E" w:rsidRDefault="00A360EB"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434C943E" w14:textId="4E2A9F26" w:rsidR="00A360EB" w:rsidRPr="002E1A1E" w:rsidRDefault="00A360EB" w:rsidP="006A21E3">
            <w:pPr>
              <w:rPr>
                <w:rFonts w:asciiTheme="minorEastAsia" w:eastAsiaTheme="minorEastAsia" w:hAnsiTheme="minorEastAsia"/>
              </w:rPr>
            </w:pPr>
            <w:r w:rsidRPr="002E1A1E">
              <w:rPr>
                <w:rFonts w:asciiTheme="minorEastAsia" w:eastAsiaTheme="minorEastAsia" w:hAnsiTheme="minorEastAsia" w:hint="eastAsia"/>
              </w:rPr>
              <w:t>准备演讲</w:t>
            </w:r>
          </w:p>
        </w:tc>
        <w:tc>
          <w:tcPr>
            <w:tcW w:w="1425" w:type="dxa"/>
            <w:vAlign w:val="center"/>
          </w:tcPr>
          <w:p w14:paraId="4D3E48BD" w14:textId="250EA478" w:rsidR="006A21E3" w:rsidRPr="002E1A1E" w:rsidRDefault="006A21E3" w:rsidP="002A7D60">
            <w:pPr>
              <w:jc w:val="center"/>
              <w:rPr>
                <w:rFonts w:asciiTheme="minorEastAsia" w:eastAsiaTheme="minorEastAsia" w:hAnsiTheme="minorEastAsia"/>
              </w:rPr>
            </w:pPr>
          </w:p>
          <w:p w14:paraId="6BDFD747" w14:textId="3DC860BE" w:rsidR="006A21E3" w:rsidRPr="002E1A1E" w:rsidRDefault="006A21E3" w:rsidP="002A7D60">
            <w:pPr>
              <w:jc w:val="center"/>
              <w:rPr>
                <w:rFonts w:asciiTheme="minorEastAsia" w:eastAsiaTheme="minorEastAsia" w:hAnsiTheme="minorEastAsia"/>
              </w:rPr>
            </w:pPr>
          </w:p>
        </w:tc>
      </w:tr>
      <w:tr w:rsidR="006A21E3" w:rsidRPr="002E1A1E" w14:paraId="56913CD1" w14:textId="66BF09BE" w:rsidTr="006A21E3">
        <w:tc>
          <w:tcPr>
            <w:tcW w:w="805" w:type="dxa"/>
            <w:shd w:val="clear" w:color="auto" w:fill="D5DCE4"/>
            <w:vAlign w:val="center"/>
          </w:tcPr>
          <w:p w14:paraId="39C81588" w14:textId="7777777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第二周</w:t>
            </w:r>
          </w:p>
        </w:tc>
        <w:tc>
          <w:tcPr>
            <w:tcW w:w="1424" w:type="dxa"/>
            <w:shd w:val="clear" w:color="auto" w:fill="D5DCE4"/>
            <w:vAlign w:val="center"/>
          </w:tcPr>
          <w:p w14:paraId="4BEEE4B6" w14:textId="095D142D"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22</w:t>
            </w:r>
            <w:r w:rsidRPr="002E1A1E">
              <w:rPr>
                <w:rFonts w:asciiTheme="minorEastAsia" w:eastAsiaTheme="minorEastAsia" w:hAnsiTheme="minorEastAsia" w:hint="eastAsia"/>
                <w:b/>
                <w:bCs/>
              </w:rPr>
              <w:t>日</w:t>
            </w:r>
          </w:p>
          <w:p w14:paraId="26C8FFF2" w14:textId="52DBAAE2"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周一</w:t>
            </w:r>
          </w:p>
        </w:tc>
        <w:tc>
          <w:tcPr>
            <w:tcW w:w="1424" w:type="dxa"/>
            <w:shd w:val="clear" w:color="auto" w:fill="D5DCE4"/>
            <w:vAlign w:val="center"/>
          </w:tcPr>
          <w:p w14:paraId="080FBAFD" w14:textId="79E7E31D"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23</w:t>
            </w:r>
            <w:r w:rsidRPr="002E1A1E">
              <w:rPr>
                <w:rFonts w:asciiTheme="minorEastAsia" w:eastAsiaTheme="minorEastAsia" w:hAnsiTheme="minorEastAsia" w:hint="eastAsia"/>
                <w:b/>
                <w:bCs/>
              </w:rPr>
              <w:t>日</w:t>
            </w:r>
          </w:p>
          <w:p w14:paraId="5E8527BE" w14:textId="5000D13C"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周二</w:t>
            </w:r>
          </w:p>
        </w:tc>
        <w:tc>
          <w:tcPr>
            <w:tcW w:w="1425" w:type="dxa"/>
            <w:shd w:val="clear" w:color="auto" w:fill="D5DCE4"/>
            <w:vAlign w:val="center"/>
          </w:tcPr>
          <w:p w14:paraId="355287D4" w14:textId="4D80A03D"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24</w:t>
            </w:r>
            <w:r w:rsidRPr="002E1A1E">
              <w:rPr>
                <w:rFonts w:asciiTheme="minorEastAsia" w:eastAsiaTheme="minorEastAsia" w:hAnsiTheme="minorEastAsia" w:hint="eastAsia"/>
                <w:b/>
                <w:bCs/>
              </w:rPr>
              <w:t>日</w:t>
            </w:r>
          </w:p>
          <w:p w14:paraId="3A31A7C2" w14:textId="5A901694"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周三</w:t>
            </w:r>
          </w:p>
        </w:tc>
        <w:tc>
          <w:tcPr>
            <w:tcW w:w="1424" w:type="dxa"/>
            <w:shd w:val="clear" w:color="auto" w:fill="D5DCE4"/>
            <w:vAlign w:val="center"/>
          </w:tcPr>
          <w:p w14:paraId="1DFD8BDB" w14:textId="25EACD87"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25</w:t>
            </w:r>
            <w:r w:rsidRPr="002E1A1E">
              <w:rPr>
                <w:rFonts w:asciiTheme="minorEastAsia" w:eastAsiaTheme="minorEastAsia" w:hAnsiTheme="minorEastAsia" w:hint="eastAsia"/>
                <w:b/>
                <w:bCs/>
              </w:rPr>
              <w:t>日</w:t>
            </w:r>
          </w:p>
          <w:p w14:paraId="22EB03E3" w14:textId="3BDB832B"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周四</w:t>
            </w:r>
          </w:p>
        </w:tc>
        <w:tc>
          <w:tcPr>
            <w:tcW w:w="1424" w:type="dxa"/>
            <w:shd w:val="clear" w:color="auto" w:fill="D5DCE4"/>
            <w:vAlign w:val="center"/>
          </w:tcPr>
          <w:p w14:paraId="2D00DF34" w14:textId="39F4C42B"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26</w:t>
            </w:r>
            <w:r w:rsidRPr="002E1A1E">
              <w:rPr>
                <w:rFonts w:asciiTheme="minorEastAsia" w:eastAsiaTheme="minorEastAsia" w:hAnsiTheme="minorEastAsia" w:hint="eastAsia"/>
                <w:b/>
                <w:bCs/>
              </w:rPr>
              <w:t>日</w:t>
            </w:r>
          </w:p>
          <w:p w14:paraId="157F8929" w14:textId="7E16842D"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周五</w:t>
            </w:r>
          </w:p>
        </w:tc>
        <w:tc>
          <w:tcPr>
            <w:tcW w:w="1425" w:type="dxa"/>
            <w:shd w:val="clear" w:color="auto" w:fill="D5DCE4"/>
            <w:vAlign w:val="center"/>
          </w:tcPr>
          <w:p w14:paraId="58BDB75F" w14:textId="463E858D"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b/>
                <w:bCs/>
              </w:rPr>
              <w:t>2</w:t>
            </w:r>
            <w:r w:rsidRPr="002E1A1E">
              <w:rPr>
                <w:rFonts w:asciiTheme="minorEastAsia" w:eastAsiaTheme="minorEastAsia" w:hAnsiTheme="minorEastAsia" w:hint="eastAsia"/>
                <w:b/>
                <w:bCs/>
              </w:rPr>
              <w:t>月</w:t>
            </w:r>
            <w:r w:rsidRPr="002E1A1E">
              <w:rPr>
                <w:rFonts w:asciiTheme="minorEastAsia" w:eastAsiaTheme="minorEastAsia" w:hAnsiTheme="minorEastAsia"/>
                <w:b/>
                <w:bCs/>
              </w:rPr>
              <w:t>27</w:t>
            </w:r>
            <w:r w:rsidRPr="002E1A1E">
              <w:rPr>
                <w:rFonts w:asciiTheme="minorEastAsia" w:eastAsiaTheme="minorEastAsia" w:hAnsiTheme="minorEastAsia" w:hint="eastAsia"/>
                <w:b/>
                <w:bCs/>
              </w:rPr>
              <w:t>日</w:t>
            </w:r>
          </w:p>
          <w:p w14:paraId="01308A50" w14:textId="6796422B" w:rsidR="006A21E3" w:rsidRPr="002E1A1E" w:rsidRDefault="006A21E3" w:rsidP="002A7D60">
            <w:pPr>
              <w:jc w:val="center"/>
              <w:rPr>
                <w:rFonts w:asciiTheme="minorEastAsia" w:eastAsiaTheme="minorEastAsia" w:hAnsiTheme="minorEastAsia"/>
                <w:b/>
                <w:bCs/>
              </w:rPr>
            </w:pPr>
            <w:r w:rsidRPr="002E1A1E">
              <w:rPr>
                <w:rFonts w:asciiTheme="minorEastAsia" w:eastAsiaTheme="minorEastAsia" w:hAnsiTheme="minorEastAsia" w:hint="eastAsia"/>
                <w:b/>
                <w:bCs/>
              </w:rPr>
              <w:t>周六</w:t>
            </w:r>
          </w:p>
        </w:tc>
      </w:tr>
      <w:tr w:rsidR="008B3406" w:rsidRPr="002E1A1E" w14:paraId="1B56B2C1" w14:textId="0830A8C3" w:rsidTr="004B0F3A">
        <w:trPr>
          <w:trHeight w:val="3293"/>
        </w:trPr>
        <w:tc>
          <w:tcPr>
            <w:tcW w:w="805" w:type="dxa"/>
            <w:shd w:val="clear" w:color="auto" w:fill="D5DCE4"/>
            <w:vAlign w:val="center"/>
          </w:tcPr>
          <w:p w14:paraId="1CD6FAC4" w14:textId="055FDD27" w:rsidR="008B3406" w:rsidRPr="002E1A1E" w:rsidRDefault="008B3406" w:rsidP="002A7D60">
            <w:pPr>
              <w:jc w:val="center"/>
              <w:rPr>
                <w:rFonts w:asciiTheme="minorEastAsia" w:eastAsiaTheme="minorEastAsia" w:hAnsiTheme="minorEastAsia"/>
              </w:rPr>
            </w:pPr>
          </w:p>
        </w:tc>
        <w:tc>
          <w:tcPr>
            <w:tcW w:w="1424" w:type="dxa"/>
            <w:vAlign w:val="center"/>
          </w:tcPr>
          <w:p w14:paraId="027C948C" w14:textId="77777777" w:rsidR="008B3406" w:rsidRPr="002E1A1E" w:rsidRDefault="008B3406" w:rsidP="00A360EB">
            <w:pPr>
              <w:rPr>
                <w:rFonts w:asciiTheme="minorEastAsia" w:eastAsiaTheme="minorEastAsia" w:hAnsiTheme="minorEastAsia"/>
              </w:rPr>
            </w:pPr>
          </w:p>
          <w:p w14:paraId="3962261D" w14:textId="5693E31C"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 xml:space="preserve">国际法讲座 </w:t>
            </w:r>
            <w:r w:rsidRPr="002E1A1E">
              <w:rPr>
                <w:rFonts w:asciiTheme="minorEastAsia" w:eastAsiaTheme="minorEastAsia" w:hAnsiTheme="minorEastAsia"/>
                <w:b/>
                <w:bCs/>
                <w:color w:val="008BA9"/>
              </w:rPr>
              <w:t>5</w:t>
            </w:r>
          </w:p>
          <w:p w14:paraId="058E3C66" w14:textId="50EA6BA5"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2</w:t>
            </w:r>
            <w:r w:rsidRPr="002E1A1E">
              <w:rPr>
                <w:rFonts w:asciiTheme="minorEastAsia" w:eastAsiaTheme="minorEastAsia" w:hAnsiTheme="minorEastAsia"/>
              </w:rPr>
              <w:t>.5</w:t>
            </w:r>
            <w:r w:rsidRPr="002E1A1E">
              <w:rPr>
                <w:rFonts w:asciiTheme="minorEastAsia" w:eastAsiaTheme="minorEastAsia" w:hAnsiTheme="minorEastAsia" w:hint="eastAsia"/>
              </w:rPr>
              <w:t>小时</w:t>
            </w:r>
          </w:p>
          <w:p w14:paraId="454BECD1" w14:textId="77777777" w:rsidR="008B3406" w:rsidRPr="002E1A1E" w:rsidRDefault="008B3406" w:rsidP="00A360EB">
            <w:pPr>
              <w:rPr>
                <w:rFonts w:asciiTheme="minorEastAsia" w:eastAsiaTheme="minorEastAsia" w:hAnsiTheme="minorEastAsia"/>
              </w:rPr>
            </w:pPr>
          </w:p>
          <w:p w14:paraId="4C30891A" w14:textId="0CC8ED3D"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b/>
                <w:bCs/>
                <w:color w:val="008BA9"/>
              </w:rPr>
              <w:t>学生互动</w:t>
            </w:r>
            <w:r w:rsidRPr="002E1A1E">
              <w:rPr>
                <w:rFonts w:asciiTheme="minorEastAsia" w:eastAsiaTheme="minorEastAsia" w:hAnsiTheme="minorEastAsia" w:hint="eastAsia"/>
              </w:rPr>
              <w:t>：与荷兰学生云互动</w:t>
            </w:r>
          </w:p>
          <w:p w14:paraId="1341F270" w14:textId="1368FBE0"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小时</w:t>
            </w:r>
          </w:p>
          <w:p w14:paraId="3D936DEF" w14:textId="5BED2E15" w:rsidR="008B3406" w:rsidRPr="002E1A1E" w:rsidRDefault="008B3406" w:rsidP="00A360EB">
            <w:pPr>
              <w:rPr>
                <w:rFonts w:asciiTheme="minorEastAsia" w:eastAsiaTheme="minorEastAsia" w:hAnsiTheme="minorEastAsia"/>
              </w:rPr>
            </w:pPr>
          </w:p>
          <w:p w14:paraId="6CB20ED6" w14:textId="77777777"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350DC7AD" w14:textId="05F02387"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p w14:paraId="307B4EE4" w14:textId="77777777" w:rsidR="008B3406" w:rsidRPr="002E1A1E" w:rsidRDefault="008B3406" w:rsidP="00A360EB">
            <w:pPr>
              <w:rPr>
                <w:rFonts w:asciiTheme="minorEastAsia" w:eastAsiaTheme="minorEastAsia" w:hAnsiTheme="minorEastAsia"/>
              </w:rPr>
            </w:pPr>
          </w:p>
          <w:p w14:paraId="7E5EE6B3" w14:textId="132D513B" w:rsidR="008B3406" w:rsidRPr="002E1A1E" w:rsidRDefault="008B3406" w:rsidP="00A360EB">
            <w:pPr>
              <w:rPr>
                <w:rFonts w:asciiTheme="minorEastAsia" w:eastAsiaTheme="minorEastAsia" w:hAnsiTheme="minorEastAsia"/>
              </w:rPr>
            </w:pPr>
          </w:p>
        </w:tc>
        <w:tc>
          <w:tcPr>
            <w:tcW w:w="1424" w:type="dxa"/>
            <w:vAlign w:val="center"/>
          </w:tcPr>
          <w:p w14:paraId="172B314E" w14:textId="77777777" w:rsidR="008B3406" w:rsidRPr="002E1A1E" w:rsidRDefault="008B3406" w:rsidP="00A360EB">
            <w:pPr>
              <w:rPr>
                <w:rFonts w:asciiTheme="minorEastAsia" w:eastAsiaTheme="minorEastAsia" w:hAnsiTheme="minorEastAsia"/>
              </w:rPr>
            </w:pPr>
          </w:p>
          <w:p w14:paraId="0D89ED16" w14:textId="0A06609E"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 xml:space="preserve">国际法讲座 </w:t>
            </w:r>
            <w:r w:rsidRPr="002E1A1E">
              <w:rPr>
                <w:rFonts w:asciiTheme="minorEastAsia" w:eastAsiaTheme="minorEastAsia" w:hAnsiTheme="minorEastAsia"/>
                <w:b/>
                <w:bCs/>
                <w:color w:val="008BA9"/>
              </w:rPr>
              <w:t>6</w:t>
            </w:r>
          </w:p>
          <w:p w14:paraId="0242CED8" w14:textId="56441573"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2.5</w:t>
            </w:r>
            <w:r w:rsidRPr="002E1A1E">
              <w:rPr>
                <w:rFonts w:asciiTheme="minorEastAsia" w:eastAsiaTheme="minorEastAsia" w:hAnsiTheme="minorEastAsia" w:hint="eastAsia"/>
              </w:rPr>
              <w:t>小时</w:t>
            </w:r>
          </w:p>
          <w:p w14:paraId="6A352C55" w14:textId="14F2975E" w:rsidR="008B3406" w:rsidRPr="002E1A1E" w:rsidRDefault="008B3406" w:rsidP="00A360EB">
            <w:pPr>
              <w:rPr>
                <w:rFonts w:asciiTheme="minorEastAsia" w:eastAsiaTheme="minorEastAsia" w:hAnsiTheme="minorEastAsia"/>
              </w:rPr>
            </w:pPr>
          </w:p>
          <w:p w14:paraId="39A5A680" w14:textId="115CC865"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文化活动</w:t>
            </w:r>
          </w:p>
          <w:p w14:paraId="5F811D8C" w14:textId="5F5D53AB"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阿姆斯特丹：荷兰苹果派</w:t>
            </w:r>
          </w:p>
          <w:p w14:paraId="1A5FAE9A" w14:textId="7058D41F"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小时</w:t>
            </w:r>
          </w:p>
          <w:p w14:paraId="58A01FB8" w14:textId="11EDCA83" w:rsidR="008B3406" w:rsidRPr="002E1A1E" w:rsidRDefault="008B3406" w:rsidP="00A360EB">
            <w:pPr>
              <w:rPr>
                <w:rFonts w:asciiTheme="minorEastAsia" w:eastAsiaTheme="minorEastAsia" w:hAnsiTheme="minorEastAsia"/>
              </w:rPr>
            </w:pPr>
          </w:p>
          <w:p w14:paraId="1930C523" w14:textId="77777777"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7F078A9B" w14:textId="77777777"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p w14:paraId="19C55565" w14:textId="1181A02C" w:rsidR="008B3406" w:rsidRPr="002E1A1E" w:rsidRDefault="008B3406" w:rsidP="00A360EB">
            <w:pPr>
              <w:rPr>
                <w:rFonts w:asciiTheme="minorEastAsia" w:eastAsiaTheme="minorEastAsia" w:hAnsiTheme="minorEastAsia"/>
              </w:rPr>
            </w:pPr>
          </w:p>
        </w:tc>
        <w:tc>
          <w:tcPr>
            <w:tcW w:w="1425" w:type="dxa"/>
            <w:vAlign w:val="center"/>
          </w:tcPr>
          <w:p w14:paraId="2BB37049" w14:textId="3609BF24"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国际法讲座</w:t>
            </w:r>
            <w:r w:rsidRPr="002E1A1E">
              <w:rPr>
                <w:rFonts w:asciiTheme="minorEastAsia" w:eastAsiaTheme="minorEastAsia" w:hAnsiTheme="minorEastAsia"/>
                <w:b/>
                <w:bCs/>
                <w:color w:val="008BA9"/>
              </w:rPr>
              <w:t>7</w:t>
            </w:r>
          </w:p>
          <w:p w14:paraId="428CB5A3" w14:textId="77777777"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2.5</w:t>
            </w:r>
            <w:r w:rsidRPr="002E1A1E">
              <w:rPr>
                <w:rFonts w:asciiTheme="minorEastAsia" w:eastAsiaTheme="minorEastAsia" w:hAnsiTheme="minorEastAsia" w:hint="eastAsia"/>
              </w:rPr>
              <w:t>小时</w:t>
            </w:r>
          </w:p>
          <w:p w14:paraId="2EF68658" w14:textId="77777777" w:rsidR="008B3406" w:rsidRPr="002E1A1E" w:rsidRDefault="008B3406" w:rsidP="00A360EB">
            <w:pPr>
              <w:rPr>
                <w:rFonts w:asciiTheme="minorEastAsia" w:eastAsiaTheme="minorEastAsia" w:hAnsiTheme="minorEastAsia"/>
              </w:rPr>
            </w:pPr>
          </w:p>
          <w:p w14:paraId="7CDB9BC1" w14:textId="2B20F5A0"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b/>
                <w:bCs/>
                <w:color w:val="008BA9"/>
              </w:rPr>
              <w:t>云参访</w:t>
            </w:r>
            <w:r w:rsidRPr="002E1A1E">
              <w:rPr>
                <w:rFonts w:asciiTheme="minorEastAsia" w:eastAsiaTheme="minorEastAsia" w:hAnsiTheme="minorEastAsia" w:hint="eastAsia"/>
              </w:rPr>
              <w:t>：荷兰法律中心</w:t>
            </w:r>
          </w:p>
          <w:p w14:paraId="2A7BB293" w14:textId="1C5241FF"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小时</w:t>
            </w:r>
          </w:p>
          <w:p w14:paraId="2AC735A6" w14:textId="3761E69D" w:rsidR="008B3406" w:rsidRPr="002E1A1E" w:rsidRDefault="008B3406" w:rsidP="00A360EB">
            <w:pPr>
              <w:rPr>
                <w:rFonts w:asciiTheme="minorEastAsia" w:eastAsiaTheme="minorEastAsia" w:hAnsiTheme="minorEastAsia"/>
              </w:rPr>
            </w:pPr>
          </w:p>
          <w:p w14:paraId="41D8EF8C" w14:textId="09AEB202"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嘉宾讲座</w:t>
            </w:r>
          </w:p>
          <w:p w14:paraId="0DEF9AD8" w14:textId="0B4502FE"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1</w:t>
            </w:r>
            <w:r w:rsidRPr="002E1A1E">
              <w:rPr>
                <w:rFonts w:asciiTheme="minorEastAsia" w:eastAsiaTheme="minorEastAsia" w:hAnsiTheme="minorEastAsia" w:hint="eastAsia"/>
              </w:rPr>
              <w:t>-</w:t>
            </w:r>
            <w:r w:rsidRPr="002E1A1E">
              <w:rPr>
                <w:rFonts w:asciiTheme="minorEastAsia" w:eastAsiaTheme="minorEastAsia" w:hAnsiTheme="minorEastAsia"/>
              </w:rPr>
              <w:t>1.5</w:t>
            </w:r>
            <w:r w:rsidRPr="002E1A1E">
              <w:rPr>
                <w:rFonts w:asciiTheme="minorEastAsia" w:eastAsiaTheme="minorEastAsia" w:hAnsiTheme="minorEastAsia" w:hint="eastAsia"/>
              </w:rPr>
              <w:t>小时</w:t>
            </w:r>
          </w:p>
          <w:p w14:paraId="719072A9" w14:textId="1DF8A618" w:rsidR="008B3406" w:rsidRPr="002E1A1E" w:rsidRDefault="008B3406" w:rsidP="00A360EB">
            <w:pPr>
              <w:rPr>
                <w:rFonts w:asciiTheme="minorEastAsia" w:eastAsiaTheme="minorEastAsia" w:hAnsiTheme="minorEastAsia"/>
              </w:rPr>
            </w:pPr>
          </w:p>
          <w:p w14:paraId="52B9832F" w14:textId="77777777"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4269BA9D" w14:textId="0EAB8EA3"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tc>
        <w:tc>
          <w:tcPr>
            <w:tcW w:w="1424" w:type="dxa"/>
            <w:vAlign w:val="center"/>
          </w:tcPr>
          <w:p w14:paraId="1F229BBD" w14:textId="0DBD5849"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国际法讲座</w:t>
            </w:r>
            <w:r w:rsidRPr="002E1A1E">
              <w:rPr>
                <w:rFonts w:asciiTheme="minorEastAsia" w:eastAsiaTheme="minorEastAsia" w:hAnsiTheme="minorEastAsia"/>
                <w:b/>
                <w:bCs/>
                <w:color w:val="008BA9"/>
              </w:rPr>
              <w:t>8</w:t>
            </w:r>
          </w:p>
          <w:p w14:paraId="33019BC3" w14:textId="77777777"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rPr>
              <w:t>2.5</w:t>
            </w:r>
            <w:r w:rsidRPr="002E1A1E">
              <w:rPr>
                <w:rFonts w:asciiTheme="minorEastAsia" w:eastAsiaTheme="minorEastAsia" w:hAnsiTheme="minorEastAsia" w:hint="eastAsia"/>
              </w:rPr>
              <w:t>小时</w:t>
            </w:r>
          </w:p>
          <w:p w14:paraId="33F0ABF5" w14:textId="5FC165CC" w:rsidR="008B3406" w:rsidRPr="002E1A1E" w:rsidRDefault="008B3406" w:rsidP="00A360EB">
            <w:pPr>
              <w:rPr>
                <w:rFonts w:asciiTheme="minorEastAsia" w:eastAsiaTheme="minorEastAsia" w:hAnsiTheme="minorEastAsia"/>
              </w:rPr>
            </w:pPr>
          </w:p>
          <w:p w14:paraId="196B3AC6" w14:textId="148761D0" w:rsidR="008B3406" w:rsidRPr="002E1A1E" w:rsidRDefault="008B3406" w:rsidP="00A360EB">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文化活动</w:t>
            </w:r>
          </w:p>
          <w:p w14:paraId="28C024A8" w14:textId="7CBABA64"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阿姆斯特丹：博物馆云参访</w:t>
            </w:r>
          </w:p>
          <w:p w14:paraId="228D7E93" w14:textId="293D84C7" w:rsidR="008B3406" w:rsidRPr="002E1A1E" w:rsidRDefault="008B3406" w:rsidP="00A360EB">
            <w:pPr>
              <w:rPr>
                <w:rFonts w:asciiTheme="minorEastAsia" w:eastAsiaTheme="minorEastAsia" w:hAnsiTheme="minorEastAsia"/>
              </w:rPr>
            </w:pPr>
          </w:p>
          <w:p w14:paraId="07B0CC95" w14:textId="77777777" w:rsidR="008B3406" w:rsidRPr="002E1A1E" w:rsidRDefault="008B3406" w:rsidP="008B3406">
            <w:pPr>
              <w:rPr>
                <w:rFonts w:asciiTheme="minorEastAsia" w:eastAsiaTheme="minorEastAsia" w:hAnsiTheme="minorEastAsia"/>
                <w:b/>
                <w:bCs/>
                <w:color w:val="008BA9"/>
              </w:rPr>
            </w:pPr>
            <w:r w:rsidRPr="002E1A1E">
              <w:rPr>
                <w:rFonts w:asciiTheme="minorEastAsia" w:eastAsiaTheme="minorEastAsia" w:hAnsiTheme="minorEastAsia" w:hint="eastAsia"/>
                <w:b/>
                <w:bCs/>
                <w:color w:val="008BA9"/>
              </w:rPr>
              <w:t>作业</w:t>
            </w:r>
          </w:p>
          <w:p w14:paraId="381B82B0" w14:textId="6CA7763F" w:rsidR="008B3406" w:rsidRPr="002E1A1E" w:rsidRDefault="008B3406" w:rsidP="00A360EB">
            <w:pPr>
              <w:rPr>
                <w:rFonts w:asciiTheme="minorEastAsia" w:eastAsiaTheme="minorEastAsia" w:hAnsiTheme="minorEastAsia"/>
              </w:rPr>
            </w:pPr>
            <w:r w:rsidRPr="002E1A1E">
              <w:rPr>
                <w:rFonts w:asciiTheme="minorEastAsia" w:eastAsiaTheme="minorEastAsia" w:hAnsiTheme="minorEastAsia" w:hint="eastAsia"/>
              </w:rPr>
              <w:t>阅读学习材料</w:t>
            </w:r>
          </w:p>
          <w:p w14:paraId="6D28F857" w14:textId="18375E1F" w:rsidR="008B3406" w:rsidRPr="002E1A1E" w:rsidRDefault="008B3406" w:rsidP="00A360EB">
            <w:pPr>
              <w:rPr>
                <w:rFonts w:asciiTheme="minorEastAsia" w:eastAsiaTheme="minorEastAsia" w:hAnsiTheme="minorEastAsia"/>
              </w:rPr>
            </w:pPr>
          </w:p>
        </w:tc>
        <w:tc>
          <w:tcPr>
            <w:tcW w:w="1424" w:type="dxa"/>
            <w:vAlign w:val="center"/>
          </w:tcPr>
          <w:p w14:paraId="4D7ED0D7" w14:textId="630589BB" w:rsidR="008B3406" w:rsidRPr="002E1A1E" w:rsidRDefault="008B3406" w:rsidP="00A360EB">
            <w:pPr>
              <w:rPr>
                <w:rFonts w:asciiTheme="minorEastAsia" w:eastAsiaTheme="minorEastAsia" w:hAnsiTheme="minorEastAsia"/>
                <w:b/>
                <w:bCs/>
              </w:rPr>
            </w:pPr>
            <w:r w:rsidRPr="002E1A1E">
              <w:rPr>
                <w:rFonts w:asciiTheme="minorEastAsia" w:eastAsiaTheme="minorEastAsia" w:hAnsiTheme="minorEastAsia" w:hint="eastAsia"/>
                <w:b/>
                <w:bCs/>
                <w:color w:val="008BA9"/>
              </w:rPr>
              <w:t>学生演讲与学习成果展示</w:t>
            </w:r>
          </w:p>
        </w:tc>
        <w:tc>
          <w:tcPr>
            <w:tcW w:w="1425" w:type="dxa"/>
            <w:vAlign w:val="center"/>
          </w:tcPr>
          <w:p w14:paraId="151EB8A7" w14:textId="3D78D212" w:rsidR="008B3406" w:rsidRPr="002E1A1E" w:rsidRDefault="008B3406" w:rsidP="00A360EB">
            <w:pPr>
              <w:rPr>
                <w:rFonts w:asciiTheme="minorEastAsia" w:eastAsiaTheme="minorEastAsia" w:hAnsiTheme="minorEastAsia"/>
              </w:rPr>
            </w:pPr>
          </w:p>
        </w:tc>
      </w:tr>
    </w:tbl>
    <w:p w14:paraId="327FCDCB" w14:textId="4A87A779" w:rsidR="00651E44" w:rsidRPr="002E1A1E" w:rsidRDefault="00651E44" w:rsidP="002A7D60">
      <w:pPr>
        <w:rPr>
          <w:rFonts w:asciiTheme="minorEastAsia" w:eastAsiaTheme="minorEastAsia" w:hAnsiTheme="minorEastAsia"/>
          <w:sz w:val="22"/>
          <w:szCs w:val="22"/>
        </w:rPr>
      </w:pPr>
      <w:r w:rsidRPr="002E1A1E">
        <w:rPr>
          <w:rFonts w:asciiTheme="minorEastAsia" w:eastAsiaTheme="minorEastAsia" w:hAnsiTheme="minorEastAsia"/>
          <w:sz w:val="22"/>
          <w:szCs w:val="22"/>
        </w:rPr>
        <w:t>•</w:t>
      </w:r>
      <w:r w:rsidR="00B07614" w:rsidRPr="002E1A1E">
        <w:rPr>
          <w:rFonts w:asciiTheme="minorEastAsia" w:eastAsiaTheme="minorEastAsia" w:hAnsiTheme="minorEastAsia" w:hint="eastAsia"/>
          <w:sz w:val="22"/>
          <w:szCs w:val="22"/>
        </w:rPr>
        <w:t>以上日程安排仅供参考，</w:t>
      </w:r>
      <w:r w:rsidRPr="002E1A1E">
        <w:rPr>
          <w:rFonts w:asciiTheme="minorEastAsia" w:eastAsiaTheme="minorEastAsia" w:hAnsiTheme="minorEastAsia" w:cs="SimSun" w:hint="eastAsia"/>
          <w:sz w:val="22"/>
          <w:szCs w:val="22"/>
        </w:rPr>
        <w:t>最终</w:t>
      </w:r>
      <w:r w:rsidR="008B3406" w:rsidRPr="002E1A1E">
        <w:rPr>
          <w:rFonts w:asciiTheme="minorEastAsia" w:eastAsiaTheme="minorEastAsia" w:hAnsiTheme="minorEastAsia" w:cs="SimSun" w:hint="eastAsia"/>
          <w:sz w:val="22"/>
          <w:szCs w:val="22"/>
        </w:rPr>
        <w:t>项目日程可能根据实际情况有所变动。</w:t>
      </w:r>
    </w:p>
    <w:p w14:paraId="2F715433" w14:textId="77777777" w:rsidR="00B54080" w:rsidRPr="002E1A1E" w:rsidRDefault="00B54080" w:rsidP="002A7D60">
      <w:pPr>
        <w:rPr>
          <w:rFonts w:asciiTheme="minorEastAsia" w:eastAsiaTheme="minorEastAsia" w:hAnsiTheme="minorEastAsia" w:cs="SimSun"/>
          <w:b/>
          <w:bCs/>
          <w:sz w:val="22"/>
          <w:szCs w:val="22"/>
        </w:rPr>
      </w:pPr>
    </w:p>
    <w:p w14:paraId="771A7C2F" w14:textId="4F7BC386" w:rsidR="00B54080" w:rsidRPr="002E1A1E" w:rsidRDefault="00B54080" w:rsidP="002A7D60">
      <w:pPr>
        <w:pStyle w:val="a9"/>
        <w:numPr>
          <w:ilvl w:val="0"/>
          <w:numId w:val="18"/>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hint="eastAsia"/>
          <w:b/>
          <w:bCs/>
          <w:sz w:val="22"/>
        </w:rPr>
        <w:t>项目</w:t>
      </w:r>
      <w:r w:rsidR="00651E44" w:rsidRPr="002E1A1E">
        <w:rPr>
          <w:rFonts w:asciiTheme="minorEastAsia" w:eastAsiaTheme="minorEastAsia" w:hAnsiTheme="minorEastAsia" w:cs="SimSun" w:hint="eastAsia"/>
          <w:b/>
          <w:bCs/>
          <w:sz w:val="22"/>
        </w:rPr>
        <w:t>申请</w:t>
      </w:r>
      <w:r w:rsidRPr="002E1A1E">
        <w:rPr>
          <w:rFonts w:asciiTheme="minorEastAsia" w:eastAsiaTheme="minorEastAsia" w:hAnsiTheme="minorEastAsia" w:cs="SimSun" w:hint="eastAsia"/>
          <w:b/>
          <w:bCs/>
          <w:sz w:val="22"/>
        </w:rPr>
        <w:t>及流程</w:t>
      </w:r>
    </w:p>
    <w:p w14:paraId="574F0EBE" w14:textId="3D810133" w:rsidR="00651E44" w:rsidRPr="002E1A1E" w:rsidRDefault="00651E44" w:rsidP="002A7D60">
      <w:pPr>
        <w:pStyle w:val="a9"/>
        <w:numPr>
          <w:ilvl w:val="0"/>
          <w:numId w:val="26"/>
        </w:numPr>
        <w:ind w:firstLineChars="0"/>
        <w:rPr>
          <w:rFonts w:asciiTheme="minorEastAsia" w:eastAsiaTheme="minorEastAsia" w:hAnsiTheme="minorEastAsia"/>
          <w:sz w:val="22"/>
        </w:rPr>
      </w:pPr>
      <w:r w:rsidRPr="002E1A1E">
        <w:rPr>
          <w:rFonts w:asciiTheme="minorEastAsia" w:eastAsiaTheme="minorEastAsia" w:hAnsiTheme="minorEastAsia" w:cs="SimSun" w:hint="eastAsia"/>
          <w:sz w:val="22"/>
        </w:rPr>
        <w:t>申请条件</w:t>
      </w:r>
      <w:r w:rsidRPr="002E1A1E">
        <w:rPr>
          <w:rFonts w:asciiTheme="minorEastAsia" w:eastAsiaTheme="minorEastAsia" w:hAnsiTheme="minorEastAsia" w:cs="SimSun"/>
          <w:sz w:val="22"/>
        </w:rPr>
        <w:t>：</w:t>
      </w:r>
    </w:p>
    <w:p w14:paraId="13A0F2F1" w14:textId="77777777" w:rsidR="00F21E19" w:rsidRPr="002E1A1E" w:rsidRDefault="00B54080" w:rsidP="002A7D60">
      <w:pPr>
        <w:pStyle w:val="a9"/>
        <w:numPr>
          <w:ilvl w:val="0"/>
          <w:numId w:val="27"/>
        </w:numPr>
        <w:ind w:firstLineChars="0"/>
        <w:rPr>
          <w:rFonts w:asciiTheme="minorEastAsia" w:eastAsiaTheme="minorEastAsia" w:hAnsiTheme="minorEastAsia"/>
          <w:sz w:val="22"/>
        </w:rPr>
      </w:pPr>
      <w:r w:rsidRPr="002E1A1E">
        <w:rPr>
          <w:rFonts w:asciiTheme="minorEastAsia" w:eastAsiaTheme="minorEastAsia" w:hAnsiTheme="minorEastAsia" w:hint="eastAsia"/>
          <w:sz w:val="22"/>
        </w:rPr>
        <w:t>参与对象：</w:t>
      </w:r>
    </w:p>
    <w:p w14:paraId="085E649C" w14:textId="5673E461" w:rsidR="00F21E19" w:rsidRPr="002E1A1E" w:rsidRDefault="00F21E19" w:rsidP="00F21E19">
      <w:pPr>
        <w:pStyle w:val="a9"/>
        <w:numPr>
          <w:ilvl w:val="1"/>
          <w:numId w:val="27"/>
        </w:numPr>
        <w:ind w:firstLineChars="0"/>
        <w:rPr>
          <w:rFonts w:asciiTheme="minorEastAsia" w:eastAsiaTheme="minorEastAsia" w:hAnsiTheme="minorEastAsia"/>
          <w:sz w:val="22"/>
        </w:rPr>
      </w:pPr>
      <w:r w:rsidRPr="002E1A1E">
        <w:rPr>
          <w:rFonts w:asciiTheme="minorEastAsia" w:eastAsiaTheme="minorEastAsia" w:hAnsiTheme="minorEastAsia" w:hint="eastAsia"/>
          <w:sz w:val="22"/>
        </w:rPr>
        <w:t>法律、国际关系、政治、外语相关专业本科大一到大三</w:t>
      </w:r>
      <w:r w:rsidR="007C68FF" w:rsidRPr="002E1A1E">
        <w:rPr>
          <w:rFonts w:asciiTheme="minorEastAsia" w:eastAsiaTheme="minorEastAsia" w:hAnsiTheme="minorEastAsia" w:hint="eastAsia"/>
          <w:sz w:val="22"/>
        </w:rPr>
        <w:t>学生</w:t>
      </w:r>
      <w:r w:rsidRPr="002E1A1E">
        <w:rPr>
          <w:rFonts w:asciiTheme="minorEastAsia" w:eastAsiaTheme="minorEastAsia" w:hAnsiTheme="minorEastAsia" w:hint="eastAsia"/>
          <w:sz w:val="22"/>
        </w:rPr>
        <w:t>；</w:t>
      </w:r>
    </w:p>
    <w:p w14:paraId="2898B1D2" w14:textId="2094D28E" w:rsidR="00B54080" w:rsidRPr="002E1A1E" w:rsidRDefault="00651E44" w:rsidP="00F21E19">
      <w:pPr>
        <w:pStyle w:val="a9"/>
        <w:numPr>
          <w:ilvl w:val="1"/>
          <w:numId w:val="27"/>
        </w:numPr>
        <w:ind w:firstLineChars="0"/>
        <w:rPr>
          <w:rFonts w:asciiTheme="minorEastAsia" w:eastAsiaTheme="minorEastAsia" w:hAnsiTheme="minorEastAsia"/>
          <w:sz w:val="22"/>
        </w:rPr>
      </w:pPr>
      <w:r w:rsidRPr="002E1A1E">
        <w:rPr>
          <w:rFonts w:asciiTheme="minorEastAsia" w:eastAsiaTheme="minorEastAsia" w:hAnsiTheme="minorEastAsia" w:cs="SimSun" w:hint="eastAsia"/>
          <w:sz w:val="22"/>
        </w:rPr>
        <w:t>对国际</w:t>
      </w:r>
      <w:r w:rsidR="00A24ABB" w:rsidRPr="002E1A1E">
        <w:rPr>
          <w:rFonts w:asciiTheme="minorEastAsia" w:eastAsiaTheme="minorEastAsia" w:hAnsiTheme="minorEastAsia" w:cs="SimSun" w:hint="eastAsia"/>
          <w:sz w:val="22"/>
        </w:rPr>
        <w:t>政治、国际</w:t>
      </w:r>
      <w:r w:rsidRPr="002E1A1E">
        <w:rPr>
          <w:rFonts w:asciiTheme="minorEastAsia" w:eastAsiaTheme="minorEastAsia" w:hAnsiTheme="minorEastAsia" w:cs="SimSun" w:hint="eastAsia"/>
          <w:sz w:val="22"/>
        </w:rPr>
        <w:t>法以及各种组织在仲裁中的作用感兴趣</w:t>
      </w:r>
      <w:r w:rsidR="00A24ABB" w:rsidRPr="002E1A1E">
        <w:rPr>
          <w:rFonts w:asciiTheme="minorEastAsia" w:eastAsiaTheme="minorEastAsia" w:hAnsiTheme="minorEastAsia" w:cs="SimSun" w:hint="eastAsia"/>
          <w:sz w:val="22"/>
        </w:rPr>
        <w:t>的本科生、研究生</w:t>
      </w:r>
      <w:r w:rsidR="005F1197" w:rsidRPr="002E1A1E">
        <w:rPr>
          <w:rFonts w:asciiTheme="minorEastAsia" w:eastAsiaTheme="minorEastAsia" w:hAnsiTheme="minorEastAsia" w:cs="SimSun" w:hint="eastAsia"/>
          <w:sz w:val="22"/>
        </w:rPr>
        <w:t>；渴望了解国际法的复杂性，并愿意讨论该领域面临的挑战</w:t>
      </w:r>
      <w:r w:rsidR="00B54080" w:rsidRPr="002E1A1E">
        <w:rPr>
          <w:rFonts w:asciiTheme="minorEastAsia" w:eastAsiaTheme="minorEastAsia" w:hAnsiTheme="minorEastAsia" w:cs="SimSun" w:hint="eastAsia"/>
          <w:sz w:val="22"/>
        </w:rPr>
        <w:t>；</w:t>
      </w:r>
    </w:p>
    <w:p w14:paraId="3A3E8440" w14:textId="77777777" w:rsidR="003D78F3" w:rsidRPr="002E1A1E" w:rsidRDefault="00651E44" w:rsidP="003D78F3">
      <w:pPr>
        <w:pStyle w:val="a9"/>
        <w:numPr>
          <w:ilvl w:val="0"/>
          <w:numId w:val="27"/>
        </w:numPr>
        <w:ind w:firstLineChars="0"/>
        <w:rPr>
          <w:rFonts w:asciiTheme="minorEastAsia" w:eastAsiaTheme="minorEastAsia" w:hAnsiTheme="minorEastAsia"/>
          <w:sz w:val="22"/>
        </w:rPr>
      </w:pPr>
      <w:r w:rsidRPr="002E1A1E">
        <w:rPr>
          <w:rFonts w:asciiTheme="minorEastAsia" w:eastAsiaTheme="minorEastAsia" w:hAnsiTheme="minorEastAsia"/>
          <w:sz w:val="22"/>
        </w:rPr>
        <w:t>GPA</w:t>
      </w:r>
      <w:r w:rsidRPr="002E1A1E">
        <w:rPr>
          <w:rFonts w:asciiTheme="minorEastAsia" w:eastAsiaTheme="minorEastAsia" w:hAnsiTheme="minorEastAsia" w:cs="SimSun" w:hint="eastAsia"/>
          <w:sz w:val="22"/>
        </w:rPr>
        <w:t>要求：</w:t>
      </w:r>
      <w:r w:rsidRPr="002E1A1E">
        <w:rPr>
          <w:rFonts w:asciiTheme="minorEastAsia" w:eastAsiaTheme="minorEastAsia" w:hAnsiTheme="minorEastAsia"/>
          <w:sz w:val="22"/>
        </w:rPr>
        <w:t>2.5/4.0</w:t>
      </w:r>
    </w:p>
    <w:p w14:paraId="65A578D2" w14:textId="19C1C8BC" w:rsidR="000B4BDF" w:rsidRPr="002E1A1E" w:rsidRDefault="00651E44" w:rsidP="003D78F3">
      <w:pPr>
        <w:pStyle w:val="a9"/>
        <w:numPr>
          <w:ilvl w:val="0"/>
          <w:numId w:val="27"/>
        </w:numPr>
        <w:ind w:firstLineChars="0"/>
        <w:rPr>
          <w:rFonts w:asciiTheme="minorEastAsia" w:eastAsiaTheme="minorEastAsia" w:hAnsiTheme="minorEastAsia"/>
          <w:sz w:val="22"/>
        </w:rPr>
      </w:pPr>
      <w:r w:rsidRPr="002E1A1E">
        <w:rPr>
          <w:rFonts w:asciiTheme="minorEastAsia" w:eastAsiaTheme="minorEastAsia" w:hAnsiTheme="minorEastAsia" w:cs="SimSun" w:hint="eastAsia"/>
          <w:sz w:val="22"/>
        </w:rPr>
        <w:t>英语要求（选一即可）：大学英语四级</w:t>
      </w:r>
      <w:r w:rsidRPr="002E1A1E">
        <w:rPr>
          <w:rFonts w:asciiTheme="minorEastAsia" w:eastAsiaTheme="minorEastAsia" w:hAnsiTheme="minorEastAsia"/>
          <w:sz w:val="22"/>
        </w:rPr>
        <w:t>493/</w:t>
      </w:r>
      <w:r w:rsidR="00815C31" w:rsidRPr="002E1A1E">
        <w:rPr>
          <w:rFonts w:asciiTheme="minorEastAsia" w:eastAsiaTheme="minorEastAsia" w:hAnsiTheme="minorEastAsia" w:hint="eastAsia"/>
          <w:sz w:val="22"/>
        </w:rPr>
        <w:t>六级</w:t>
      </w:r>
      <w:r w:rsidR="00B13692" w:rsidRPr="002E1A1E">
        <w:rPr>
          <w:rFonts w:asciiTheme="minorEastAsia" w:eastAsiaTheme="minorEastAsia" w:hAnsiTheme="minorEastAsia"/>
          <w:sz w:val="22"/>
        </w:rPr>
        <w:t>450</w:t>
      </w:r>
      <w:r w:rsidR="00815C31" w:rsidRPr="002E1A1E">
        <w:rPr>
          <w:rFonts w:asciiTheme="minorEastAsia" w:eastAsiaTheme="minorEastAsia" w:hAnsiTheme="minorEastAsia"/>
          <w:sz w:val="22"/>
        </w:rPr>
        <w:t>/</w:t>
      </w:r>
      <w:r w:rsidRPr="002E1A1E">
        <w:rPr>
          <w:rFonts w:asciiTheme="minorEastAsia" w:eastAsiaTheme="minorEastAsia" w:hAnsiTheme="minorEastAsia" w:cs="SimSun" w:hint="eastAsia"/>
          <w:sz w:val="22"/>
        </w:rPr>
        <w:t>托福</w:t>
      </w:r>
      <w:r w:rsidR="000B4BDF" w:rsidRPr="002E1A1E">
        <w:rPr>
          <w:rFonts w:asciiTheme="minorEastAsia" w:eastAsiaTheme="minorEastAsia" w:hAnsiTheme="minorEastAsia"/>
          <w:sz w:val="22"/>
        </w:rPr>
        <w:t>80</w:t>
      </w:r>
      <w:r w:rsidRPr="002E1A1E">
        <w:rPr>
          <w:rFonts w:asciiTheme="minorEastAsia" w:eastAsiaTheme="minorEastAsia" w:hAnsiTheme="minorEastAsia"/>
          <w:sz w:val="22"/>
        </w:rPr>
        <w:t>/</w:t>
      </w:r>
      <w:r w:rsidRPr="002E1A1E">
        <w:rPr>
          <w:rFonts w:asciiTheme="minorEastAsia" w:eastAsiaTheme="minorEastAsia" w:hAnsiTheme="minorEastAsia" w:cs="SimSun" w:hint="eastAsia"/>
          <w:sz w:val="22"/>
        </w:rPr>
        <w:t>雅思</w:t>
      </w:r>
      <w:r w:rsidRPr="002E1A1E">
        <w:rPr>
          <w:rFonts w:asciiTheme="minorEastAsia" w:eastAsiaTheme="minorEastAsia" w:hAnsiTheme="minorEastAsia"/>
          <w:sz w:val="22"/>
        </w:rPr>
        <w:t>6.5</w:t>
      </w:r>
    </w:p>
    <w:p w14:paraId="76891BD3" w14:textId="5A08CBA9" w:rsidR="00651E44" w:rsidRPr="002E1A1E" w:rsidRDefault="00651E44">
      <w:pPr>
        <w:pStyle w:val="a9"/>
        <w:numPr>
          <w:ilvl w:val="0"/>
          <w:numId w:val="26"/>
        </w:numPr>
        <w:ind w:firstLineChars="0"/>
        <w:rPr>
          <w:rFonts w:asciiTheme="minorEastAsia" w:eastAsiaTheme="minorEastAsia" w:hAnsiTheme="minorEastAsia" w:cs="SimSun"/>
          <w:sz w:val="22"/>
        </w:rPr>
      </w:pPr>
      <w:r w:rsidRPr="002E1A1E">
        <w:rPr>
          <w:rFonts w:asciiTheme="minorEastAsia" w:eastAsiaTheme="minorEastAsia" w:hAnsiTheme="minorEastAsia" w:cs="SimSun" w:hint="eastAsia"/>
          <w:sz w:val="22"/>
        </w:rPr>
        <w:t>申请</w:t>
      </w:r>
      <w:r w:rsidR="00B54080" w:rsidRPr="002E1A1E">
        <w:rPr>
          <w:rFonts w:asciiTheme="minorEastAsia" w:eastAsiaTheme="minorEastAsia" w:hAnsiTheme="minorEastAsia" w:cs="SimSun" w:hint="eastAsia"/>
          <w:sz w:val="22"/>
        </w:rPr>
        <w:t>截止</w:t>
      </w:r>
      <w:r w:rsidRPr="002E1A1E">
        <w:rPr>
          <w:rFonts w:asciiTheme="minorEastAsia" w:eastAsiaTheme="minorEastAsia" w:hAnsiTheme="minorEastAsia" w:cs="SimSun" w:hint="eastAsia"/>
          <w:sz w:val="22"/>
        </w:rPr>
        <w:t>时间</w:t>
      </w:r>
      <w:r w:rsidRPr="002E1A1E">
        <w:rPr>
          <w:rFonts w:asciiTheme="minorEastAsia" w:eastAsiaTheme="minorEastAsia" w:hAnsiTheme="minorEastAsia" w:cs="SimSun"/>
          <w:sz w:val="22"/>
        </w:rPr>
        <w:t>：</w:t>
      </w:r>
      <w:r w:rsidR="001B021B" w:rsidRPr="002E1A1E">
        <w:rPr>
          <w:rFonts w:asciiTheme="minorEastAsia" w:eastAsiaTheme="minorEastAsia" w:hAnsiTheme="minorEastAsia" w:cs="SimSun"/>
          <w:sz w:val="22"/>
        </w:rPr>
        <w:t>20</w:t>
      </w:r>
      <w:r w:rsidR="00C33633" w:rsidRPr="002E1A1E">
        <w:rPr>
          <w:rFonts w:asciiTheme="minorEastAsia" w:eastAsiaTheme="minorEastAsia" w:hAnsiTheme="minorEastAsia" w:cs="SimSun"/>
          <w:sz w:val="22"/>
        </w:rPr>
        <w:t>20</w:t>
      </w:r>
      <w:r w:rsidR="001B021B" w:rsidRPr="002E1A1E">
        <w:rPr>
          <w:rFonts w:asciiTheme="minorEastAsia" w:eastAsiaTheme="minorEastAsia" w:hAnsiTheme="minorEastAsia" w:cs="SimSun" w:hint="eastAsia"/>
          <w:sz w:val="22"/>
        </w:rPr>
        <w:t>年</w:t>
      </w:r>
      <w:r w:rsidR="001B021B" w:rsidRPr="002E1A1E">
        <w:rPr>
          <w:rFonts w:asciiTheme="minorEastAsia" w:eastAsiaTheme="minorEastAsia" w:hAnsiTheme="minorEastAsia" w:cs="SimSun"/>
          <w:sz w:val="22"/>
        </w:rPr>
        <w:t>1</w:t>
      </w:r>
      <w:r w:rsidR="006A254B" w:rsidRPr="002E1A1E">
        <w:rPr>
          <w:rFonts w:asciiTheme="minorEastAsia" w:eastAsiaTheme="minorEastAsia" w:hAnsiTheme="minorEastAsia" w:cs="SimSun"/>
          <w:sz w:val="22"/>
        </w:rPr>
        <w:t>2</w:t>
      </w:r>
      <w:r w:rsidR="001B021B" w:rsidRPr="002E1A1E">
        <w:rPr>
          <w:rFonts w:asciiTheme="minorEastAsia" w:eastAsiaTheme="minorEastAsia" w:hAnsiTheme="minorEastAsia" w:cs="SimSun" w:hint="eastAsia"/>
          <w:sz w:val="22"/>
        </w:rPr>
        <w:t>月</w:t>
      </w:r>
      <w:r w:rsidR="006A254B" w:rsidRPr="002E1A1E">
        <w:rPr>
          <w:rFonts w:asciiTheme="minorEastAsia" w:eastAsiaTheme="minorEastAsia" w:hAnsiTheme="minorEastAsia" w:cs="SimSun"/>
          <w:sz w:val="22"/>
        </w:rPr>
        <w:t>7</w:t>
      </w:r>
      <w:r w:rsidR="00B54080" w:rsidRPr="002E1A1E">
        <w:rPr>
          <w:rFonts w:asciiTheme="minorEastAsia" w:eastAsiaTheme="minorEastAsia" w:hAnsiTheme="minorEastAsia" w:cs="SimSun" w:hint="eastAsia"/>
          <w:sz w:val="22"/>
        </w:rPr>
        <w:t>日</w:t>
      </w:r>
    </w:p>
    <w:p w14:paraId="64547C6F" w14:textId="341D0177" w:rsidR="00B54080" w:rsidRPr="002E1A1E" w:rsidRDefault="00B54080" w:rsidP="002A7D60">
      <w:pPr>
        <w:pStyle w:val="a9"/>
        <w:numPr>
          <w:ilvl w:val="0"/>
          <w:numId w:val="26"/>
        </w:numPr>
        <w:ind w:firstLineChars="0"/>
        <w:rPr>
          <w:rFonts w:asciiTheme="minorEastAsia" w:eastAsiaTheme="minorEastAsia" w:hAnsiTheme="minorEastAsia" w:cs="SimSun"/>
          <w:sz w:val="22"/>
        </w:rPr>
      </w:pPr>
      <w:r w:rsidRPr="002E1A1E">
        <w:rPr>
          <w:rFonts w:asciiTheme="minorEastAsia" w:eastAsiaTheme="minorEastAsia" w:hAnsiTheme="minorEastAsia" w:cs="SimSun"/>
          <w:sz w:val="22"/>
        </w:rPr>
        <w:t>申请流程</w:t>
      </w:r>
      <w:r w:rsidR="00DA4059">
        <w:rPr>
          <w:rFonts w:asciiTheme="minorEastAsia" w:eastAsiaTheme="minorEastAsia" w:hAnsiTheme="minorEastAsia" w:cs="SimSun" w:hint="eastAsia"/>
          <w:sz w:val="22"/>
        </w:rPr>
        <w:t>：</w:t>
      </w:r>
      <w:r w:rsidR="00DA4059" w:rsidRPr="00C74A48">
        <w:rPr>
          <w:rFonts w:asciiTheme="minorEastAsia" w:eastAsiaTheme="minorEastAsia" w:hAnsiTheme="minorEastAsia" w:hint="eastAsia"/>
          <w:spacing w:val="-7"/>
          <w:kern w:val="0"/>
          <w:sz w:val="22"/>
        </w:rPr>
        <w:t>学生联系SAF指导老师或者填写网上咨询表，了解项目具体情况并按照指导完成网申流程</w:t>
      </w:r>
      <w:r w:rsidR="00DA4059">
        <w:rPr>
          <w:rFonts w:ascii="DengXian" w:eastAsia="DengXian" w:hAnsi="DengXian" w:hint="eastAsia"/>
          <w:spacing w:val="-3"/>
          <w:sz w:val="22"/>
        </w:rPr>
        <w:t>：</w:t>
      </w:r>
      <w:hyperlink r:id="rId9" w:anchor="/renderer/47" w:history="1">
        <w:r w:rsidR="00DA4059" w:rsidRPr="0089788D">
          <w:rPr>
            <w:rStyle w:val="a7"/>
            <w:rFonts w:ascii="DengXian" w:eastAsia="DengXian" w:hAnsi="DengXian" w:cs="SimSun"/>
            <w:kern w:val="0"/>
            <w:sz w:val="22"/>
          </w:rPr>
          <w:t>https://sisfbrenderer-100287.campusnet.net/#/renderer/47</w:t>
        </w:r>
      </w:hyperlink>
    </w:p>
    <w:p w14:paraId="4B3401B3" w14:textId="77777777" w:rsidR="00B54080" w:rsidRPr="002E1A1E" w:rsidRDefault="00B54080" w:rsidP="002A7D60">
      <w:pPr>
        <w:pStyle w:val="a9"/>
        <w:numPr>
          <w:ilvl w:val="0"/>
          <w:numId w:val="26"/>
        </w:numPr>
        <w:ind w:firstLineChars="0"/>
        <w:rPr>
          <w:rFonts w:asciiTheme="minorEastAsia" w:eastAsiaTheme="minorEastAsia" w:hAnsiTheme="minorEastAsia" w:cs="SimSun"/>
          <w:sz w:val="22"/>
        </w:rPr>
      </w:pPr>
      <w:r w:rsidRPr="002E1A1E">
        <w:rPr>
          <w:rFonts w:asciiTheme="minorEastAsia" w:eastAsiaTheme="minorEastAsia" w:hAnsiTheme="minorEastAsia" w:cs="SimSun"/>
          <w:sz w:val="22"/>
        </w:rPr>
        <w:lastRenderedPageBreak/>
        <w:t>报名材料</w:t>
      </w:r>
    </w:p>
    <w:p w14:paraId="25320D64" w14:textId="77777777" w:rsidR="00B54080" w:rsidRPr="002E1A1E" w:rsidRDefault="00B54080" w:rsidP="002A7D60">
      <w:pPr>
        <w:pStyle w:val="a9"/>
        <w:numPr>
          <w:ilvl w:val="0"/>
          <w:numId w:val="2"/>
        </w:numPr>
        <w:spacing w:beforeLines="20" w:before="48"/>
        <w:ind w:left="1080" w:firstLineChars="0"/>
        <w:rPr>
          <w:rFonts w:asciiTheme="minorEastAsia" w:eastAsiaTheme="minorEastAsia" w:hAnsiTheme="minorEastAsia"/>
          <w:color w:val="000000"/>
          <w:sz w:val="22"/>
        </w:rPr>
      </w:pPr>
      <w:r w:rsidRPr="002E1A1E">
        <w:rPr>
          <w:rFonts w:asciiTheme="minorEastAsia" w:eastAsiaTheme="minorEastAsia" w:hAnsiTheme="minorEastAsia"/>
          <w:color w:val="000000"/>
          <w:sz w:val="22"/>
        </w:rPr>
        <w:t>SAF网申表格</w:t>
      </w:r>
    </w:p>
    <w:p w14:paraId="0C38753F" w14:textId="77777777" w:rsidR="00B54080" w:rsidRPr="002E1A1E" w:rsidRDefault="00B54080" w:rsidP="002A7D60">
      <w:pPr>
        <w:pStyle w:val="a9"/>
        <w:numPr>
          <w:ilvl w:val="0"/>
          <w:numId w:val="2"/>
        </w:numPr>
        <w:spacing w:beforeLines="20" w:before="48"/>
        <w:ind w:left="1079" w:firstLineChars="0"/>
        <w:rPr>
          <w:rFonts w:asciiTheme="minorEastAsia" w:eastAsiaTheme="minorEastAsia" w:hAnsiTheme="minorEastAsia"/>
          <w:color w:val="000000"/>
          <w:sz w:val="22"/>
        </w:rPr>
      </w:pPr>
      <w:r w:rsidRPr="002E1A1E">
        <w:rPr>
          <w:rFonts w:asciiTheme="minorEastAsia" w:eastAsiaTheme="minorEastAsia" w:hAnsiTheme="minorEastAsia"/>
          <w:color w:val="000000"/>
          <w:sz w:val="22"/>
        </w:rPr>
        <w:t>1套中英文版在校成绩单</w:t>
      </w:r>
    </w:p>
    <w:p w14:paraId="6CF6A30A" w14:textId="77777777" w:rsidR="00B54080" w:rsidRPr="002E1A1E" w:rsidRDefault="00B54080" w:rsidP="002A7D60">
      <w:pPr>
        <w:pStyle w:val="a9"/>
        <w:numPr>
          <w:ilvl w:val="0"/>
          <w:numId w:val="2"/>
        </w:numPr>
        <w:spacing w:beforeLines="20" w:before="48"/>
        <w:ind w:left="1079" w:firstLineChars="0"/>
        <w:rPr>
          <w:rFonts w:asciiTheme="minorEastAsia" w:eastAsiaTheme="minorEastAsia" w:hAnsiTheme="minorEastAsia"/>
          <w:color w:val="000000"/>
          <w:sz w:val="22"/>
        </w:rPr>
      </w:pPr>
      <w:r w:rsidRPr="002E1A1E">
        <w:rPr>
          <w:rFonts w:asciiTheme="minorEastAsia" w:eastAsiaTheme="minorEastAsia" w:hAnsiTheme="minorEastAsia"/>
          <w:color w:val="000000"/>
          <w:sz w:val="22"/>
        </w:rPr>
        <w:t>语言成绩</w:t>
      </w:r>
    </w:p>
    <w:p w14:paraId="4CD99677" w14:textId="77777777" w:rsidR="00B54080" w:rsidRPr="002E1A1E" w:rsidRDefault="00B54080" w:rsidP="002A7D60">
      <w:pPr>
        <w:pStyle w:val="a9"/>
        <w:numPr>
          <w:ilvl w:val="0"/>
          <w:numId w:val="2"/>
        </w:numPr>
        <w:spacing w:beforeLines="20" w:before="48"/>
        <w:ind w:left="1079" w:firstLineChars="0"/>
        <w:rPr>
          <w:rFonts w:asciiTheme="minorEastAsia" w:eastAsiaTheme="minorEastAsia" w:hAnsiTheme="minorEastAsia"/>
          <w:color w:val="000000"/>
          <w:sz w:val="22"/>
        </w:rPr>
      </w:pPr>
      <w:r w:rsidRPr="002E1A1E">
        <w:rPr>
          <w:rFonts w:asciiTheme="minorEastAsia" w:eastAsiaTheme="minorEastAsia" w:hAnsiTheme="minorEastAsia"/>
          <w:color w:val="000000"/>
          <w:sz w:val="22"/>
        </w:rPr>
        <w:t>有效护照复印件</w:t>
      </w:r>
    </w:p>
    <w:p w14:paraId="526E395B" w14:textId="6847B1A8" w:rsidR="00B54080" w:rsidRPr="002E1A1E" w:rsidRDefault="00B54080" w:rsidP="002A7D60">
      <w:pPr>
        <w:pStyle w:val="a9"/>
        <w:numPr>
          <w:ilvl w:val="0"/>
          <w:numId w:val="2"/>
        </w:numPr>
        <w:spacing w:beforeLines="20" w:before="48"/>
        <w:ind w:left="1079" w:firstLineChars="0"/>
        <w:rPr>
          <w:rFonts w:asciiTheme="minorEastAsia" w:eastAsiaTheme="minorEastAsia" w:hAnsiTheme="minorEastAsia"/>
          <w:color w:val="000000"/>
          <w:sz w:val="22"/>
        </w:rPr>
      </w:pPr>
      <w:r w:rsidRPr="002E1A1E">
        <w:rPr>
          <w:rFonts w:asciiTheme="minorEastAsia" w:eastAsiaTheme="minorEastAsia" w:hAnsiTheme="minorEastAsia"/>
          <w:color w:val="000000"/>
          <w:sz w:val="22"/>
        </w:rPr>
        <w:t>项目</w:t>
      </w:r>
      <w:r w:rsidR="009A015A" w:rsidRPr="002E1A1E">
        <w:rPr>
          <w:rFonts w:asciiTheme="minorEastAsia" w:eastAsiaTheme="minorEastAsia" w:hAnsiTheme="minorEastAsia" w:hint="eastAsia"/>
          <w:color w:val="000000"/>
          <w:sz w:val="22"/>
        </w:rPr>
        <w:t>定金</w:t>
      </w:r>
      <w:r w:rsidR="006A254B" w:rsidRPr="002E1A1E">
        <w:rPr>
          <w:rFonts w:asciiTheme="minorEastAsia" w:eastAsiaTheme="minorEastAsia" w:hAnsiTheme="minorEastAsia"/>
          <w:color w:val="000000"/>
          <w:sz w:val="22"/>
        </w:rPr>
        <w:t>300</w:t>
      </w:r>
      <w:r w:rsidRPr="002E1A1E">
        <w:rPr>
          <w:rFonts w:asciiTheme="minorEastAsia" w:eastAsiaTheme="minorEastAsia" w:hAnsiTheme="minorEastAsia"/>
          <w:color w:val="000000"/>
          <w:sz w:val="22"/>
        </w:rPr>
        <w:t>美元</w:t>
      </w:r>
    </w:p>
    <w:p w14:paraId="1996A699" w14:textId="77777777" w:rsidR="00B54080" w:rsidRPr="002E1A1E" w:rsidRDefault="00B54080" w:rsidP="002A7D60">
      <w:pPr>
        <w:rPr>
          <w:rFonts w:asciiTheme="minorEastAsia" w:eastAsiaTheme="minorEastAsia" w:hAnsiTheme="minorEastAsia" w:cs="Calibri"/>
          <w:b/>
          <w:sz w:val="22"/>
          <w:szCs w:val="22"/>
        </w:rPr>
      </w:pPr>
    </w:p>
    <w:p w14:paraId="0B37C991" w14:textId="3D1D8C0B" w:rsidR="00F46AED" w:rsidRPr="002E1A1E" w:rsidRDefault="00F46AED" w:rsidP="00D33955">
      <w:pPr>
        <w:pStyle w:val="a9"/>
        <w:numPr>
          <w:ilvl w:val="0"/>
          <w:numId w:val="18"/>
        </w:numPr>
        <w:spacing w:before="120"/>
        <w:ind w:firstLineChars="0"/>
        <w:rPr>
          <w:rFonts w:asciiTheme="minorEastAsia" w:eastAsiaTheme="minorEastAsia" w:hAnsiTheme="minorEastAsia" w:cs="SimSun"/>
          <w:b/>
          <w:bCs/>
          <w:sz w:val="22"/>
        </w:rPr>
      </w:pPr>
      <w:r w:rsidRPr="002E1A1E">
        <w:rPr>
          <w:rFonts w:asciiTheme="minorEastAsia" w:eastAsiaTheme="minorEastAsia" w:hAnsiTheme="minorEastAsia" w:cs="SimSun"/>
          <w:b/>
          <w:bCs/>
          <w:sz w:val="22"/>
        </w:rPr>
        <w:t>项目联系人</w:t>
      </w:r>
    </w:p>
    <w:p w14:paraId="476023FB" w14:textId="77777777" w:rsidR="00694ACB" w:rsidRPr="002E1A1E" w:rsidRDefault="00694ACB" w:rsidP="00694ACB">
      <w:pPr>
        <w:tabs>
          <w:tab w:val="left" w:pos="541"/>
        </w:tabs>
        <w:kinsoku w:val="0"/>
        <w:overflowPunct w:val="0"/>
        <w:spacing w:before="1"/>
        <w:ind w:right="210"/>
        <w:rPr>
          <w:rFonts w:asciiTheme="minorEastAsia" w:eastAsiaTheme="minorEastAsia" w:hAnsiTheme="minorEastAsia"/>
          <w:spacing w:val="-3"/>
          <w:sz w:val="22"/>
          <w:szCs w:val="22"/>
        </w:rPr>
      </w:pPr>
    </w:p>
    <w:p w14:paraId="0752108D" w14:textId="77777777" w:rsidR="00DA4059" w:rsidRDefault="00DA4059" w:rsidP="00DA4059">
      <w:pPr>
        <w:pStyle w:val="a9"/>
        <w:tabs>
          <w:tab w:val="left" w:pos="541"/>
        </w:tabs>
        <w:kinsoku w:val="0"/>
        <w:overflowPunct w:val="0"/>
        <w:ind w:left="116" w:right="216" w:firstLine="434"/>
        <w:mirrorIndents/>
        <w:rPr>
          <w:rFonts w:asciiTheme="minorEastAsia" w:eastAsiaTheme="minorEastAsia" w:hAnsiTheme="minorEastAsia"/>
          <w:spacing w:val="-3"/>
          <w:kern w:val="0"/>
          <w:sz w:val="22"/>
        </w:rPr>
      </w:pPr>
      <w:bookmarkStart w:id="1" w:name="_Hlk49786737"/>
      <w:r>
        <w:rPr>
          <w:rFonts w:asciiTheme="minorEastAsia" w:eastAsiaTheme="minorEastAsia" w:hAnsiTheme="minorEastAsia" w:hint="eastAsia"/>
          <w:spacing w:val="-3"/>
          <w:sz w:val="22"/>
        </w:rPr>
        <w:t>SAF上海办公室 丁老师</w:t>
      </w:r>
    </w:p>
    <w:p w14:paraId="7251A140" w14:textId="77777777" w:rsidR="00DA4059" w:rsidRDefault="00DA4059" w:rsidP="00DA4059">
      <w:pPr>
        <w:pStyle w:val="a9"/>
        <w:tabs>
          <w:tab w:val="left" w:pos="541"/>
        </w:tabs>
        <w:kinsoku w:val="0"/>
        <w:overflowPunct w:val="0"/>
        <w:ind w:left="116" w:right="216" w:firstLine="434"/>
        <w:mirrorIndents/>
        <w:rPr>
          <w:rFonts w:asciiTheme="minorEastAsia" w:eastAsiaTheme="minorEastAsia" w:hAnsiTheme="minorEastAsia"/>
          <w:spacing w:val="-3"/>
          <w:sz w:val="22"/>
        </w:rPr>
      </w:pPr>
      <w:r>
        <w:rPr>
          <w:rFonts w:asciiTheme="minorEastAsia" w:eastAsiaTheme="minorEastAsia" w:hAnsiTheme="minorEastAsia" w:hint="eastAsia"/>
          <w:spacing w:val="-3"/>
          <w:sz w:val="22"/>
        </w:rPr>
        <w:t>电话：021-31082454、021-31082457转501</w:t>
      </w:r>
    </w:p>
    <w:p w14:paraId="40A3FEA6" w14:textId="77777777" w:rsidR="00DA4059" w:rsidRDefault="00DA4059" w:rsidP="00DA4059">
      <w:pPr>
        <w:pStyle w:val="a9"/>
        <w:tabs>
          <w:tab w:val="left" w:pos="541"/>
        </w:tabs>
        <w:kinsoku w:val="0"/>
        <w:overflowPunct w:val="0"/>
        <w:ind w:left="116" w:right="216" w:firstLine="440"/>
        <w:mirrorIndents/>
        <w:rPr>
          <w:rFonts w:asciiTheme="minorEastAsia" w:eastAsiaTheme="minorEastAsia" w:hAnsiTheme="minorEastAsia"/>
          <w:sz w:val="22"/>
        </w:rPr>
      </w:pPr>
      <w:r>
        <w:rPr>
          <w:rFonts w:asciiTheme="minorEastAsia" w:eastAsiaTheme="minorEastAsia" w:hAnsiTheme="minorEastAsia" w:hint="eastAsia"/>
          <w:sz w:val="22"/>
        </w:rPr>
        <w:t>QQ：2964516672</w:t>
      </w:r>
    </w:p>
    <w:p w14:paraId="6E6CFD72" w14:textId="77777777" w:rsidR="00DA4059" w:rsidRDefault="00DA4059" w:rsidP="00DA4059">
      <w:pPr>
        <w:pStyle w:val="a9"/>
        <w:tabs>
          <w:tab w:val="left" w:pos="541"/>
        </w:tabs>
        <w:kinsoku w:val="0"/>
        <w:overflowPunct w:val="0"/>
        <w:ind w:left="116" w:right="216" w:firstLine="440"/>
        <w:mirrorIndents/>
        <w:rPr>
          <w:rFonts w:asciiTheme="minorEastAsia" w:eastAsiaTheme="minorEastAsia" w:hAnsiTheme="minorEastAsia"/>
          <w:sz w:val="22"/>
        </w:rPr>
      </w:pPr>
      <w:r>
        <w:rPr>
          <w:rFonts w:asciiTheme="minorEastAsia" w:eastAsiaTheme="minorEastAsia" w:hAnsiTheme="minorEastAsia" w:hint="eastAsia"/>
          <w:sz w:val="22"/>
        </w:rPr>
        <w:t>电邮：</w:t>
      </w:r>
      <w:hyperlink r:id="rId10" w:history="1">
        <w:r>
          <w:rPr>
            <w:rStyle w:val="a7"/>
            <w:rFonts w:asciiTheme="minorEastAsia" w:eastAsiaTheme="minorEastAsia" w:hAnsiTheme="minorEastAsia" w:hint="eastAsia"/>
            <w:sz w:val="22"/>
          </w:rPr>
          <w:t>shanghai@safabroad.org</w:t>
        </w:r>
      </w:hyperlink>
      <w:r>
        <w:rPr>
          <w:rFonts w:asciiTheme="minorEastAsia" w:eastAsiaTheme="minorEastAsia" w:hAnsiTheme="minorEastAsia" w:hint="eastAsia"/>
          <w:sz w:val="22"/>
        </w:rPr>
        <w:t xml:space="preserve">  </w:t>
      </w:r>
    </w:p>
    <w:p w14:paraId="6643E1C4" w14:textId="77777777" w:rsidR="00DA4059" w:rsidRDefault="00DA4059" w:rsidP="00DA4059">
      <w:pPr>
        <w:pStyle w:val="a9"/>
        <w:tabs>
          <w:tab w:val="left" w:pos="541"/>
        </w:tabs>
        <w:kinsoku w:val="0"/>
        <w:overflowPunct w:val="0"/>
        <w:ind w:left="116" w:right="216" w:firstLine="440"/>
        <w:mirrorIndents/>
        <w:rPr>
          <w:rFonts w:asciiTheme="minorEastAsia" w:eastAsiaTheme="minorEastAsia" w:hAnsiTheme="minorEastAsia"/>
          <w:sz w:val="22"/>
        </w:rPr>
      </w:pPr>
      <w:r>
        <w:rPr>
          <w:rFonts w:asciiTheme="minorEastAsia" w:eastAsiaTheme="minorEastAsia" w:hAnsiTheme="minorEastAsia" w:hint="eastAsia"/>
          <w:sz w:val="22"/>
        </w:rPr>
        <w:t>SAF网申咨询表链接：</w:t>
      </w:r>
      <w:hyperlink r:id="rId11" w:anchor="/renderer/47" w:history="1">
        <w:r>
          <w:rPr>
            <w:rStyle w:val="a7"/>
            <w:rFonts w:ascii="DengXian" w:eastAsia="DengXian" w:hAnsi="DengXian" w:cs="SimSun" w:hint="eastAsia"/>
            <w:sz w:val="22"/>
          </w:rPr>
          <w:t>https://sisfbrenderer-100287.campusnet.net/#/renderer/47</w:t>
        </w:r>
      </w:hyperlink>
    </w:p>
    <w:p w14:paraId="1E7DF3A5" w14:textId="7ABD7B07" w:rsidR="00701C46" w:rsidRPr="00DA4059" w:rsidRDefault="00DA4059" w:rsidP="00DA4059">
      <w:pPr>
        <w:pStyle w:val="a9"/>
        <w:tabs>
          <w:tab w:val="left" w:pos="541"/>
        </w:tabs>
        <w:kinsoku w:val="0"/>
        <w:overflowPunct w:val="0"/>
        <w:ind w:left="116" w:right="216" w:firstLine="440"/>
        <w:mirrorIndents/>
        <w:rPr>
          <w:rFonts w:asciiTheme="minorEastAsia" w:eastAsiaTheme="minorEastAsia" w:hAnsiTheme="minorEastAsia"/>
          <w:sz w:val="22"/>
        </w:rPr>
      </w:pPr>
      <w:r>
        <w:rPr>
          <w:rFonts w:asciiTheme="minorEastAsia" w:eastAsiaTheme="minorEastAsia" w:hAnsiTheme="minorEastAsia" w:cs="Arial Narrow" w:hint="eastAsia"/>
          <w:sz w:val="22"/>
        </w:rPr>
        <w:t xml:space="preserve">SAF </w:t>
      </w:r>
      <w:r>
        <w:rPr>
          <w:rFonts w:asciiTheme="minorEastAsia" w:eastAsiaTheme="minorEastAsia" w:hAnsiTheme="minorEastAsia" w:hint="eastAsia"/>
          <w:sz w:val="22"/>
        </w:rPr>
        <w:t>微信公众号：</w:t>
      </w:r>
      <w:r>
        <w:rPr>
          <w:rFonts w:asciiTheme="minorEastAsia" w:eastAsiaTheme="minorEastAsia" w:hAnsiTheme="minorEastAsia" w:cs="Arial Narrow" w:hint="eastAsia"/>
          <w:sz w:val="22"/>
        </w:rPr>
        <w:t xml:space="preserve">SAF </w:t>
      </w:r>
      <w:r>
        <w:rPr>
          <w:rFonts w:asciiTheme="minorEastAsia" w:eastAsiaTheme="minorEastAsia" w:hAnsiTheme="minorEastAsia" w:hint="eastAsia"/>
          <w:sz w:val="22"/>
        </w:rPr>
        <w:t>海外名校交流</w:t>
      </w:r>
      <w:bookmarkEnd w:id="1"/>
    </w:p>
    <w:sectPr w:rsidR="00701C46" w:rsidRPr="00DA4059" w:rsidSect="00A05A6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EC4D" w14:textId="77777777" w:rsidR="00405325" w:rsidRDefault="00405325" w:rsidP="00717541">
      <w:r>
        <w:separator/>
      </w:r>
    </w:p>
  </w:endnote>
  <w:endnote w:type="continuationSeparator" w:id="0">
    <w:p w14:paraId="290B29AE" w14:textId="77777777" w:rsidR="00405325" w:rsidRDefault="00405325" w:rsidP="0071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YaHei">
    <w:altName w:val="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02FF" w:usb1="40000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BE3F4" w14:textId="77777777" w:rsidR="00405325" w:rsidRDefault="00405325" w:rsidP="00717541">
      <w:r>
        <w:separator/>
      </w:r>
    </w:p>
  </w:footnote>
  <w:footnote w:type="continuationSeparator" w:id="0">
    <w:p w14:paraId="6CA4FB79" w14:textId="77777777" w:rsidR="00405325" w:rsidRDefault="00405325" w:rsidP="0071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952C" w14:textId="194130FC" w:rsidR="00717541" w:rsidRDefault="002E1A1E">
    <w:pPr>
      <w:pStyle w:val="a3"/>
    </w:pPr>
    <w:r>
      <w:rPr>
        <w:noProof/>
      </w:rPr>
      <w:drawing>
        <wp:anchor distT="0" distB="0" distL="114300" distR="114300" simplePos="0" relativeHeight="251659264" behindDoc="1" locked="0" layoutInCell="1" allowOverlap="1" wp14:anchorId="7500E213" wp14:editId="5F1D36B9">
          <wp:simplePos x="0" y="0"/>
          <wp:positionH relativeFrom="margin">
            <wp:align>left</wp:align>
          </wp:positionH>
          <wp:positionV relativeFrom="paragraph">
            <wp:posOffset>38100</wp:posOffset>
          </wp:positionV>
          <wp:extent cx="1733550" cy="418240"/>
          <wp:effectExtent l="0" t="0" r="0" b="1270"/>
          <wp:wrapNone/>
          <wp:docPr id="2" name="Imagen 2" descr="C:\Users\User\AppData\Local\Microsoft\Windows\INetCache\Content.Word\SAF_20th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SAF_20th_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18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27FD4"/>
    <w:multiLevelType w:val="hybridMultilevel"/>
    <w:tmpl w:val="678E26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3E25E8"/>
    <w:multiLevelType w:val="hybridMultilevel"/>
    <w:tmpl w:val="E3641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96BB4"/>
    <w:multiLevelType w:val="hybridMultilevel"/>
    <w:tmpl w:val="6666EAE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824795"/>
    <w:multiLevelType w:val="hybridMultilevel"/>
    <w:tmpl w:val="D632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E7EEC"/>
    <w:multiLevelType w:val="hybridMultilevel"/>
    <w:tmpl w:val="FF889B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62C5E"/>
    <w:multiLevelType w:val="hybridMultilevel"/>
    <w:tmpl w:val="9B50B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860B49"/>
    <w:multiLevelType w:val="hybridMultilevel"/>
    <w:tmpl w:val="27E85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04A92"/>
    <w:multiLevelType w:val="hybridMultilevel"/>
    <w:tmpl w:val="3320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F3499"/>
    <w:multiLevelType w:val="hybridMultilevel"/>
    <w:tmpl w:val="0228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9752C"/>
    <w:multiLevelType w:val="hybridMultilevel"/>
    <w:tmpl w:val="90962FA8"/>
    <w:lvl w:ilvl="0" w:tplc="CCEE4580">
      <w:numFmt w:val="bullet"/>
      <w:lvlText w:val="•"/>
      <w:lvlJc w:val="left"/>
      <w:pPr>
        <w:ind w:left="720" w:hanging="360"/>
      </w:pPr>
      <w:rPr>
        <w:rFonts w:ascii="SimSun" w:eastAsia="SimSun" w:hAnsi="SimSun" w:cs="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86435"/>
    <w:multiLevelType w:val="hybridMultilevel"/>
    <w:tmpl w:val="167853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E840A2"/>
    <w:multiLevelType w:val="hybridMultilevel"/>
    <w:tmpl w:val="769E0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40C02"/>
    <w:multiLevelType w:val="hybridMultilevel"/>
    <w:tmpl w:val="7ED418E0"/>
    <w:lvl w:ilvl="0" w:tplc="134CA7F2">
      <w:start w:val="4"/>
      <w:numFmt w:val="japaneseCounting"/>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CE051E"/>
    <w:multiLevelType w:val="hybridMultilevel"/>
    <w:tmpl w:val="F18E68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E624C"/>
    <w:multiLevelType w:val="hybridMultilevel"/>
    <w:tmpl w:val="58D07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002BB"/>
    <w:multiLevelType w:val="hybridMultilevel"/>
    <w:tmpl w:val="D048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3BC9"/>
    <w:multiLevelType w:val="hybridMultilevel"/>
    <w:tmpl w:val="89CA8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46B08"/>
    <w:multiLevelType w:val="hybridMultilevel"/>
    <w:tmpl w:val="D06A02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84766"/>
    <w:multiLevelType w:val="hybridMultilevel"/>
    <w:tmpl w:val="964A20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D30EA6"/>
    <w:multiLevelType w:val="hybridMultilevel"/>
    <w:tmpl w:val="3F02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06225"/>
    <w:multiLevelType w:val="hybridMultilevel"/>
    <w:tmpl w:val="06066238"/>
    <w:lvl w:ilvl="0" w:tplc="9D7C0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64135"/>
    <w:multiLevelType w:val="hybridMultilevel"/>
    <w:tmpl w:val="F1AE2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10E2D"/>
    <w:multiLevelType w:val="hybridMultilevel"/>
    <w:tmpl w:val="0E9A67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8970CA"/>
    <w:multiLevelType w:val="hybridMultilevel"/>
    <w:tmpl w:val="AD1A60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545F13"/>
    <w:multiLevelType w:val="multilevel"/>
    <w:tmpl w:val="5C545F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CFC076E"/>
    <w:multiLevelType w:val="hybridMultilevel"/>
    <w:tmpl w:val="5F00E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7128CB"/>
    <w:multiLevelType w:val="multilevel"/>
    <w:tmpl w:val="607128C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96515D2"/>
    <w:multiLevelType w:val="multilevel"/>
    <w:tmpl w:val="696515D2"/>
    <w:lvl w:ilvl="0">
      <w:start w:val="21"/>
      <w:numFmt w:val="bullet"/>
      <w:lvlText w:val="·"/>
      <w:lvlJc w:val="left"/>
      <w:pPr>
        <w:ind w:left="720" w:hanging="360"/>
      </w:pPr>
      <w:rPr>
        <w:rFonts w:ascii="SimSun" w:eastAsia="SimSun" w:hAnsi="SimSun" w:cs="Times New Roman" w:hint="eastAsia"/>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8" w15:restartNumberingAfterBreak="0">
    <w:nsid w:val="70A41189"/>
    <w:multiLevelType w:val="multilevel"/>
    <w:tmpl w:val="70A41189"/>
    <w:lvl w:ilvl="0">
      <w:start w:val="1"/>
      <w:numFmt w:val="decimal"/>
      <w:lvlText w:val="%1."/>
      <w:lvlJc w:val="left"/>
      <w:pPr>
        <w:ind w:left="360" w:hanging="360"/>
      </w:pPr>
      <w:rPr>
        <w:rFonts w:ascii="Arial Narrow" w:hAnsi="Arial Narrow"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1CB5A48"/>
    <w:multiLevelType w:val="hybridMultilevel"/>
    <w:tmpl w:val="322E824E"/>
    <w:lvl w:ilvl="0" w:tplc="0BE80878">
      <w:start w:val="1"/>
      <w:numFmt w:val="japaneseCounting"/>
      <w:lvlText w:val="%1、"/>
      <w:lvlJc w:val="left"/>
      <w:pPr>
        <w:ind w:left="720" w:hanging="720"/>
      </w:pPr>
      <w:rPr>
        <w:rFonts w:hint="default"/>
      </w:rPr>
    </w:lvl>
    <w:lvl w:ilvl="1" w:tplc="7B527C50">
      <w:start w:val="1"/>
      <w:numFmt w:val="decimal"/>
      <w:lvlText w:val="%2."/>
      <w:lvlJc w:val="left"/>
      <w:pPr>
        <w:ind w:left="1080" w:hanging="360"/>
      </w:pPr>
      <w:rPr>
        <w:rFonts w:cs="SimSu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B26471"/>
    <w:multiLevelType w:val="hybridMultilevel"/>
    <w:tmpl w:val="91E2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779F6"/>
    <w:multiLevelType w:val="hybridMultilevel"/>
    <w:tmpl w:val="4E70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21"/>
  </w:num>
  <w:num w:numId="6">
    <w:abstractNumId w:val="3"/>
  </w:num>
  <w:num w:numId="7">
    <w:abstractNumId w:val="31"/>
  </w:num>
  <w:num w:numId="8">
    <w:abstractNumId w:val="14"/>
  </w:num>
  <w:num w:numId="9">
    <w:abstractNumId w:val="7"/>
  </w:num>
  <w:num w:numId="10">
    <w:abstractNumId w:val="17"/>
  </w:num>
  <w:num w:numId="11">
    <w:abstractNumId w:val="19"/>
  </w:num>
  <w:num w:numId="12">
    <w:abstractNumId w:val="16"/>
  </w:num>
  <w:num w:numId="13">
    <w:abstractNumId w:val="20"/>
  </w:num>
  <w:num w:numId="14">
    <w:abstractNumId w:val="22"/>
  </w:num>
  <w:num w:numId="15">
    <w:abstractNumId w:val="9"/>
  </w:num>
  <w:num w:numId="16">
    <w:abstractNumId w:val="2"/>
  </w:num>
  <w:num w:numId="17">
    <w:abstractNumId w:val="24"/>
  </w:num>
  <w:num w:numId="18">
    <w:abstractNumId w:val="29"/>
  </w:num>
  <w:num w:numId="19">
    <w:abstractNumId w:val="26"/>
  </w:num>
  <w:num w:numId="20">
    <w:abstractNumId w:val="30"/>
  </w:num>
  <w:num w:numId="21">
    <w:abstractNumId w:val="5"/>
  </w:num>
  <w:num w:numId="22">
    <w:abstractNumId w:val="8"/>
  </w:num>
  <w:num w:numId="23">
    <w:abstractNumId w:val="0"/>
  </w:num>
  <w:num w:numId="24">
    <w:abstractNumId w:val="23"/>
  </w:num>
  <w:num w:numId="25">
    <w:abstractNumId w:val="6"/>
  </w:num>
  <w:num w:numId="26">
    <w:abstractNumId w:val="4"/>
  </w:num>
  <w:num w:numId="27">
    <w:abstractNumId w:val="1"/>
  </w:num>
  <w:num w:numId="28">
    <w:abstractNumId w:val="13"/>
  </w:num>
  <w:num w:numId="29">
    <w:abstractNumId w:val="10"/>
  </w:num>
  <w:num w:numId="30">
    <w:abstractNumId w:val="18"/>
  </w:num>
  <w:num w:numId="31">
    <w:abstractNumId w:val="2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D2"/>
    <w:rsid w:val="0000662C"/>
    <w:rsid w:val="00022C23"/>
    <w:rsid w:val="00045F15"/>
    <w:rsid w:val="0005261B"/>
    <w:rsid w:val="00054DFE"/>
    <w:rsid w:val="000707AB"/>
    <w:rsid w:val="000773FA"/>
    <w:rsid w:val="0009511C"/>
    <w:rsid w:val="000A2C05"/>
    <w:rsid w:val="000B2CE1"/>
    <w:rsid w:val="000B4BDF"/>
    <w:rsid w:val="000C6BA2"/>
    <w:rsid w:val="001066AA"/>
    <w:rsid w:val="00132F75"/>
    <w:rsid w:val="0013736C"/>
    <w:rsid w:val="00170664"/>
    <w:rsid w:val="00186683"/>
    <w:rsid w:val="00191092"/>
    <w:rsid w:val="00194211"/>
    <w:rsid w:val="001A6CDC"/>
    <w:rsid w:val="001B021B"/>
    <w:rsid w:val="001B3E29"/>
    <w:rsid w:val="001C0F31"/>
    <w:rsid w:val="001F1390"/>
    <w:rsid w:val="00240FB7"/>
    <w:rsid w:val="002A7D60"/>
    <w:rsid w:val="002C035F"/>
    <w:rsid w:val="002E1A1E"/>
    <w:rsid w:val="002E251B"/>
    <w:rsid w:val="002F1C05"/>
    <w:rsid w:val="003051AB"/>
    <w:rsid w:val="003241A8"/>
    <w:rsid w:val="00344993"/>
    <w:rsid w:val="00356407"/>
    <w:rsid w:val="003643CE"/>
    <w:rsid w:val="0037751D"/>
    <w:rsid w:val="00390EF3"/>
    <w:rsid w:val="0039617A"/>
    <w:rsid w:val="003A57B5"/>
    <w:rsid w:val="003B219F"/>
    <w:rsid w:val="003D4D34"/>
    <w:rsid w:val="003D78F3"/>
    <w:rsid w:val="003E3873"/>
    <w:rsid w:val="003F0BDF"/>
    <w:rsid w:val="004019EC"/>
    <w:rsid w:val="00402CA3"/>
    <w:rsid w:val="00405325"/>
    <w:rsid w:val="00406040"/>
    <w:rsid w:val="00430A94"/>
    <w:rsid w:val="0043511E"/>
    <w:rsid w:val="004479E6"/>
    <w:rsid w:val="004661F8"/>
    <w:rsid w:val="004849D0"/>
    <w:rsid w:val="00487703"/>
    <w:rsid w:val="00496008"/>
    <w:rsid w:val="004A4BFE"/>
    <w:rsid w:val="004A4E52"/>
    <w:rsid w:val="004B3A9B"/>
    <w:rsid w:val="004E243B"/>
    <w:rsid w:val="004F3E81"/>
    <w:rsid w:val="0052795A"/>
    <w:rsid w:val="00567679"/>
    <w:rsid w:val="00591BE8"/>
    <w:rsid w:val="005953EB"/>
    <w:rsid w:val="005D4187"/>
    <w:rsid w:val="005D7AD9"/>
    <w:rsid w:val="005E7AB4"/>
    <w:rsid w:val="005F1197"/>
    <w:rsid w:val="005F57A0"/>
    <w:rsid w:val="00604FBD"/>
    <w:rsid w:val="006074CC"/>
    <w:rsid w:val="0064697B"/>
    <w:rsid w:val="00651BE0"/>
    <w:rsid w:val="00651E44"/>
    <w:rsid w:val="00655965"/>
    <w:rsid w:val="006752BB"/>
    <w:rsid w:val="00694ACB"/>
    <w:rsid w:val="006A21E3"/>
    <w:rsid w:val="006A254B"/>
    <w:rsid w:val="006A5EA5"/>
    <w:rsid w:val="006A64CF"/>
    <w:rsid w:val="006B1673"/>
    <w:rsid w:val="006D2598"/>
    <w:rsid w:val="006F54C4"/>
    <w:rsid w:val="00701C46"/>
    <w:rsid w:val="0070770A"/>
    <w:rsid w:val="00712C92"/>
    <w:rsid w:val="00714596"/>
    <w:rsid w:val="00717541"/>
    <w:rsid w:val="00733831"/>
    <w:rsid w:val="007B0AD7"/>
    <w:rsid w:val="007C0FF5"/>
    <w:rsid w:val="007C53D6"/>
    <w:rsid w:val="007C68FF"/>
    <w:rsid w:val="00815C31"/>
    <w:rsid w:val="00821820"/>
    <w:rsid w:val="008266E1"/>
    <w:rsid w:val="00830869"/>
    <w:rsid w:val="00834A22"/>
    <w:rsid w:val="00861CA5"/>
    <w:rsid w:val="00885A3B"/>
    <w:rsid w:val="008944A9"/>
    <w:rsid w:val="008A4343"/>
    <w:rsid w:val="008B3406"/>
    <w:rsid w:val="008C21AB"/>
    <w:rsid w:val="008E0B52"/>
    <w:rsid w:val="008E11FA"/>
    <w:rsid w:val="008E54B9"/>
    <w:rsid w:val="00900952"/>
    <w:rsid w:val="00900D27"/>
    <w:rsid w:val="00902AFC"/>
    <w:rsid w:val="009244D2"/>
    <w:rsid w:val="009246DC"/>
    <w:rsid w:val="009971EB"/>
    <w:rsid w:val="009A015A"/>
    <w:rsid w:val="009A1BC1"/>
    <w:rsid w:val="009A5A1E"/>
    <w:rsid w:val="009C763A"/>
    <w:rsid w:val="009E4C29"/>
    <w:rsid w:val="00A03EF5"/>
    <w:rsid w:val="00A05A62"/>
    <w:rsid w:val="00A16A4D"/>
    <w:rsid w:val="00A24ABB"/>
    <w:rsid w:val="00A360EB"/>
    <w:rsid w:val="00A4548C"/>
    <w:rsid w:val="00A46730"/>
    <w:rsid w:val="00A46902"/>
    <w:rsid w:val="00A756D3"/>
    <w:rsid w:val="00AA0408"/>
    <w:rsid w:val="00AD0BA5"/>
    <w:rsid w:val="00AE0CF6"/>
    <w:rsid w:val="00B0350E"/>
    <w:rsid w:val="00B07614"/>
    <w:rsid w:val="00B13692"/>
    <w:rsid w:val="00B241F6"/>
    <w:rsid w:val="00B54080"/>
    <w:rsid w:val="00B63AE5"/>
    <w:rsid w:val="00B90AAE"/>
    <w:rsid w:val="00B92F6A"/>
    <w:rsid w:val="00B95925"/>
    <w:rsid w:val="00BC0C59"/>
    <w:rsid w:val="00BC1977"/>
    <w:rsid w:val="00BD3BC1"/>
    <w:rsid w:val="00BF26CF"/>
    <w:rsid w:val="00BF7B87"/>
    <w:rsid w:val="00C12550"/>
    <w:rsid w:val="00C12D3F"/>
    <w:rsid w:val="00C32C9F"/>
    <w:rsid w:val="00C33633"/>
    <w:rsid w:val="00C94000"/>
    <w:rsid w:val="00C965C0"/>
    <w:rsid w:val="00CA59FA"/>
    <w:rsid w:val="00CE5BCF"/>
    <w:rsid w:val="00D0039A"/>
    <w:rsid w:val="00D32836"/>
    <w:rsid w:val="00D33955"/>
    <w:rsid w:val="00D517A5"/>
    <w:rsid w:val="00D52290"/>
    <w:rsid w:val="00D76EF1"/>
    <w:rsid w:val="00DA4059"/>
    <w:rsid w:val="00DA5A06"/>
    <w:rsid w:val="00DA702D"/>
    <w:rsid w:val="00DC7ACB"/>
    <w:rsid w:val="00DD47B0"/>
    <w:rsid w:val="00DD5F2D"/>
    <w:rsid w:val="00E01094"/>
    <w:rsid w:val="00E346E6"/>
    <w:rsid w:val="00E41ED2"/>
    <w:rsid w:val="00E73CF2"/>
    <w:rsid w:val="00E748C9"/>
    <w:rsid w:val="00E75A40"/>
    <w:rsid w:val="00E76F24"/>
    <w:rsid w:val="00E772D0"/>
    <w:rsid w:val="00EA34D2"/>
    <w:rsid w:val="00EB40F0"/>
    <w:rsid w:val="00EC7D85"/>
    <w:rsid w:val="00EE009B"/>
    <w:rsid w:val="00EF2C48"/>
    <w:rsid w:val="00F01FE5"/>
    <w:rsid w:val="00F03931"/>
    <w:rsid w:val="00F21E19"/>
    <w:rsid w:val="00F23870"/>
    <w:rsid w:val="00F2729F"/>
    <w:rsid w:val="00F46AED"/>
    <w:rsid w:val="00F52B13"/>
    <w:rsid w:val="00F542E2"/>
    <w:rsid w:val="00F73FD9"/>
    <w:rsid w:val="00F8067E"/>
    <w:rsid w:val="00FC27F8"/>
    <w:rsid w:val="00FC4B40"/>
    <w:rsid w:val="00FD3F6D"/>
    <w:rsid w:val="00FF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4FBFD"/>
  <w15:chartTrackingRefBased/>
  <w15:docId w15:val="{B4F1F63A-002A-704F-84BD-BD208D94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730"/>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541"/>
    <w:pPr>
      <w:tabs>
        <w:tab w:val="center" w:pos="4680"/>
        <w:tab w:val="right" w:pos="9360"/>
      </w:tabs>
    </w:pPr>
  </w:style>
  <w:style w:type="character" w:customStyle="1" w:styleId="a4">
    <w:name w:val="页眉 字符"/>
    <w:basedOn w:val="a0"/>
    <w:link w:val="a3"/>
    <w:uiPriority w:val="99"/>
    <w:rsid w:val="00717541"/>
  </w:style>
  <w:style w:type="paragraph" w:styleId="a5">
    <w:name w:val="footer"/>
    <w:basedOn w:val="a"/>
    <w:link w:val="a6"/>
    <w:uiPriority w:val="99"/>
    <w:unhideWhenUsed/>
    <w:rsid w:val="00717541"/>
    <w:pPr>
      <w:tabs>
        <w:tab w:val="center" w:pos="4680"/>
        <w:tab w:val="right" w:pos="9360"/>
      </w:tabs>
    </w:pPr>
  </w:style>
  <w:style w:type="character" w:customStyle="1" w:styleId="a6">
    <w:name w:val="页脚 字符"/>
    <w:basedOn w:val="a0"/>
    <w:link w:val="a5"/>
    <w:uiPriority w:val="99"/>
    <w:rsid w:val="00717541"/>
  </w:style>
  <w:style w:type="character" w:styleId="a7">
    <w:name w:val="Hyperlink"/>
    <w:basedOn w:val="a0"/>
    <w:uiPriority w:val="99"/>
    <w:unhideWhenUsed/>
    <w:rsid w:val="00FF6A0D"/>
    <w:rPr>
      <w:color w:val="0000FF"/>
      <w:u w:val="single"/>
    </w:rPr>
  </w:style>
  <w:style w:type="character" w:styleId="a8">
    <w:name w:val="FollowedHyperlink"/>
    <w:basedOn w:val="a0"/>
    <w:uiPriority w:val="99"/>
    <w:semiHidden/>
    <w:unhideWhenUsed/>
    <w:rsid w:val="00902AFC"/>
    <w:rPr>
      <w:color w:val="954F72" w:themeColor="followedHyperlink"/>
      <w:u w:val="single"/>
    </w:rPr>
  </w:style>
  <w:style w:type="paragraph" w:styleId="a9">
    <w:name w:val="List Paragraph"/>
    <w:basedOn w:val="a"/>
    <w:uiPriority w:val="34"/>
    <w:qFormat/>
    <w:rsid w:val="00430A94"/>
    <w:pPr>
      <w:widowControl w:val="0"/>
      <w:ind w:firstLineChars="200" w:firstLine="420"/>
      <w:jc w:val="both"/>
    </w:pPr>
    <w:rPr>
      <w:rFonts w:ascii="Calibri" w:eastAsia="SimSun" w:hAnsi="Calibri"/>
      <w:kern w:val="2"/>
      <w:sz w:val="21"/>
      <w:szCs w:val="22"/>
    </w:rPr>
  </w:style>
  <w:style w:type="paragraph" w:customStyle="1" w:styleId="Default">
    <w:name w:val="Default"/>
    <w:rsid w:val="003241A8"/>
    <w:pPr>
      <w:autoSpaceDE w:val="0"/>
      <w:autoSpaceDN w:val="0"/>
      <w:adjustRightInd w:val="0"/>
    </w:pPr>
    <w:rPr>
      <w:rFonts w:ascii="Arial" w:hAnsi="Arial" w:cs="Arial"/>
      <w:color w:val="000000"/>
    </w:rPr>
  </w:style>
  <w:style w:type="paragraph" w:styleId="aa">
    <w:name w:val="Balloon Text"/>
    <w:basedOn w:val="a"/>
    <w:link w:val="ab"/>
    <w:uiPriority w:val="99"/>
    <w:semiHidden/>
    <w:unhideWhenUsed/>
    <w:rsid w:val="00A46902"/>
    <w:rPr>
      <w:rFonts w:ascii="Microsoft YaHei UI" w:eastAsia="Microsoft YaHei UI"/>
      <w:sz w:val="18"/>
      <w:szCs w:val="18"/>
    </w:rPr>
  </w:style>
  <w:style w:type="character" w:customStyle="1" w:styleId="ab">
    <w:name w:val="批注框文本 字符"/>
    <w:basedOn w:val="a0"/>
    <w:link w:val="aa"/>
    <w:uiPriority w:val="99"/>
    <w:semiHidden/>
    <w:rsid w:val="00A46902"/>
    <w:rPr>
      <w:rFonts w:ascii="Microsoft YaHei UI" w:eastAsia="Microsoft YaHei UI" w:hAnsi="Times New Roman" w:cs="Times New Roman"/>
      <w:sz w:val="18"/>
      <w:szCs w:val="18"/>
    </w:rPr>
  </w:style>
  <w:style w:type="paragraph" w:styleId="ac">
    <w:name w:val="Normal (Web)"/>
    <w:basedOn w:val="a"/>
    <w:uiPriority w:val="99"/>
    <w:qFormat/>
    <w:rsid w:val="00D52290"/>
    <w:pPr>
      <w:widowControl w:val="0"/>
      <w:spacing w:before="100" w:beforeAutospacing="1" w:after="100" w:afterAutospacing="1"/>
    </w:pPr>
    <w:rPr>
      <w:rFonts w:asciiTheme="minorHAnsi" w:eastAsiaTheme="minorEastAsia" w:hAnsiTheme="minorHAnsi"/>
    </w:rPr>
  </w:style>
  <w:style w:type="table" w:customStyle="1" w:styleId="1">
    <w:name w:val="网格型1"/>
    <w:basedOn w:val="a1"/>
    <w:next w:val="ad"/>
    <w:uiPriority w:val="39"/>
    <w:rsid w:val="005676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56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C12550"/>
    <w:rPr>
      <w:b/>
      <w:bCs/>
    </w:rPr>
  </w:style>
  <w:style w:type="table" w:customStyle="1" w:styleId="11">
    <w:name w:val="网格型11"/>
    <w:basedOn w:val="a1"/>
    <w:next w:val="ad"/>
    <w:uiPriority w:val="39"/>
    <w:rsid w:val="00A24A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54080"/>
    <w:rPr>
      <w:color w:val="605E5C"/>
      <w:shd w:val="clear" w:color="auto" w:fill="E1DFDD"/>
    </w:rPr>
  </w:style>
  <w:style w:type="character" w:styleId="af0">
    <w:name w:val="annotation reference"/>
    <w:basedOn w:val="a0"/>
    <w:uiPriority w:val="99"/>
    <w:semiHidden/>
    <w:unhideWhenUsed/>
    <w:rsid w:val="007C68FF"/>
    <w:rPr>
      <w:sz w:val="16"/>
      <w:szCs w:val="16"/>
    </w:rPr>
  </w:style>
  <w:style w:type="paragraph" w:styleId="af1">
    <w:name w:val="annotation text"/>
    <w:basedOn w:val="a"/>
    <w:link w:val="af2"/>
    <w:uiPriority w:val="99"/>
    <w:semiHidden/>
    <w:unhideWhenUsed/>
    <w:rsid w:val="007C68FF"/>
    <w:rPr>
      <w:sz w:val="20"/>
      <w:szCs w:val="20"/>
    </w:rPr>
  </w:style>
  <w:style w:type="character" w:customStyle="1" w:styleId="af2">
    <w:name w:val="批注文字 字符"/>
    <w:basedOn w:val="a0"/>
    <w:link w:val="af1"/>
    <w:uiPriority w:val="99"/>
    <w:semiHidden/>
    <w:rsid w:val="007C68FF"/>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7C68FF"/>
    <w:rPr>
      <w:b/>
      <w:bCs/>
    </w:rPr>
  </w:style>
  <w:style w:type="character" w:customStyle="1" w:styleId="af4">
    <w:name w:val="批注主题 字符"/>
    <w:basedOn w:val="af2"/>
    <w:link w:val="af3"/>
    <w:uiPriority w:val="99"/>
    <w:semiHidden/>
    <w:rsid w:val="007C68F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6371">
      <w:bodyDiv w:val="1"/>
      <w:marLeft w:val="0"/>
      <w:marRight w:val="0"/>
      <w:marTop w:val="0"/>
      <w:marBottom w:val="0"/>
      <w:divBdr>
        <w:top w:val="none" w:sz="0" w:space="0" w:color="auto"/>
        <w:left w:val="none" w:sz="0" w:space="0" w:color="auto"/>
        <w:bottom w:val="none" w:sz="0" w:space="0" w:color="auto"/>
        <w:right w:val="none" w:sz="0" w:space="0" w:color="auto"/>
      </w:divBdr>
      <w:divsChild>
        <w:div w:id="1945532273">
          <w:marLeft w:val="0"/>
          <w:marRight w:val="0"/>
          <w:marTop w:val="0"/>
          <w:marBottom w:val="75"/>
          <w:divBdr>
            <w:top w:val="none" w:sz="0" w:space="0" w:color="auto"/>
            <w:left w:val="none" w:sz="0" w:space="0" w:color="auto"/>
            <w:bottom w:val="none" w:sz="0" w:space="0" w:color="auto"/>
            <w:right w:val="none" w:sz="0" w:space="0" w:color="auto"/>
          </w:divBdr>
        </w:div>
        <w:div w:id="1417632219">
          <w:marLeft w:val="0"/>
          <w:marRight w:val="0"/>
          <w:marTop w:val="0"/>
          <w:marBottom w:val="75"/>
          <w:divBdr>
            <w:top w:val="none" w:sz="0" w:space="0" w:color="auto"/>
            <w:left w:val="none" w:sz="0" w:space="0" w:color="auto"/>
            <w:bottom w:val="none" w:sz="0" w:space="0" w:color="auto"/>
            <w:right w:val="none" w:sz="0" w:space="0" w:color="auto"/>
          </w:divBdr>
        </w:div>
        <w:div w:id="1542134949">
          <w:marLeft w:val="0"/>
          <w:marRight w:val="0"/>
          <w:marTop w:val="0"/>
          <w:marBottom w:val="75"/>
          <w:divBdr>
            <w:top w:val="none" w:sz="0" w:space="0" w:color="auto"/>
            <w:left w:val="none" w:sz="0" w:space="0" w:color="auto"/>
            <w:bottom w:val="none" w:sz="0" w:space="0" w:color="auto"/>
            <w:right w:val="none" w:sz="0" w:space="0" w:color="auto"/>
          </w:divBdr>
        </w:div>
      </w:divsChild>
    </w:div>
    <w:div w:id="700976264">
      <w:bodyDiv w:val="1"/>
      <w:marLeft w:val="0"/>
      <w:marRight w:val="0"/>
      <w:marTop w:val="0"/>
      <w:marBottom w:val="0"/>
      <w:divBdr>
        <w:top w:val="none" w:sz="0" w:space="0" w:color="auto"/>
        <w:left w:val="none" w:sz="0" w:space="0" w:color="auto"/>
        <w:bottom w:val="none" w:sz="0" w:space="0" w:color="auto"/>
        <w:right w:val="none" w:sz="0" w:space="0" w:color="auto"/>
      </w:divBdr>
    </w:div>
    <w:div w:id="723065918">
      <w:bodyDiv w:val="1"/>
      <w:marLeft w:val="0"/>
      <w:marRight w:val="0"/>
      <w:marTop w:val="0"/>
      <w:marBottom w:val="0"/>
      <w:divBdr>
        <w:top w:val="none" w:sz="0" w:space="0" w:color="auto"/>
        <w:left w:val="none" w:sz="0" w:space="0" w:color="auto"/>
        <w:bottom w:val="none" w:sz="0" w:space="0" w:color="auto"/>
        <w:right w:val="none" w:sz="0" w:space="0" w:color="auto"/>
      </w:divBdr>
    </w:div>
    <w:div w:id="1150945940">
      <w:bodyDiv w:val="1"/>
      <w:marLeft w:val="0"/>
      <w:marRight w:val="0"/>
      <w:marTop w:val="0"/>
      <w:marBottom w:val="0"/>
      <w:divBdr>
        <w:top w:val="none" w:sz="0" w:space="0" w:color="auto"/>
        <w:left w:val="none" w:sz="0" w:space="0" w:color="auto"/>
        <w:bottom w:val="none" w:sz="0" w:space="0" w:color="auto"/>
        <w:right w:val="none" w:sz="0" w:space="0" w:color="auto"/>
      </w:divBdr>
    </w:div>
    <w:div w:id="1317035036">
      <w:bodyDiv w:val="1"/>
      <w:marLeft w:val="0"/>
      <w:marRight w:val="0"/>
      <w:marTop w:val="0"/>
      <w:marBottom w:val="0"/>
      <w:divBdr>
        <w:top w:val="none" w:sz="0" w:space="0" w:color="auto"/>
        <w:left w:val="none" w:sz="0" w:space="0" w:color="auto"/>
        <w:bottom w:val="none" w:sz="0" w:space="0" w:color="auto"/>
        <w:right w:val="none" w:sz="0" w:space="0" w:color="auto"/>
      </w:divBdr>
      <w:divsChild>
        <w:div w:id="631667036">
          <w:marLeft w:val="0"/>
          <w:marRight w:val="0"/>
          <w:marTop w:val="0"/>
          <w:marBottom w:val="75"/>
          <w:divBdr>
            <w:top w:val="none" w:sz="0" w:space="0" w:color="auto"/>
            <w:left w:val="none" w:sz="0" w:space="0" w:color="auto"/>
            <w:bottom w:val="none" w:sz="0" w:space="0" w:color="auto"/>
            <w:right w:val="none" w:sz="0" w:space="0" w:color="auto"/>
          </w:divBdr>
        </w:div>
        <w:div w:id="1763645430">
          <w:marLeft w:val="0"/>
          <w:marRight w:val="0"/>
          <w:marTop w:val="0"/>
          <w:marBottom w:val="75"/>
          <w:divBdr>
            <w:top w:val="none" w:sz="0" w:space="0" w:color="auto"/>
            <w:left w:val="none" w:sz="0" w:space="0" w:color="auto"/>
            <w:bottom w:val="none" w:sz="0" w:space="0" w:color="auto"/>
            <w:right w:val="none" w:sz="0" w:space="0" w:color="auto"/>
          </w:divBdr>
        </w:div>
      </w:divsChild>
    </w:div>
    <w:div w:id="1604847542">
      <w:bodyDiv w:val="1"/>
      <w:marLeft w:val="0"/>
      <w:marRight w:val="0"/>
      <w:marTop w:val="0"/>
      <w:marBottom w:val="0"/>
      <w:divBdr>
        <w:top w:val="none" w:sz="0" w:space="0" w:color="auto"/>
        <w:left w:val="none" w:sz="0" w:space="0" w:color="auto"/>
        <w:bottom w:val="none" w:sz="0" w:space="0" w:color="auto"/>
        <w:right w:val="none" w:sz="0" w:space="0" w:color="auto"/>
      </w:divBdr>
    </w:div>
    <w:div w:id="1624388558">
      <w:bodyDiv w:val="1"/>
      <w:marLeft w:val="0"/>
      <w:marRight w:val="0"/>
      <w:marTop w:val="0"/>
      <w:marBottom w:val="0"/>
      <w:divBdr>
        <w:top w:val="none" w:sz="0" w:space="0" w:color="auto"/>
        <w:left w:val="none" w:sz="0" w:space="0" w:color="auto"/>
        <w:bottom w:val="none" w:sz="0" w:space="0" w:color="auto"/>
        <w:right w:val="none" w:sz="0" w:space="0" w:color="auto"/>
      </w:divBdr>
    </w:div>
    <w:div w:id="1828980487">
      <w:bodyDiv w:val="1"/>
      <w:marLeft w:val="0"/>
      <w:marRight w:val="0"/>
      <w:marTop w:val="0"/>
      <w:marBottom w:val="0"/>
      <w:divBdr>
        <w:top w:val="none" w:sz="0" w:space="0" w:color="auto"/>
        <w:left w:val="none" w:sz="0" w:space="0" w:color="auto"/>
        <w:bottom w:val="none" w:sz="0" w:space="0" w:color="auto"/>
        <w:right w:val="none" w:sz="0" w:space="0" w:color="auto"/>
      </w:divBdr>
    </w:div>
    <w:div w:id="2018538892">
      <w:bodyDiv w:val="1"/>
      <w:marLeft w:val="0"/>
      <w:marRight w:val="0"/>
      <w:marTop w:val="0"/>
      <w:marBottom w:val="0"/>
      <w:divBdr>
        <w:top w:val="none" w:sz="0" w:space="0" w:color="auto"/>
        <w:left w:val="none" w:sz="0" w:space="0" w:color="auto"/>
        <w:bottom w:val="none" w:sz="0" w:space="0" w:color="auto"/>
        <w:right w:val="none" w:sz="0" w:space="0" w:color="auto"/>
      </w:divBdr>
    </w:div>
    <w:div w:id="2075270927">
      <w:bodyDiv w:val="1"/>
      <w:marLeft w:val="0"/>
      <w:marRight w:val="0"/>
      <w:marTop w:val="0"/>
      <w:marBottom w:val="0"/>
      <w:divBdr>
        <w:top w:val="none" w:sz="0" w:space="0" w:color="auto"/>
        <w:left w:val="none" w:sz="0" w:space="0" w:color="auto"/>
        <w:bottom w:val="none" w:sz="0" w:space="0" w:color="auto"/>
        <w:right w:val="none" w:sz="0" w:space="0" w:color="auto"/>
      </w:divBdr>
    </w:div>
    <w:div w:id="2101412226">
      <w:bodyDiv w:val="1"/>
      <w:marLeft w:val="0"/>
      <w:marRight w:val="0"/>
      <w:marTop w:val="0"/>
      <w:marBottom w:val="0"/>
      <w:divBdr>
        <w:top w:val="none" w:sz="0" w:space="0" w:color="auto"/>
        <w:left w:val="none" w:sz="0" w:space="0" w:color="auto"/>
        <w:bottom w:val="none" w:sz="0" w:space="0" w:color="auto"/>
        <w:right w:val="none" w:sz="0" w:space="0" w:color="auto"/>
      </w:divBdr>
      <w:divsChild>
        <w:div w:id="1905603806">
          <w:marLeft w:val="0"/>
          <w:marRight w:val="0"/>
          <w:marTop w:val="0"/>
          <w:marBottom w:val="75"/>
          <w:divBdr>
            <w:top w:val="none" w:sz="0" w:space="0" w:color="auto"/>
            <w:left w:val="none" w:sz="0" w:space="0" w:color="auto"/>
            <w:bottom w:val="none" w:sz="0" w:space="0" w:color="auto"/>
            <w:right w:val="none" w:sz="0" w:space="0" w:color="auto"/>
          </w:divBdr>
        </w:div>
        <w:div w:id="125790363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fbrenderer-100287.campusnet.net/" TargetMode="External"/><Relationship Id="rId5" Type="http://schemas.openxmlformats.org/officeDocument/2006/relationships/webSettings" Target="webSettings.xml"/><Relationship Id="rId10" Type="http://schemas.openxmlformats.org/officeDocument/2006/relationships/hyperlink" Target="mailto:shanghai@safabroad.org" TargetMode="External"/><Relationship Id="rId4" Type="http://schemas.openxmlformats.org/officeDocument/2006/relationships/settings" Target="settings.xml"/><Relationship Id="rId9" Type="http://schemas.openxmlformats.org/officeDocument/2006/relationships/hyperlink" Target="https://sisfbrenderer-100287.campusnet.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B296-7ED9-40A1-A4DD-74C59840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Coco</dc:creator>
  <cp:keywords/>
  <dc:description/>
  <cp:lastModifiedBy>Mandy Hsu</cp:lastModifiedBy>
  <cp:revision>60</cp:revision>
  <dcterms:created xsi:type="dcterms:W3CDTF">2019-08-27T07:14:00Z</dcterms:created>
  <dcterms:modified xsi:type="dcterms:W3CDTF">2020-10-14T07:42:00Z</dcterms:modified>
</cp:coreProperties>
</file>