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301" w:lineRule="auto"/>
        <w:ind w:left="3455" w:right="42" w:hanging="3398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做精做</w:t>
      </w:r>
      <w:r>
        <w:rPr>
          <w:rFonts w:ascii="华文中宋" w:hAnsi="华文中宋" w:eastAsia="华文中宋" w:cs="华文中宋"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强</w:t>
      </w:r>
      <w:r>
        <w:rPr>
          <w:rFonts w:ascii="华文中宋" w:hAnsi="华文中宋" w:eastAsia="华文中宋" w:cs="华文中宋"/>
          <w:spacing w:val="-5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WTO</w:t>
      </w:r>
      <w:r>
        <w:rPr>
          <w:rFonts w:ascii="华文中宋" w:hAnsi="华文中宋" w:eastAsia="华文中宋" w:cs="华文中宋"/>
          <w:spacing w:val="-5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亚太培训中心，</w:t>
      </w:r>
      <w:bookmarkStart w:id="0" w:name="_GoBack"/>
      <w:bookmarkEnd w:id="0"/>
      <w:r>
        <w:rPr>
          <w:rFonts w:ascii="华文中宋" w:hAnsi="华文中宋" w:eastAsia="华文中宋" w:cs="华文中宋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培养国家急需的国际</w:t>
      </w:r>
      <w:r>
        <w:rPr>
          <w:rFonts w:ascii="华文中宋" w:hAnsi="华文中宋" w:eastAsia="华文中宋" w:cs="华文中宋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  <w:r>
        <w:rPr>
          <w:rFonts w:ascii="华文中宋" w:hAnsi="华文中宋" w:eastAsia="华文中宋" w:cs="华文中宋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织人才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91" w:line="290" w:lineRule="auto"/>
        <w:ind w:left="31" w:right="13" w:firstLine="55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一、</w:t>
      </w:r>
      <w:r>
        <w:rPr>
          <w:rFonts w:ascii="黑体" w:hAnsi="黑体" w:eastAsia="黑体" w:cs="黑体"/>
          <w:spacing w:val="-3"/>
          <w:sz w:val="28"/>
          <w:szCs w:val="28"/>
        </w:rPr>
        <w:t>WTO</w:t>
      </w:r>
      <w:r>
        <w:rPr>
          <w:rFonts w:ascii="黑体" w:hAnsi="黑体" w:eastAsia="黑体" w:cs="黑体"/>
          <w:spacing w:val="-6"/>
          <w:sz w:val="28"/>
          <w:szCs w:val="28"/>
        </w:rPr>
        <w:t xml:space="preserve"> 亚太培</w:t>
      </w:r>
      <w:r>
        <w:rPr>
          <w:rFonts w:ascii="黑体" w:hAnsi="黑体" w:eastAsia="黑体" w:cs="黑体"/>
          <w:spacing w:val="-4"/>
          <w:sz w:val="28"/>
          <w:szCs w:val="28"/>
        </w:rPr>
        <w:t>训</w:t>
      </w:r>
      <w:r>
        <w:rPr>
          <w:rFonts w:ascii="黑体" w:hAnsi="黑体" w:eastAsia="黑体" w:cs="黑体"/>
          <w:spacing w:val="-3"/>
          <w:sz w:val="28"/>
          <w:szCs w:val="28"/>
        </w:rPr>
        <w:t>中心落户上海成为我国入世以来的标志性成就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之一</w:t>
      </w:r>
    </w:p>
    <w:p>
      <w:pPr>
        <w:spacing w:before="2" w:line="290" w:lineRule="auto"/>
        <w:ind w:left="33" w:right="13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2020 年 2 月，  我校收到世贸组织书面通知，WTO 亚太培训中心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正</w:t>
      </w:r>
      <w:r>
        <w:rPr>
          <w:rFonts w:ascii="仿宋" w:hAnsi="仿宋" w:eastAsia="仿宋" w:cs="仿宋"/>
          <w:spacing w:val="-12"/>
          <w:sz w:val="28"/>
          <w:szCs w:val="28"/>
        </w:rPr>
        <w:t>式落户上海对外经贸大学。 自 2020 年起，中心将连续 4 年为世贸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组织</w:t>
      </w:r>
      <w:r>
        <w:rPr>
          <w:rFonts w:ascii="仿宋" w:hAnsi="仿宋" w:eastAsia="仿宋" w:cs="仿宋"/>
          <w:spacing w:val="-11"/>
          <w:sz w:val="28"/>
          <w:szCs w:val="28"/>
        </w:rPr>
        <w:t>在</w:t>
      </w:r>
      <w:r>
        <w:rPr>
          <w:rFonts w:ascii="仿宋" w:hAnsi="仿宋" w:eastAsia="仿宋" w:cs="仿宋"/>
          <w:spacing w:val="-8"/>
          <w:sz w:val="28"/>
          <w:szCs w:val="28"/>
        </w:rPr>
        <w:t>亚太区的 30 多个发展中成员，每年集中培训 100 名左右的亚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太</w:t>
      </w:r>
      <w:r>
        <w:rPr>
          <w:rFonts w:ascii="仿宋" w:hAnsi="仿宋" w:eastAsia="仿宋" w:cs="仿宋"/>
          <w:spacing w:val="-9"/>
          <w:sz w:val="28"/>
          <w:szCs w:val="28"/>
        </w:rPr>
        <w:t>区</w:t>
      </w:r>
      <w:r>
        <w:rPr>
          <w:rFonts w:ascii="仿宋" w:hAnsi="仿宋" w:eastAsia="仿宋" w:cs="仿宋"/>
          <w:spacing w:val="-7"/>
          <w:sz w:val="28"/>
          <w:szCs w:val="28"/>
        </w:rPr>
        <w:t>高级贸易官员，每期 2-3 个月。商务部高度评价，WTO 亚太培训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中心落户上海成为</w:t>
      </w:r>
      <w:r>
        <w:rPr>
          <w:rFonts w:ascii="仿宋" w:hAnsi="仿宋" w:eastAsia="仿宋" w:cs="仿宋"/>
          <w:spacing w:val="-3"/>
          <w:sz w:val="28"/>
          <w:szCs w:val="28"/>
        </w:rPr>
        <w:t>我国入世以来的标志性成就之一，也是我国软实力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提</w:t>
      </w:r>
      <w:r>
        <w:rPr>
          <w:rFonts w:ascii="仿宋" w:hAnsi="仿宋" w:eastAsia="仿宋" w:cs="仿宋"/>
          <w:spacing w:val="-11"/>
          <w:sz w:val="28"/>
          <w:szCs w:val="28"/>
        </w:rPr>
        <w:t>升的重要体现。我校由此成为 WTO 全球 7 个培训伙伴中，在中国内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地设立</w:t>
      </w:r>
      <w:r>
        <w:rPr>
          <w:rFonts w:ascii="仿宋" w:hAnsi="仿宋" w:eastAsia="仿宋" w:cs="仿宋"/>
          <w:spacing w:val="-1"/>
          <w:sz w:val="28"/>
          <w:szCs w:val="28"/>
        </w:rPr>
        <w:t>的唯一区域培训合作伙伴。</w:t>
      </w:r>
    </w:p>
    <w:p>
      <w:pPr>
        <w:spacing w:before="1" w:line="223" w:lineRule="auto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二、政府学校紧密协同，做精做强 WT</w:t>
      </w:r>
      <w:r>
        <w:rPr>
          <w:rFonts w:ascii="黑体" w:hAnsi="黑体" w:eastAsia="黑体" w:cs="黑体"/>
          <w:spacing w:val="-3"/>
          <w:sz w:val="28"/>
          <w:szCs w:val="28"/>
        </w:rPr>
        <w:t>O</w:t>
      </w:r>
      <w:r>
        <w:rPr>
          <w:rFonts w:ascii="黑体" w:hAnsi="黑体" w:eastAsia="黑体" w:cs="黑体"/>
          <w:spacing w:val="-6"/>
          <w:sz w:val="28"/>
          <w:szCs w:val="28"/>
        </w:rPr>
        <w:t xml:space="preserve"> 亚太培训中心</w:t>
      </w:r>
    </w:p>
    <w:p>
      <w:pPr>
        <w:spacing w:before="99" w:line="290" w:lineRule="auto"/>
        <w:ind w:left="37" w:right="13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</w:t>
      </w:r>
      <w:r>
        <w:rPr>
          <w:rFonts w:ascii="仿宋" w:hAnsi="仿宋" w:eastAsia="仿宋" w:cs="仿宋"/>
          <w:spacing w:val="-4"/>
          <w:sz w:val="28"/>
          <w:szCs w:val="28"/>
        </w:rPr>
        <w:t>.在上海市委、市政府的坚强领导和有力支持下，市商委将 WTO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亚太培训</w:t>
      </w:r>
      <w:r>
        <w:rPr>
          <w:rFonts w:ascii="仿宋" w:hAnsi="仿宋" w:eastAsia="仿宋" w:cs="仿宋"/>
          <w:spacing w:val="-3"/>
          <w:sz w:val="28"/>
          <w:szCs w:val="28"/>
        </w:rPr>
        <w:t>中</w:t>
      </w:r>
      <w:r>
        <w:rPr>
          <w:rFonts w:ascii="仿宋" w:hAnsi="仿宋" w:eastAsia="仿宋" w:cs="仿宋"/>
          <w:spacing w:val="-2"/>
          <w:sz w:val="28"/>
          <w:szCs w:val="28"/>
        </w:rPr>
        <w:t>心建设列入</w:t>
      </w:r>
      <w:r>
        <w:rPr>
          <w:rFonts w:ascii="Calibri" w:hAnsi="Calibri" w:eastAsia="Calibri" w:cs="Calibri"/>
          <w:spacing w:val="-2"/>
          <w:sz w:val="28"/>
          <w:szCs w:val="28"/>
        </w:rPr>
        <w:t>”</w:t>
      </w:r>
      <w:r>
        <w:rPr>
          <w:rFonts w:ascii="仿宋" w:hAnsi="仿宋" w:eastAsia="仿宋" w:cs="仿宋"/>
          <w:spacing w:val="-2"/>
          <w:sz w:val="28"/>
          <w:szCs w:val="28"/>
        </w:rPr>
        <w:t>十四五</w:t>
      </w:r>
      <w:r>
        <w:rPr>
          <w:rFonts w:ascii="Calibri" w:hAnsi="Calibri" w:eastAsia="Calibri" w:cs="Calibri"/>
          <w:spacing w:val="-2"/>
          <w:sz w:val="28"/>
          <w:szCs w:val="28"/>
        </w:rPr>
        <w:t>“</w:t>
      </w:r>
      <w:r>
        <w:rPr>
          <w:rFonts w:ascii="仿宋" w:hAnsi="仿宋" w:eastAsia="仿宋" w:cs="仿宋"/>
          <w:spacing w:val="-2"/>
          <w:sz w:val="28"/>
          <w:szCs w:val="28"/>
        </w:rPr>
        <w:t>发展规划，按照世界一流定位，对标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国际先进水平，从资金投入、师资和管理人员、场地设施等各方面</w:t>
      </w:r>
      <w:r>
        <w:rPr>
          <w:rFonts w:ascii="仿宋" w:hAnsi="仿宋" w:eastAsia="仿宋" w:cs="仿宋"/>
          <w:spacing w:val="-1"/>
          <w:sz w:val="28"/>
          <w:szCs w:val="28"/>
        </w:rPr>
        <w:t>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强</w:t>
      </w:r>
      <w:r>
        <w:rPr>
          <w:rFonts w:ascii="仿宋" w:hAnsi="仿宋" w:eastAsia="仿宋" w:cs="仿宋"/>
          <w:spacing w:val="-5"/>
          <w:sz w:val="28"/>
          <w:szCs w:val="28"/>
        </w:rPr>
        <w:t>建设。</w:t>
      </w:r>
    </w:p>
    <w:p>
      <w:pPr>
        <w:spacing w:before="1" w:line="290" w:lineRule="auto"/>
        <w:ind w:left="15" w:right="13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2.充分利用</w:t>
      </w:r>
      <w:r>
        <w:rPr>
          <w:rFonts w:ascii="仿宋" w:hAnsi="仿宋" w:eastAsia="仿宋" w:cs="仿宋"/>
          <w:sz w:val="28"/>
          <w:szCs w:val="28"/>
        </w:rPr>
        <w:t>WTO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秘书处资</w:t>
      </w:r>
      <w:r>
        <w:rPr>
          <w:rFonts w:ascii="仿宋" w:hAnsi="仿宋" w:eastAsia="仿宋" w:cs="仿宋"/>
          <w:sz w:val="28"/>
          <w:szCs w:val="28"/>
        </w:rPr>
        <w:t xml:space="preserve">源，吸纳国际经贸高端人才，打造由 </w:t>
      </w:r>
      <w:r>
        <w:rPr>
          <w:rFonts w:ascii="仿宋" w:hAnsi="仿宋" w:eastAsia="仿宋" w:cs="仿宋"/>
          <w:spacing w:val="-3"/>
          <w:sz w:val="28"/>
          <w:szCs w:val="28"/>
        </w:rPr>
        <w:t>WT</w:t>
      </w:r>
      <w:r>
        <w:rPr>
          <w:rFonts w:ascii="仿宋" w:hAnsi="仿宋" w:eastAsia="仿宋" w:cs="仿宋"/>
          <w:spacing w:val="-2"/>
          <w:sz w:val="28"/>
          <w:szCs w:val="28"/>
        </w:rPr>
        <w:t>O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秘书处官员、亚太区贸易政策专家和学者等组成的全球顶尖专家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团队。开设 WTO 区域贸易政策课程 (RTP</w:t>
      </w:r>
      <w:r>
        <w:rPr>
          <w:rFonts w:ascii="仿宋" w:hAnsi="仿宋" w:eastAsia="仿宋" w:cs="仿宋"/>
          <w:spacing w:val="-1"/>
          <w:sz w:val="28"/>
          <w:szCs w:val="28"/>
        </w:rPr>
        <w:t>C</w:t>
      </w:r>
      <w:r>
        <w:rPr>
          <w:rFonts w:ascii="仿宋" w:hAnsi="仿宋" w:eastAsia="仿宋" w:cs="仿宋"/>
          <w:spacing w:val="-4"/>
          <w:sz w:val="28"/>
          <w:szCs w:val="28"/>
        </w:rPr>
        <w:t>)，构建亚太区高级贸易官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员</w:t>
      </w:r>
      <w:r>
        <w:rPr>
          <w:rFonts w:ascii="仿宋" w:hAnsi="仿宋" w:eastAsia="仿宋" w:cs="仿宋"/>
          <w:spacing w:val="-5"/>
          <w:sz w:val="28"/>
          <w:szCs w:val="28"/>
        </w:rPr>
        <w:t>网</w:t>
      </w:r>
      <w:r>
        <w:rPr>
          <w:rFonts w:ascii="仿宋" w:hAnsi="仿宋" w:eastAsia="仿宋" w:cs="仿宋"/>
          <w:spacing w:val="-3"/>
          <w:sz w:val="28"/>
          <w:szCs w:val="28"/>
        </w:rPr>
        <w:t>络，充分运用“外脑”资源，全面实现“公共外交”功能，把中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心</w:t>
      </w:r>
      <w:r>
        <w:rPr>
          <w:rFonts w:ascii="仿宋" w:hAnsi="仿宋" w:eastAsia="仿宋" w:cs="仿宋"/>
          <w:spacing w:val="-5"/>
          <w:sz w:val="28"/>
          <w:szCs w:val="28"/>
        </w:rPr>
        <w:t>打</w:t>
      </w:r>
      <w:r>
        <w:rPr>
          <w:rFonts w:ascii="仿宋" w:hAnsi="仿宋" w:eastAsia="仿宋" w:cs="仿宋"/>
          <w:spacing w:val="-3"/>
          <w:sz w:val="28"/>
          <w:szCs w:val="28"/>
        </w:rPr>
        <w:t>造成“培训、研究、谈判、育才、智库”五位一体的高水平国际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合</w:t>
      </w:r>
      <w:r>
        <w:rPr>
          <w:rFonts w:ascii="仿宋" w:hAnsi="仿宋" w:eastAsia="仿宋" w:cs="仿宋"/>
          <w:sz w:val="28"/>
          <w:szCs w:val="28"/>
        </w:rPr>
        <w:t>作平台。</w:t>
      </w:r>
    </w:p>
    <w:p>
      <w:pPr>
        <w:spacing w:before="2" w:line="235" w:lineRule="auto"/>
        <w:ind w:left="5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三、依托中心，着力培养国家急需的</w:t>
      </w:r>
      <w:r>
        <w:rPr>
          <w:rFonts w:ascii="黑体" w:hAnsi="黑体" w:eastAsia="黑体" w:cs="黑体"/>
          <w:sz w:val="28"/>
          <w:szCs w:val="28"/>
        </w:rPr>
        <w:t>国际组织人才</w:t>
      </w:r>
    </w:p>
    <w:p>
      <w:pPr>
        <w:spacing w:before="84" w:line="301" w:lineRule="auto"/>
        <w:ind w:left="43" w:right="13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1.</w:t>
      </w:r>
      <w:r>
        <w:rPr>
          <w:rFonts w:ascii="仿宋" w:hAnsi="仿宋" w:eastAsia="仿宋" w:cs="仿宋"/>
          <w:spacing w:val="-4"/>
          <w:sz w:val="28"/>
          <w:szCs w:val="28"/>
        </w:rPr>
        <w:t>打造国际组织人才培养的特色专业和课程。服务国家“有效参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与</w:t>
      </w:r>
      <w:r>
        <w:rPr>
          <w:rFonts w:ascii="仿宋" w:hAnsi="仿宋" w:eastAsia="仿宋" w:cs="仿宋"/>
          <w:spacing w:val="-4"/>
          <w:sz w:val="28"/>
          <w:szCs w:val="28"/>
        </w:rPr>
        <w:t>国际经贸领域谈判人才”的重大战略需求，学校设立了国际经贸规</w:t>
      </w:r>
    </w:p>
    <w:p>
      <w:pPr>
        <w:sectPr>
          <w:footerReference r:id="rId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spacing w:before="121" w:line="290" w:lineRule="auto"/>
        <w:ind w:left="33" w:right="98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则、经济学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(国际经济组织人才实验班) 两个本科专业，世界贸易组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织法、国际</w:t>
      </w:r>
      <w:r>
        <w:rPr>
          <w:rFonts w:ascii="仿宋" w:hAnsi="仿宋" w:eastAsia="仿宋" w:cs="仿宋"/>
          <w:spacing w:val="-3"/>
          <w:sz w:val="28"/>
          <w:szCs w:val="28"/>
        </w:rPr>
        <w:t>商务 (国际经济组织人才方向) 、法律硕士 (涉外法治与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国际组织人才方</w:t>
      </w:r>
      <w:r>
        <w:rPr>
          <w:rFonts w:ascii="仿宋" w:hAnsi="仿宋" w:eastAsia="仿宋" w:cs="仿宋"/>
          <w:spacing w:val="-3"/>
          <w:sz w:val="28"/>
          <w:szCs w:val="28"/>
        </w:rPr>
        <w:t>向) 三个硕士专业，与比利时布鲁塞尔自由大学联合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培</w:t>
      </w:r>
      <w:r>
        <w:rPr>
          <w:rFonts w:ascii="仿宋" w:hAnsi="仿宋" w:eastAsia="仿宋" w:cs="仿宋"/>
          <w:spacing w:val="-9"/>
          <w:sz w:val="28"/>
          <w:szCs w:val="28"/>
        </w:rPr>
        <w:t>养</w:t>
      </w:r>
      <w:r>
        <w:rPr>
          <w:rFonts w:ascii="仿宋" w:hAnsi="仿宋" w:eastAsia="仿宋" w:cs="仿宋"/>
          <w:spacing w:val="-7"/>
          <w:sz w:val="28"/>
          <w:szCs w:val="28"/>
        </w:rPr>
        <w:t>法学博士 (国际经济法和国际组织人才方向) 。2020 年，在校本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科</w:t>
      </w:r>
      <w:r>
        <w:rPr>
          <w:rFonts w:ascii="仿宋" w:hAnsi="仿宋" w:eastAsia="仿宋" w:cs="仿宋"/>
          <w:spacing w:val="-11"/>
          <w:sz w:val="28"/>
          <w:szCs w:val="28"/>
        </w:rPr>
        <w:t>生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106 人、研究生 90 人。获教育部首批“高层次国际化人才培养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创新实</w:t>
      </w:r>
      <w:r>
        <w:rPr>
          <w:rFonts w:ascii="仿宋" w:hAnsi="仿宋" w:eastAsia="仿宋" w:cs="仿宋"/>
          <w:spacing w:val="-9"/>
          <w:sz w:val="28"/>
          <w:szCs w:val="28"/>
        </w:rPr>
        <w:t>践</w:t>
      </w:r>
      <w:r>
        <w:rPr>
          <w:rFonts w:ascii="仿宋" w:hAnsi="仿宋" w:eastAsia="仿宋" w:cs="仿宋"/>
          <w:spacing w:val="-7"/>
          <w:sz w:val="28"/>
          <w:szCs w:val="28"/>
        </w:rPr>
        <w:t>基地”，共有 323 名在校生入选参加该基地由国内外专家共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同授课的证书课程。</w:t>
      </w:r>
    </w:p>
    <w:p>
      <w:pPr>
        <w:spacing w:before="1" w:line="294" w:lineRule="auto"/>
        <w:ind w:left="3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2</w:t>
      </w:r>
      <w:r>
        <w:rPr>
          <w:rFonts w:ascii="仿宋" w:hAnsi="仿宋" w:eastAsia="仿宋" w:cs="仿宋"/>
          <w:spacing w:val="-15"/>
          <w:sz w:val="28"/>
          <w:szCs w:val="28"/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依托中心资源，做好学生走进国际组织的准备。开展实操训练，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学校举办“国际组织活动月”，通过“国</w:t>
      </w:r>
      <w:r>
        <w:rPr>
          <w:rFonts w:ascii="仿宋" w:hAnsi="仿宋" w:eastAsia="仿宋" w:cs="仿宋"/>
          <w:sz w:val="28"/>
          <w:szCs w:val="28"/>
        </w:rPr>
        <w:t xml:space="preserve">际组织人才周”专题讲座、 </w:t>
      </w:r>
      <w:r>
        <w:rPr>
          <w:rFonts w:ascii="仿宋" w:hAnsi="仿宋" w:eastAsia="仿宋" w:cs="仿宋"/>
          <w:spacing w:val="-4"/>
          <w:sz w:val="28"/>
          <w:szCs w:val="28"/>
        </w:rPr>
        <w:t>“国际组织来实习”经验</w:t>
      </w:r>
      <w:r>
        <w:rPr>
          <w:rFonts w:ascii="仿宋" w:hAnsi="仿宋" w:eastAsia="仿宋" w:cs="仿宋"/>
          <w:spacing w:val="-3"/>
          <w:sz w:val="28"/>
          <w:szCs w:val="28"/>
        </w:rPr>
        <w:t>交</w:t>
      </w:r>
      <w:r>
        <w:rPr>
          <w:rFonts w:ascii="仿宋" w:hAnsi="仿宋" w:eastAsia="仿宋" w:cs="仿宋"/>
          <w:spacing w:val="-2"/>
          <w:sz w:val="28"/>
          <w:szCs w:val="28"/>
        </w:rPr>
        <w:t>流会、“国际组织来招聘”模拟面试以及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“</w:t>
      </w:r>
      <w:r>
        <w:rPr>
          <w:rFonts w:ascii="仿宋" w:hAnsi="仿宋" w:eastAsia="仿宋" w:cs="仿宋"/>
          <w:spacing w:val="-14"/>
          <w:sz w:val="28"/>
          <w:szCs w:val="28"/>
        </w:rPr>
        <w:t>国</w:t>
      </w:r>
      <w:r>
        <w:rPr>
          <w:rFonts w:ascii="仿宋" w:hAnsi="仿宋" w:eastAsia="仿宋" w:cs="仿宋"/>
          <w:spacing w:val="-8"/>
          <w:sz w:val="28"/>
          <w:szCs w:val="28"/>
        </w:rPr>
        <w:t>际组织来体验”参观座谈等环节，为学生走进国际组织做好准备。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向国际组织大力推荐输送本国人才，14 名学生成功赴国外学</w:t>
      </w:r>
      <w:r>
        <w:rPr>
          <w:rFonts w:ascii="仿宋" w:hAnsi="仿宋" w:eastAsia="仿宋" w:cs="仿宋"/>
          <w:spacing w:val="1"/>
          <w:sz w:val="28"/>
          <w:szCs w:val="28"/>
        </w:rPr>
        <w:t>习</w:t>
      </w:r>
      <w:r>
        <w:rPr>
          <w:rFonts w:ascii="仿宋" w:hAnsi="仿宋" w:eastAsia="仿宋" w:cs="仿宋"/>
          <w:sz w:val="28"/>
          <w:szCs w:val="28"/>
        </w:rPr>
        <w:t xml:space="preserve">和在 </w:t>
      </w:r>
      <w:r>
        <w:rPr>
          <w:rFonts w:ascii="仿宋" w:hAnsi="仿宋" w:eastAsia="仿宋" w:cs="仿宋"/>
          <w:spacing w:val="-5"/>
          <w:sz w:val="28"/>
          <w:szCs w:val="28"/>
        </w:rPr>
        <w:t>WT</w:t>
      </w:r>
      <w:r>
        <w:rPr>
          <w:rFonts w:ascii="仿宋" w:hAnsi="仿宋" w:eastAsia="仿宋" w:cs="仿宋"/>
          <w:spacing w:val="-4"/>
          <w:sz w:val="28"/>
          <w:szCs w:val="28"/>
        </w:rPr>
        <w:t>O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等国际组织实习。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13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0EF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2022-08-01T14:03:41Z</dcterms:created>
  <dc:creator>DELL</dc:creator>
  <cp:lastModifiedBy>嘟嘟妈</cp:lastModifiedBy>
  <dcterms:modified xsi:type="dcterms:W3CDTF">2022-08-01T14:03:53Z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D5C6BC54E52D478B86A87DD22F3CF6FE</vt:lpwstr>
  </property>
</Properties>
</file>