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EE9" w:rsidRDefault="0080488B">
      <w:pPr>
        <w:spacing w:line="440" w:lineRule="exact"/>
        <w:jc w:val="left"/>
        <w:rPr>
          <w:rFonts w:ascii="黑体" w:eastAsia="黑体" w:hAnsi="黑体" w:cs="Times New Roman"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28"/>
          <w:szCs w:val="28"/>
        </w:rPr>
        <w:t>附件一：</w:t>
      </w:r>
    </w:p>
    <w:p w:rsidR="00DF7EE9" w:rsidRDefault="0080488B">
      <w:pPr>
        <w:jc w:val="center"/>
        <w:rPr>
          <w:rFonts w:ascii="华文中宋" w:eastAsia="华文中宋" w:hAnsi="华文中宋" w:cs="黑体"/>
          <w:color w:val="000000"/>
          <w:sz w:val="32"/>
          <w:szCs w:val="36"/>
          <w:u w:color="000000"/>
          <w:lang w:val="zh-TW" w:eastAsia="zh-TW"/>
        </w:rPr>
      </w:pPr>
      <w:bookmarkStart w:id="0" w:name="_Hlk525588840"/>
      <w:r>
        <w:rPr>
          <w:rFonts w:ascii="华文中宋" w:eastAsia="华文中宋" w:hAnsi="华文中宋" w:cs="黑体" w:hint="eastAsia"/>
          <w:color w:val="000000"/>
          <w:sz w:val="32"/>
          <w:szCs w:val="36"/>
          <w:u w:color="000000"/>
          <w:lang w:val="zh-TW" w:eastAsia="zh-TW"/>
        </w:rPr>
        <w:t>上海对外经贸大学团支部主题团日活动评优申报表</w:t>
      </w:r>
    </w:p>
    <w:tbl>
      <w:tblPr>
        <w:tblStyle w:val="TableNormal"/>
        <w:tblW w:w="829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6"/>
        <w:gridCol w:w="1132"/>
        <w:gridCol w:w="1428"/>
        <w:gridCol w:w="1149"/>
        <w:gridCol w:w="574"/>
        <w:gridCol w:w="439"/>
        <w:gridCol w:w="421"/>
        <w:gridCol w:w="671"/>
        <w:gridCol w:w="905"/>
        <w:gridCol w:w="1005"/>
      </w:tblGrid>
      <w:tr w:rsidR="00DF7EE9">
        <w:trPr>
          <w:trHeight w:val="306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团日活动主题</w:t>
            </w:r>
          </w:p>
        </w:tc>
        <w:tc>
          <w:tcPr>
            <w:tcW w:w="6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DF7EE9">
        <w:trPr>
          <w:trHeight w:val="3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团支部名称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所属学院</w:t>
            </w:r>
          </w:p>
        </w:tc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DF7EE9">
        <w:trPr>
          <w:trHeight w:val="3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团支部人数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其中非团员人数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参与活动人数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DF7EE9">
        <w:trPr>
          <w:trHeight w:val="3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活动时间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ind w:left="30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活动地点</w:t>
            </w:r>
          </w:p>
        </w:tc>
        <w:tc>
          <w:tcPr>
            <w:tcW w:w="3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DF7EE9">
        <w:trPr>
          <w:trHeight w:val="310"/>
          <w:jc w:val="center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支部书记姓名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</w:tc>
      </w:tr>
      <w:tr w:rsidR="00DF7EE9">
        <w:trPr>
          <w:trHeight w:val="248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活动情况介绍</w:t>
            </w:r>
          </w:p>
        </w:tc>
        <w:tc>
          <w:tcPr>
            <w:tcW w:w="7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80488B">
            <w:pPr>
              <w:spacing w:line="380" w:lineRule="exact"/>
              <w:ind w:firstLine="3600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团支书（签字）</w:t>
            </w:r>
          </w:p>
          <w:p w:rsidR="00DF7EE9" w:rsidRDefault="0080488B">
            <w:pPr>
              <w:spacing w:line="380" w:lineRule="exact"/>
              <w:ind w:firstLine="5040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年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月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日</w:t>
            </w:r>
          </w:p>
        </w:tc>
      </w:tr>
      <w:tr w:rsidR="00DF7EE9">
        <w:trPr>
          <w:trHeight w:val="246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jc w:val="center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活动</w:t>
            </w:r>
          </w:p>
          <w:p w:rsidR="00DF7EE9" w:rsidRDefault="0080488B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效果评价</w:t>
            </w:r>
          </w:p>
        </w:tc>
        <w:tc>
          <w:tcPr>
            <w:tcW w:w="7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widowControl/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80488B">
            <w:pPr>
              <w:spacing w:line="380" w:lineRule="exact"/>
              <w:ind w:firstLine="3600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团支书（签字）</w:t>
            </w:r>
          </w:p>
          <w:p w:rsidR="00DF7EE9" w:rsidRDefault="0080488B">
            <w:pPr>
              <w:spacing w:line="380" w:lineRule="exact"/>
              <w:ind w:firstLine="5040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年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月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日</w:t>
            </w:r>
          </w:p>
        </w:tc>
      </w:tr>
      <w:tr w:rsidR="00DF7EE9">
        <w:trPr>
          <w:trHeight w:val="350"/>
          <w:jc w:val="center"/>
        </w:trPr>
        <w:tc>
          <w:tcPr>
            <w:tcW w:w="8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80488B">
            <w:pPr>
              <w:spacing w:line="380" w:lineRule="exact"/>
              <w:jc w:val="center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院团组织推荐意见</w:t>
            </w:r>
          </w:p>
        </w:tc>
      </w:tr>
      <w:tr w:rsidR="00DF7EE9">
        <w:trPr>
          <w:trHeight w:val="2529"/>
          <w:jc w:val="center"/>
        </w:trPr>
        <w:tc>
          <w:tcPr>
            <w:tcW w:w="8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E9" w:rsidRDefault="00DF7EE9">
            <w:pPr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spacing w:line="380" w:lineRule="exact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</w:p>
          <w:p w:rsidR="00DF7EE9" w:rsidRDefault="00DF7EE9">
            <w:pPr>
              <w:spacing w:line="380" w:lineRule="exact"/>
              <w:rPr>
                <w:rStyle w:val="a3"/>
                <w:rFonts w:ascii="仿宋_GB2312" w:eastAsia="PMingLiU" w:hAnsi="Times New Roman" w:cs="Times New Roman"/>
                <w:kern w:val="0"/>
                <w:sz w:val="22"/>
                <w:szCs w:val="24"/>
              </w:rPr>
            </w:pPr>
          </w:p>
          <w:p w:rsidR="00DF7EE9" w:rsidRDefault="0080488B">
            <w:pPr>
              <w:spacing w:line="380" w:lineRule="exact"/>
              <w:ind w:firstLineChars="3100" w:firstLine="6820"/>
              <w:rPr>
                <w:rStyle w:val="a3"/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（章）</w:t>
            </w:r>
          </w:p>
          <w:p w:rsidR="00DF7EE9" w:rsidRDefault="0080488B">
            <w:pPr>
              <w:spacing w:line="380" w:lineRule="exact"/>
              <w:ind w:firstLineChars="3000" w:firstLine="6600"/>
              <w:rPr>
                <w:rFonts w:ascii="仿宋_GB2312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年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月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Style w:val="a3"/>
                <w:rFonts w:ascii="仿宋_GB2312" w:eastAsia="仿宋_GB2312" w:hAnsi="宋体" w:hint="eastAsia"/>
                <w:kern w:val="0"/>
                <w:sz w:val="22"/>
                <w:szCs w:val="24"/>
              </w:rPr>
              <w:t>日</w:t>
            </w:r>
          </w:p>
        </w:tc>
      </w:tr>
    </w:tbl>
    <w:p w:rsidR="00DF7EE9" w:rsidRDefault="0080488B">
      <w:pPr>
        <w:spacing w:line="440" w:lineRule="exact"/>
        <w:jc w:val="left"/>
        <w:rPr>
          <w:rFonts w:ascii="仿宋_GB2312" w:eastAsia="仿宋_GB2312" w:hAnsi="Times New Roman" w:cs="Times New Roman"/>
          <w:b/>
          <w:color w:val="000000"/>
          <w:sz w:val="24"/>
          <w:szCs w:val="28"/>
        </w:rPr>
      </w:pPr>
      <w:bookmarkStart w:id="1" w:name="_GoBack"/>
      <w:bookmarkEnd w:id="1"/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注：</w:t>
      </w:r>
      <w:r w:rsidR="00662C8D"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1</w:t>
      </w:r>
      <w:r w:rsidR="00662C8D">
        <w:rPr>
          <w:rFonts w:ascii="仿宋_GB2312" w:eastAsia="仿宋_GB2312" w:hAnsi="Times New Roman" w:cs="Times New Roman"/>
          <w:b/>
          <w:color w:val="000000"/>
          <w:sz w:val="24"/>
          <w:szCs w:val="28"/>
        </w:rPr>
        <w:t>.</w:t>
      </w:r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支部学习报告请另附页</w:t>
      </w:r>
    </w:p>
    <w:p w:rsidR="00662C8D" w:rsidRDefault="00662C8D" w:rsidP="00662C8D">
      <w:pPr>
        <w:spacing w:line="440" w:lineRule="exact"/>
        <w:ind w:firstLine="480"/>
        <w:jc w:val="left"/>
        <w:rPr>
          <w:rFonts w:ascii="仿宋_GB2312" w:eastAsia="仿宋_GB2312" w:hAnsi="Times New Roman" w:cs="Times New Roman"/>
          <w:b/>
          <w:color w:val="000000"/>
          <w:sz w:val="24"/>
          <w:szCs w:val="28"/>
        </w:rPr>
      </w:pPr>
      <w:r>
        <w:rPr>
          <w:rFonts w:ascii="仿宋_GB2312" w:eastAsia="仿宋_GB2312" w:hAnsi="Times New Roman" w:cs="Times New Roman"/>
          <w:b/>
          <w:color w:val="000000"/>
          <w:sz w:val="24"/>
          <w:szCs w:val="28"/>
        </w:rPr>
        <w:t>2</w:t>
      </w:r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.本表一式两份，尽量打印在一张纸张上，若多页，请自行装订</w:t>
      </w:r>
    </w:p>
    <w:p w:rsidR="00662C8D" w:rsidRDefault="00662C8D" w:rsidP="00662C8D">
      <w:pPr>
        <w:spacing w:line="440" w:lineRule="exact"/>
        <w:ind w:firstLine="480"/>
        <w:jc w:val="left"/>
        <w:rPr>
          <w:rFonts w:ascii="仿宋_GB2312" w:eastAsia="仿宋_GB2312" w:hAnsi="Times New Roman" w:cs="Times New Roman"/>
          <w:b/>
          <w:color w:val="000000"/>
          <w:sz w:val="24"/>
          <w:szCs w:val="28"/>
        </w:rPr>
      </w:pPr>
      <w:r>
        <w:rPr>
          <w:rFonts w:ascii="仿宋_GB2312" w:eastAsia="仿宋_GB2312" w:hAnsi="Times New Roman" w:cs="Times New Roman"/>
          <w:b/>
          <w:color w:val="000000"/>
          <w:sz w:val="24"/>
          <w:szCs w:val="28"/>
        </w:rPr>
        <w:lastRenderedPageBreak/>
        <w:t>3.</w:t>
      </w:r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团支部名称统一：</w:t>
      </w:r>
      <w:proofErr w:type="spellStart"/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eg</w:t>
      </w:r>
      <w:proofErr w:type="spellEnd"/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行管1</w:t>
      </w:r>
      <w:r>
        <w:rPr>
          <w:rFonts w:ascii="仿宋_GB2312" w:eastAsia="仿宋_GB2312" w:hAnsi="Times New Roman" w:cs="Times New Roman"/>
          <w:b/>
          <w:color w:val="000000"/>
          <w:sz w:val="24"/>
          <w:szCs w:val="28"/>
        </w:rPr>
        <w:t>701</w:t>
      </w:r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团支部</w:t>
      </w:r>
    </w:p>
    <w:p w:rsidR="00662C8D" w:rsidRPr="00662C8D" w:rsidRDefault="00662C8D" w:rsidP="00662C8D">
      <w:pPr>
        <w:spacing w:line="440" w:lineRule="exact"/>
        <w:ind w:leftChars="100" w:left="450" w:hangingChars="100" w:hanging="240"/>
        <w:jc w:val="left"/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 xml:space="preserve"> </w:t>
      </w:r>
      <w:r>
        <w:rPr>
          <w:rFonts w:ascii="仿宋_GB2312" w:eastAsia="仿宋_GB2312" w:hAnsi="Times New Roman" w:cs="Times New Roman"/>
          <w:b/>
          <w:color w:val="000000"/>
          <w:sz w:val="24"/>
          <w:szCs w:val="28"/>
        </w:rPr>
        <w:t xml:space="preserve"> </w:t>
      </w:r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政治面貌统一：</w:t>
      </w:r>
      <w:proofErr w:type="spellStart"/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eg</w:t>
      </w:r>
      <w:proofErr w:type="spellEnd"/>
      <w:r>
        <w:rPr>
          <w:rFonts w:ascii="仿宋_GB2312" w:eastAsia="仿宋_GB2312" w:hAnsi="Times New Roman" w:cs="Times New Roman" w:hint="eastAsia"/>
          <w:b/>
          <w:color w:val="000000"/>
          <w:sz w:val="24"/>
          <w:szCs w:val="28"/>
        </w:rPr>
        <w:t>共青团员、群众、预备党员等（入党积极分子非政治面貌）</w:t>
      </w:r>
    </w:p>
    <w:p w:rsidR="00DF7EE9" w:rsidRPr="00662C8D" w:rsidRDefault="00DF7EE9">
      <w:pPr>
        <w:spacing w:line="440" w:lineRule="exact"/>
        <w:jc w:val="left"/>
        <w:rPr>
          <w:rFonts w:ascii="仿宋_GB2312" w:eastAsia="仿宋_GB2312" w:hAnsi="Times New Roman" w:cs="Times New Roman"/>
          <w:color w:val="000000"/>
          <w:sz w:val="24"/>
          <w:szCs w:val="28"/>
        </w:rPr>
      </w:pPr>
    </w:p>
    <w:p w:rsidR="00DF7EE9" w:rsidRPr="00662C8D" w:rsidRDefault="00DF7EE9"/>
    <w:sectPr w:rsidR="00DF7EE9" w:rsidRPr="0066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88B" w:rsidRDefault="0080488B" w:rsidP="00662C8D">
      <w:r>
        <w:separator/>
      </w:r>
    </w:p>
  </w:endnote>
  <w:endnote w:type="continuationSeparator" w:id="0">
    <w:p w:rsidR="0080488B" w:rsidRDefault="0080488B" w:rsidP="0066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88B" w:rsidRDefault="0080488B" w:rsidP="00662C8D">
      <w:r>
        <w:separator/>
      </w:r>
    </w:p>
  </w:footnote>
  <w:footnote w:type="continuationSeparator" w:id="0">
    <w:p w:rsidR="0080488B" w:rsidRDefault="0080488B" w:rsidP="0066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627E16"/>
    <w:rsid w:val="00662C8D"/>
    <w:rsid w:val="0080488B"/>
    <w:rsid w:val="00DF7EE9"/>
    <w:rsid w:val="6D535020"/>
    <w:rsid w:val="7D62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B3302"/>
  <w15:docId w15:val="{5594B555-8360-494B-9F37-F9C73B9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  <w:rPr>
      <w:lang w:val="zh-TW" w:eastAsia="zh-TW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662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2C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2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2C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WPS_1508883072</dc:creator>
  <cp:lastModifiedBy>郭 烟子</cp:lastModifiedBy>
  <cp:revision>2</cp:revision>
  <dcterms:created xsi:type="dcterms:W3CDTF">2018-09-27T13:15:00Z</dcterms:created>
  <dcterms:modified xsi:type="dcterms:W3CDTF">2018-09-29T07:35:00Z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