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1B" w:rsidRPr="00CE081B" w:rsidRDefault="00CE081B" w:rsidP="00CE081B">
      <w:pPr>
        <w:widowControl/>
        <w:shd w:val="clear" w:color="auto" w:fill="FFFFFF"/>
        <w:spacing w:line="360" w:lineRule="auto"/>
        <w:jc w:val="center"/>
        <w:rPr>
          <w:rFonts w:asciiTheme="majorEastAsia" w:eastAsiaTheme="majorEastAsia" w:hAnsiTheme="majorEastAsia" w:cs="Arial"/>
          <w:b/>
          <w:kern w:val="0"/>
          <w:sz w:val="32"/>
          <w:szCs w:val="32"/>
        </w:rPr>
      </w:pPr>
      <w:r w:rsidRPr="00CE081B">
        <w:rPr>
          <w:rFonts w:asciiTheme="majorEastAsia" w:eastAsiaTheme="majorEastAsia" w:hAnsiTheme="majorEastAsia" w:cs="Arial"/>
          <w:b/>
          <w:bCs/>
          <w:color w:val="000033"/>
          <w:kern w:val="0"/>
          <w:sz w:val="32"/>
          <w:szCs w:val="32"/>
        </w:rPr>
        <w:t>第五届教代会暨第六届工代会第三次会议教代会代表提案工作报告</w:t>
      </w:r>
    </w:p>
    <w:p w:rsidR="00CE081B" w:rsidRPr="00CE081B" w:rsidRDefault="00CE081B" w:rsidP="00CE081B">
      <w:pPr>
        <w:widowControl/>
        <w:shd w:val="clear" w:color="auto" w:fill="FFFFFF"/>
        <w:spacing w:line="360" w:lineRule="auto"/>
        <w:rPr>
          <w:rFonts w:ascii="仿宋" w:eastAsia="仿宋" w:hAnsi="仿宋" w:cs="宋体" w:hint="eastAsia"/>
          <w:kern w:val="0"/>
          <w:sz w:val="28"/>
          <w:szCs w:val="28"/>
        </w:rPr>
      </w:pPr>
    </w:p>
    <w:p w:rsidR="00CE081B" w:rsidRPr="00CE081B" w:rsidRDefault="00CE081B" w:rsidP="00CE081B">
      <w:pPr>
        <w:widowControl/>
        <w:shd w:val="clear" w:color="auto" w:fill="FFFFFF"/>
        <w:spacing w:line="360" w:lineRule="auto"/>
        <w:rPr>
          <w:rFonts w:ascii="仿宋" w:eastAsia="仿宋" w:hAnsi="仿宋" w:cs="宋体" w:hint="eastAsia"/>
          <w:kern w:val="0"/>
          <w:sz w:val="28"/>
          <w:szCs w:val="28"/>
        </w:rPr>
      </w:pPr>
      <w:r w:rsidRPr="00CE081B">
        <w:rPr>
          <w:rFonts w:ascii="仿宋" w:eastAsia="仿宋" w:hAnsi="仿宋" w:cs="宋体" w:hint="eastAsia"/>
          <w:kern w:val="0"/>
          <w:sz w:val="28"/>
          <w:szCs w:val="28"/>
        </w:rPr>
        <w:t>各位代表：</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我受上海对外贸易学院第五届教代会代表提案工作委员会及陈晶莹主任的委托，向大会报告教代会代表提案征集及答复、处理情况。</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2009年1月10日上海对外贸易学院第五届教代会暨第六届工代会第二次会议选出了由陈晶莹等九名代表组成的教代会代表提案工作委员会；审议并原则通过了上海对外贸易学院《教代会代表提案工作试行办法》，在充分吸收代表提出的修改意见的基础上，经过进一步的修改，最终形成定稿并发布实施。</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根据《教代会代表提案工作试行办法》中关于代表提案征集的规定，提案工作委员会于2009年11月15日发出提案征集通知，正式启动了教代会代表提案的征集工作。截至2009年12月底，共征集到代表提案17件，有近50人次代表参加提议或附议。</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提案所涉及的内容包括：“建立教代会代表建议反馈机制”、“改进学校校车运行工作”、“加快我校古北校区综合改造，充分把握上海国际贸易中心建设带来的机遇”、“确立文体活动日，在校内推广全民健身活动”、“对丧失劳动能力、生活困难的长病假人员提高补贴力度”、“建立学校纪念品开发机制”、“改进校园环境和景观”、“在校内设置爱心伞出借点”、“增加图书馆阅览面积、改进图书馆学生阅览区的管理”、“对体育场地进行修缮”等。</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lastRenderedPageBreak/>
        <w:t>提案工作委员会对上述提案进行了认真的分析、讨论，根据“合理性、必要性、可行性、全局性”的原则，决定对“改进学校校车运行工作”、“加快我校古北校区综合改造，充分把握上海国际贸易中心建设带来的机遇”、“确立文体活动日，在校内推广全民健身活动”、“对丧失劳动能力、生活困难的长病假人员提高补贴力度”、“建立学校纪念品开发机制”、“改进校园环境和景观”等6件提案提出立案建议，提请校长办公会议讨论决定。</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对其他合理、必要、可行但属于有关职能部门权限的建议，提案工作委员会直接和有关职能部门沟通，提出解决方案或答复意见。如“关于改进图书馆学生阅览区的管理”问题，图书馆、保卫处、后勤处三部门经过协商，当场确定了分工负责、共同管理的解决方案。又如“对体育场地进行修缮”建议，后勤处基建部门的同志表示将根据学校的统一计划安排体育场地进行修缮。关于在校内设置爱心伞出借点建议，校工会和后勤处经过商量，决定由校工会提供“爱心伞”，由后勤处负责在松江校区教工餐厅安排出借和回收。对有代表提出的关于适当降低教工餐厅饭菜价格的建议，校工会和后勤处经过商量，决定由教工餐厅伙食管理委员会对教工餐厅的进货、成本核算及定价进行参与和监督，以维护就餐者和经营者的合法权益。对有代表提出的关于增加《上海对外贸易学院优秀刊物》列表的建议，科研处的负责同志表示将把相关建议提请校学术委员会讨论决定。据悉学术委员会经过讨论已采纳了这一建议。对有代表提出的关于在校园内设置电子显示牌的建议，校党委宣传部经过认真评估后认为，从必要性、实</w:t>
      </w:r>
      <w:r w:rsidRPr="00CE081B">
        <w:rPr>
          <w:rFonts w:ascii="仿宋" w:eastAsia="仿宋" w:hAnsi="仿宋" w:cs="宋体" w:hint="eastAsia"/>
          <w:kern w:val="0"/>
          <w:sz w:val="28"/>
          <w:szCs w:val="28"/>
        </w:rPr>
        <w:lastRenderedPageBreak/>
        <w:t>用性</w:t>
      </w:r>
      <w:proofErr w:type="gramStart"/>
      <w:r w:rsidRPr="00CE081B">
        <w:rPr>
          <w:rFonts w:ascii="仿宋" w:eastAsia="仿宋" w:hAnsi="仿宋" w:cs="宋体" w:hint="eastAsia"/>
          <w:kern w:val="0"/>
          <w:sz w:val="28"/>
          <w:szCs w:val="28"/>
        </w:rPr>
        <w:t>考量</w:t>
      </w:r>
      <w:proofErr w:type="gramEnd"/>
      <w:r w:rsidRPr="00CE081B">
        <w:rPr>
          <w:rFonts w:ascii="仿宋" w:eastAsia="仿宋" w:hAnsi="仿宋" w:cs="宋体" w:hint="eastAsia"/>
          <w:kern w:val="0"/>
          <w:sz w:val="28"/>
          <w:szCs w:val="28"/>
        </w:rPr>
        <w:t>，电子显示牌的宣传、景观效果不是最佳，拟从其它方面、采用其它形式增强宣传、景观效果。</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根据《教代会代表提案工作试行办法》中关于对优秀提案进行表彰的规定，提案工作委员会经过讨论，决定将“加快我校古北校区综合改造，充分把握上海国际贸易中心建设带来的机遇”、“确立文体活动日，在校内推广全民健身活动”、“建立学校纪念品开发机制”等三件提案列为优秀提案，并对提案人予以表彰和奖励。</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各位代表：</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我校的教代会代表提案工作虽然起步较晚，但已有了良好开端。目前的主要问题是参与面不够。根据统计，参与提案的代表主要来自党群机关（5件）、图书馆（4件）、经贸学院（2件）、外语学院（2件）、商务信息学院（2件）、古北联合（1件）和体育部（1件）等7个二级单位。另外有些代表对提案的相关要求也不甚了解，个别提案不够规范。</w:t>
      </w:r>
    </w:p>
    <w:p w:rsidR="00CE081B" w:rsidRPr="00CE081B" w:rsidRDefault="00CE081B" w:rsidP="00CE081B">
      <w:pPr>
        <w:widowControl/>
        <w:shd w:val="clear" w:color="auto" w:fill="FFFFFF"/>
        <w:spacing w:line="360" w:lineRule="auto"/>
        <w:ind w:firstLineChars="200" w:firstLine="560"/>
        <w:rPr>
          <w:rFonts w:ascii="仿宋" w:eastAsia="仿宋" w:hAnsi="仿宋" w:cs="宋体" w:hint="eastAsia"/>
          <w:kern w:val="0"/>
          <w:sz w:val="28"/>
          <w:szCs w:val="28"/>
        </w:rPr>
      </w:pPr>
      <w:r w:rsidRPr="00CE081B">
        <w:rPr>
          <w:rFonts w:ascii="仿宋" w:eastAsia="仿宋" w:hAnsi="仿宋" w:cs="宋体" w:hint="eastAsia"/>
          <w:kern w:val="0"/>
          <w:sz w:val="28"/>
          <w:szCs w:val="28"/>
        </w:rPr>
        <w:t>教代会代表提案是全校教职工通过教代会参与学校民主管理的重要形式，是学校工作决策民主化、科学化的重要渠道。以提案的方式为学校的发展进言献策是每一位代表的权利和职责。认真征集和督办提案是教代会的一项重要工作。我们相信各位代表一定能担负起教职工的重托，切实履行代表职责，为学校的内涵建设和长远发展贡献力量。</w:t>
      </w:r>
    </w:p>
    <w:p w:rsidR="00026479" w:rsidRPr="00CE081B" w:rsidRDefault="00CE081B" w:rsidP="00CE081B">
      <w:pPr>
        <w:spacing w:line="360" w:lineRule="auto"/>
        <w:rPr>
          <w:rFonts w:ascii="仿宋" w:eastAsia="仿宋" w:hAnsi="仿宋" w:hint="eastAsia"/>
          <w:sz w:val="28"/>
          <w:szCs w:val="28"/>
        </w:rPr>
      </w:pPr>
    </w:p>
    <w:p w:rsidR="00CE081B" w:rsidRPr="00CE081B" w:rsidRDefault="00CE081B" w:rsidP="00CE081B">
      <w:pPr>
        <w:spacing w:line="360" w:lineRule="auto"/>
        <w:rPr>
          <w:rFonts w:ascii="仿宋" w:eastAsia="仿宋" w:hAnsi="仿宋" w:hint="eastAsia"/>
          <w:sz w:val="28"/>
          <w:szCs w:val="28"/>
        </w:rPr>
      </w:pPr>
    </w:p>
    <w:p w:rsidR="00CE081B" w:rsidRPr="00CE081B" w:rsidRDefault="00CE081B" w:rsidP="00CE081B">
      <w:pPr>
        <w:spacing w:line="360" w:lineRule="auto"/>
        <w:rPr>
          <w:rFonts w:ascii="仿宋" w:eastAsia="仿宋" w:hAnsi="仿宋" w:hint="eastAsia"/>
          <w:sz w:val="28"/>
          <w:szCs w:val="28"/>
        </w:rPr>
      </w:pPr>
    </w:p>
    <w:p w:rsidR="00CE081B" w:rsidRPr="00CE081B" w:rsidRDefault="00CE081B" w:rsidP="00CE081B">
      <w:pPr>
        <w:spacing w:line="360" w:lineRule="auto"/>
        <w:ind w:firstLineChars="2025" w:firstLine="5670"/>
        <w:rPr>
          <w:rFonts w:ascii="仿宋" w:eastAsia="仿宋" w:hAnsi="仿宋" w:hint="eastAsia"/>
          <w:sz w:val="28"/>
          <w:szCs w:val="28"/>
        </w:rPr>
      </w:pPr>
      <w:r w:rsidRPr="00CE081B">
        <w:rPr>
          <w:rFonts w:ascii="仿宋" w:eastAsia="仿宋" w:hAnsi="仿宋" w:hint="eastAsia"/>
          <w:sz w:val="28"/>
          <w:szCs w:val="28"/>
        </w:rPr>
        <w:t>上海对外经贸大学</w:t>
      </w:r>
    </w:p>
    <w:p w:rsidR="00CE081B" w:rsidRPr="00CE081B" w:rsidRDefault="00CE081B" w:rsidP="00CE081B">
      <w:pPr>
        <w:spacing w:line="360" w:lineRule="auto"/>
        <w:ind w:firstLineChars="2227" w:firstLine="6236"/>
        <w:rPr>
          <w:rFonts w:ascii="仿宋" w:eastAsia="仿宋" w:hAnsi="仿宋" w:hint="eastAsia"/>
          <w:sz w:val="28"/>
          <w:szCs w:val="28"/>
        </w:rPr>
      </w:pPr>
      <w:r w:rsidRPr="00CE081B">
        <w:rPr>
          <w:rFonts w:ascii="仿宋" w:eastAsia="仿宋" w:hAnsi="仿宋" w:hint="eastAsia"/>
          <w:sz w:val="28"/>
          <w:szCs w:val="28"/>
        </w:rPr>
        <w:t>工会</w:t>
      </w:r>
    </w:p>
    <w:p w:rsidR="00CE081B" w:rsidRPr="00CE081B" w:rsidRDefault="00CE081B" w:rsidP="00CE081B">
      <w:pPr>
        <w:spacing w:line="360" w:lineRule="auto"/>
        <w:ind w:firstLineChars="2025" w:firstLine="5670"/>
        <w:rPr>
          <w:rFonts w:ascii="仿宋" w:eastAsia="仿宋" w:hAnsi="仿宋"/>
          <w:sz w:val="28"/>
          <w:szCs w:val="28"/>
        </w:rPr>
      </w:pPr>
      <w:r w:rsidRPr="00CE081B">
        <w:rPr>
          <w:rFonts w:ascii="仿宋" w:eastAsia="仿宋" w:hAnsi="仿宋" w:hint="eastAsia"/>
          <w:sz w:val="28"/>
          <w:szCs w:val="28"/>
        </w:rPr>
        <w:t>2010年5月17日</w:t>
      </w:r>
    </w:p>
    <w:sectPr w:rsidR="00CE081B" w:rsidRPr="00CE081B" w:rsidSect="002E1F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ӗԲ">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81B"/>
    <w:rsid w:val="00126ED2"/>
    <w:rsid w:val="002E1F57"/>
    <w:rsid w:val="0063364D"/>
    <w:rsid w:val="006C58A3"/>
    <w:rsid w:val="00C35DF1"/>
    <w:rsid w:val="00CE08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81B"/>
    <w:pPr>
      <w:widowControl/>
      <w:spacing w:before="100" w:beforeAutospacing="1" w:after="100" w:afterAutospacing="1"/>
      <w:jc w:val="left"/>
    </w:pPr>
    <w:rPr>
      <w:rFonts w:ascii="宋体" w:eastAsia="宋体" w:hAnsi="宋体" w:cs="宋体"/>
      <w:kern w:val="0"/>
      <w:sz w:val="24"/>
      <w:szCs w:val="24"/>
    </w:rPr>
  </w:style>
  <w:style w:type="character" w:customStyle="1" w:styleId="topic1">
    <w:name w:val="topic1"/>
    <w:basedOn w:val="a0"/>
    <w:rsid w:val="00CE081B"/>
    <w:rPr>
      <w:rFonts w:ascii="ӗԲ" w:hAnsi="ӗԲ" w:hint="default"/>
      <w:b/>
      <w:bCs/>
      <w:color w:val="000033"/>
      <w:sz w:val="30"/>
      <w:szCs w:val="30"/>
    </w:rPr>
  </w:style>
</w:styles>
</file>

<file path=word/webSettings.xml><?xml version="1.0" encoding="utf-8"?>
<w:webSettings xmlns:r="http://schemas.openxmlformats.org/officeDocument/2006/relationships" xmlns:w="http://schemas.openxmlformats.org/wordprocessingml/2006/main">
  <w:divs>
    <w:div w:id="12385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258</Words>
  <Characters>1475</Characters>
  <Application>Microsoft Office Word</Application>
  <DocSecurity>0</DocSecurity>
  <Lines>12</Lines>
  <Paragraphs>3</Paragraphs>
  <ScaleCrop>false</ScaleCrop>
  <Company>Lenovo</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王海华</dc:creator>
  <cp:lastModifiedBy>王海华</cp:lastModifiedBy>
  <cp:revision>1</cp:revision>
  <dcterms:created xsi:type="dcterms:W3CDTF">2014-02-26T05:09:00Z</dcterms:created>
  <dcterms:modified xsi:type="dcterms:W3CDTF">2014-02-26T05:11:00Z</dcterms:modified>
</cp:coreProperties>
</file>