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>项目编码：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ascii="宋体" w:hAnsi="宋体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ascii="宋体" w:hAnsi="宋体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0"/>
          <w:szCs w:val="40"/>
        </w:rPr>
      </w:pPr>
      <w:bookmarkStart w:id="6" w:name="_GoBack"/>
      <w:r>
        <w:rPr>
          <w:rFonts w:hint="eastAsia"/>
          <w:b/>
          <w:bCs/>
          <w:color w:val="auto"/>
          <w:sz w:val="40"/>
          <w:szCs w:val="40"/>
        </w:rPr>
        <w:t>第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八</w:t>
      </w:r>
      <w:r>
        <w:rPr>
          <w:rFonts w:hint="eastAsia"/>
          <w:b/>
          <w:bCs/>
          <w:color w:val="auto"/>
          <w:sz w:val="40"/>
          <w:szCs w:val="40"/>
        </w:rPr>
        <w:t>届全国财经院校创新创业大赛</w:t>
      </w:r>
    </w:p>
    <w:p>
      <w:pPr>
        <w:spacing w:line="800" w:lineRule="exact"/>
        <w:jc w:val="center"/>
        <w:rPr>
          <w:rFonts w:ascii="宋体" w:hAnsi="宋体"/>
          <w:b/>
          <w:color w:val="auto"/>
          <w:sz w:val="40"/>
          <w:szCs w:val="40"/>
        </w:rPr>
      </w:pPr>
      <w:r>
        <w:rPr>
          <w:rFonts w:hint="eastAsia" w:ascii="宋体" w:hAnsi="宋体"/>
          <w:b/>
          <w:color w:val="auto"/>
          <w:sz w:val="40"/>
          <w:szCs w:val="40"/>
        </w:rPr>
        <w:t>作品</w:t>
      </w:r>
      <w:r>
        <w:rPr>
          <w:rFonts w:ascii="宋体" w:hAnsi="宋体"/>
          <w:b/>
          <w:color w:val="auto"/>
          <w:sz w:val="40"/>
          <w:szCs w:val="40"/>
        </w:rPr>
        <w:t>申报书</w:t>
      </w:r>
    </w:p>
    <w:bookmarkEnd w:id="6"/>
    <w:p>
      <w:pPr>
        <w:spacing w:line="800" w:lineRule="exact"/>
        <w:jc w:val="center"/>
        <w:rPr>
          <w:rFonts w:eastAsia="方正小标宋简体"/>
          <w:color w:val="auto"/>
          <w:sz w:val="40"/>
          <w:szCs w:val="40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ascii="宋体" w:hAnsi="宋体"/>
          <w:b/>
          <w:color w:val="auto"/>
          <w:sz w:val="32"/>
          <w:szCs w:val="32"/>
        </w:rPr>
        <w:t>项目名称：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ascii="宋体" w:hAnsi="宋体"/>
          <w:b/>
          <w:color w:val="auto"/>
          <w:sz w:val="32"/>
          <w:szCs w:val="32"/>
          <w:u w:val="single"/>
        </w:rPr>
      </w:pPr>
      <w:r>
        <w:rPr>
          <w:rFonts w:ascii="宋体" w:hAnsi="宋体"/>
          <w:b/>
          <w:color w:val="auto"/>
          <w:sz w:val="32"/>
          <w:szCs w:val="32"/>
        </w:rPr>
        <w:t>项目负责人姓名：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 xml:space="preserve">学校全称：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color w:val="auto"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color w:val="auto"/>
          <w:sz w:val="32"/>
          <w:szCs w:val="32"/>
          <w:u w:val="single"/>
        </w:rPr>
        <w:t xml:space="preserve">       </w:t>
      </w:r>
    </w:p>
    <w:p>
      <w:pPr>
        <w:spacing w:line="476" w:lineRule="atLeast"/>
        <w:rPr>
          <w:rFonts w:ascii="宋体" w:hAnsi="宋体"/>
          <w:b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spacing w:line="476" w:lineRule="atLeast"/>
        <w:rPr>
          <w:rFonts w:ascii="宋体" w:hAnsi="宋体"/>
          <w:color w:val="auto"/>
          <w:szCs w:val="21"/>
        </w:rPr>
      </w:pPr>
    </w:p>
    <w:p>
      <w:pPr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t>组别：</w:t>
      </w:r>
      <w:r>
        <w:rPr>
          <w:rFonts w:hint="eastAsia" w:ascii="宋体" w:hAnsi="宋体"/>
          <w:b/>
          <w:color w:val="auto"/>
          <w:sz w:val="32"/>
          <w:szCs w:val="32"/>
        </w:rPr>
        <w:t xml:space="preserve"> </w:t>
      </w:r>
      <w:r>
        <w:rPr>
          <w:rFonts w:ascii="宋体" w:hAnsi="宋体"/>
          <w:b/>
          <w:color w:val="auto"/>
          <w:sz w:val="32"/>
          <w:szCs w:val="32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2"/>
        </w:rPr>
        <w:t xml:space="preserve"> A创业赛道</w:t>
      </w:r>
    </w:p>
    <w:p>
      <w:pPr>
        <w:ind w:firstLine="1280" w:firstLineChars="4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2"/>
        </w:rPr>
        <w:t xml:space="preserve"> B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创意</w:t>
      </w:r>
      <w:r>
        <w:rPr>
          <w:rFonts w:hint="eastAsia" w:ascii="宋体" w:hAnsi="宋体"/>
          <w:color w:val="auto"/>
          <w:sz w:val="32"/>
          <w:szCs w:val="32"/>
        </w:rPr>
        <w:t>赛道</w:t>
      </w:r>
    </w:p>
    <w:p>
      <w:pPr>
        <w:ind w:firstLine="1280" w:firstLineChars="4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2"/>
        </w:rPr>
        <w:t xml:space="preserve"> C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公益</w:t>
      </w:r>
      <w:r>
        <w:rPr>
          <w:rFonts w:hint="eastAsia" w:ascii="宋体" w:hAnsi="宋体"/>
          <w:color w:val="auto"/>
          <w:sz w:val="32"/>
          <w:szCs w:val="32"/>
        </w:rPr>
        <w:t>赛道</w:t>
      </w:r>
    </w:p>
    <w:p>
      <w:pPr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br w:type="page"/>
      </w:r>
    </w:p>
    <w:p>
      <w:pPr>
        <w:spacing w:afterLines="100"/>
        <w:rPr>
          <w:rFonts w:eastAsia="黑体"/>
          <w:b/>
          <w:color w:val="auto"/>
          <w:sz w:val="36"/>
        </w:rPr>
      </w:pPr>
    </w:p>
    <w:p>
      <w:pPr>
        <w:spacing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一、参赛</w:t>
      </w:r>
      <w:r>
        <w:rPr>
          <w:rFonts w:hint="eastAsia" w:eastAsia="仿宋_GB2312"/>
          <w:bCs/>
          <w:color w:val="auto"/>
          <w:sz w:val="30"/>
          <w:szCs w:val="30"/>
        </w:rPr>
        <w:t>负责人和成员</w:t>
      </w:r>
      <w:r>
        <w:rPr>
          <w:rFonts w:eastAsia="仿宋_GB2312"/>
          <w:bCs/>
          <w:color w:val="auto"/>
          <w:sz w:val="30"/>
          <w:szCs w:val="30"/>
        </w:rPr>
        <w:t>为在校学生（截止到</w:t>
      </w:r>
      <w:r>
        <w:rPr>
          <w:rFonts w:hint="eastAsia" w:eastAsia="仿宋_GB2312"/>
          <w:bCs/>
          <w:color w:val="auto"/>
          <w:sz w:val="30"/>
          <w:szCs w:val="30"/>
        </w:rPr>
        <w:t>2</w:t>
      </w:r>
      <w:r>
        <w:rPr>
          <w:rFonts w:eastAsia="仿宋_GB2312"/>
          <w:bCs/>
          <w:color w:val="auto"/>
          <w:sz w:val="30"/>
          <w:szCs w:val="30"/>
        </w:rPr>
        <w:t>0</w:t>
      </w:r>
      <w:r>
        <w:rPr>
          <w:rFonts w:hint="eastAsia" w:eastAsia="仿宋_GB2312"/>
          <w:bCs/>
          <w:color w:val="auto"/>
          <w:sz w:val="30"/>
          <w:szCs w:val="30"/>
        </w:rPr>
        <w:t>2</w:t>
      </w:r>
      <w:r>
        <w:rPr>
          <w:rFonts w:hint="eastAsia" w:eastAsia="仿宋_GB2312"/>
          <w:bCs/>
          <w:color w:val="auto"/>
          <w:sz w:val="30"/>
          <w:szCs w:val="30"/>
          <w:lang w:val="en-US" w:eastAsia="zh-CN"/>
        </w:rPr>
        <w:t>3</w:t>
      </w:r>
      <w:r>
        <w:rPr>
          <w:rFonts w:eastAsia="仿宋_GB2312"/>
          <w:bCs/>
          <w:color w:val="auto"/>
          <w:sz w:val="30"/>
          <w:szCs w:val="30"/>
        </w:rPr>
        <w:t>年6月30日学籍在册）</w:t>
      </w:r>
      <w:r>
        <w:rPr>
          <w:rFonts w:hint="eastAsia" w:eastAsia="仿宋_GB2312"/>
          <w:bCs/>
          <w:color w:val="auto"/>
          <w:sz w:val="30"/>
          <w:szCs w:val="30"/>
        </w:rPr>
        <w:t>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二、</w:t>
      </w:r>
      <w:r>
        <w:rPr>
          <w:rFonts w:hint="eastAsia" w:eastAsia="仿宋_GB2312"/>
          <w:bCs/>
          <w:color w:val="auto"/>
          <w:sz w:val="30"/>
          <w:szCs w:val="30"/>
        </w:rPr>
        <w:t>参赛项目涉及他人知识产权的，报名时需提交完整的具有法律效力的所有人书面授权许可书、专利证书等。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三、</w:t>
      </w:r>
      <w:r>
        <w:rPr>
          <w:rFonts w:hint="eastAsia" w:eastAsia="仿宋_GB2312"/>
          <w:bCs/>
          <w:color w:val="auto"/>
          <w:sz w:val="30"/>
          <w:szCs w:val="30"/>
        </w:rPr>
        <w:t>已完成工商登记注册的创业项目，报名时需提交单位概况、法定代表人情况、股权结构、组织机构代码复印件等相关证明材料。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四</w:t>
      </w:r>
      <w:r>
        <w:rPr>
          <w:rFonts w:eastAsia="仿宋_GB2312"/>
          <w:color w:val="auto"/>
          <w:sz w:val="30"/>
          <w:szCs w:val="30"/>
        </w:rPr>
        <w:t>、《项目申报书》</w:t>
      </w:r>
      <w:r>
        <w:rPr>
          <w:rFonts w:hint="eastAsia" w:eastAsia="仿宋_GB2312"/>
          <w:color w:val="auto"/>
          <w:sz w:val="30"/>
          <w:szCs w:val="30"/>
        </w:rPr>
        <w:t>电子版应符合打印要求，</w:t>
      </w:r>
      <w:r>
        <w:rPr>
          <w:rFonts w:eastAsia="仿宋_GB2312"/>
          <w:bCs/>
          <w:color w:val="auto"/>
          <w:sz w:val="30"/>
          <w:szCs w:val="30"/>
        </w:rPr>
        <w:t>A4纸</w:t>
      </w:r>
      <w:r>
        <w:rPr>
          <w:rFonts w:hint="eastAsia" w:eastAsia="仿宋_GB2312"/>
          <w:bCs/>
          <w:color w:val="auto"/>
          <w:sz w:val="30"/>
          <w:szCs w:val="30"/>
        </w:rPr>
        <w:t>大小</w:t>
      </w:r>
      <w:r>
        <w:rPr>
          <w:rFonts w:eastAsia="仿宋_GB2312"/>
          <w:color w:val="auto"/>
          <w:sz w:val="30"/>
          <w:szCs w:val="30"/>
        </w:rPr>
        <w:t>，文章版面尺寸为14.5cm×22cm</w:t>
      </w:r>
      <w:r>
        <w:rPr>
          <w:rFonts w:hint="eastAsia" w:eastAsia="仿宋_GB2312"/>
          <w:color w:val="auto"/>
          <w:sz w:val="30"/>
          <w:szCs w:val="30"/>
        </w:rPr>
        <w:t>，纸质版由竞赛主办方统一打印</w:t>
      </w:r>
      <w:r>
        <w:rPr>
          <w:rFonts w:eastAsia="仿宋_GB2312"/>
          <w:color w:val="auto"/>
          <w:sz w:val="30"/>
          <w:szCs w:val="30"/>
        </w:rPr>
        <w:t>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五、</w:t>
      </w:r>
      <w:r>
        <w:rPr>
          <w:rFonts w:eastAsia="仿宋_GB2312"/>
          <w:color w:val="auto"/>
          <w:sz w:val="30"/>
          <w:szCs w:val="30"/>
        </w:rPr>
        <w:t>《项目申报书》所填内容必须合法、真实、有效。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六</w:t>
      </w:r>
      <w:r>
        <w:rPr>
          <w:rFonts w:eastAsia="仿宋_GB2312"/>
          <w:color w:val="auto"/>
          <w:sz w:val="30"/>
          <w:szCs w:val="30"/>
        </w:rPr>
        <w:t>、</w:t>
      </w:r>
      <w:r>
        <w:rPr>
          <w:rFonts w:hint="eastAsia" w:eastAsia="仿宋_GB2312"/>
          <w:color w:val="auto"/>
          <w:sz w:val="30"/>
          <w:szCs w:val="30"/>
        </w:rPr>
        <w:t>申报书</w:t>
      </w:r>
      <w:r>
        <w:rPr>
          <w:rFonts w:eastAsia="仿宋_GB2312"/>
          <w:color w:val="auto"/>
          <w:sz w:val="30"/>
          <w:szCs w:val="30"/>
        </w:rPr>
        <w:t>由</w:t>
      </w:r>
      <w:r>
        <w:rPr>
          <w:rFonts w:hint="eastAsia" w:eastAsia="仿宋_GB2312"/>
          <w:color w:val="auto"/>
          <w:sz w:val="30"/>
          <w:szCs w:val="30"/>
        </w:rPr>
        <w:t>竞赛主办方</w:t>
      </w:r>
      <w:r>
        <w:rPr>
          <w:rFonts w:eastAsia="仿宋_GB2312"/>
          <w:color w:val="auto"/>
          <w:sz w:val="30"/>
          <w:szCs w:val="30"/>
        </w:rPr>
        <w:t>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一、项目基本信息</w:t>
      </w:r>
    </w:p>
    <w:tbl>
      <w:tblPr>
        <w:tblStyle w:val="7"/>
        <w:tblpPr w:leftFromText="180" w:rightFromText="180" w:vertAnchor="text" w:horzAnchor="margin" w:tblpXSpec="center" w:tblpY="187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48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入学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2004" w:type="dxa"/>
            <w:gridSpan w:val="2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45" w:type="dxa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院系专业</w:t>
            </w:r>
          </w:p>
        </w:tc>
        <w:tc>
          <w:tcPr>
            <w:tcW w:w="4503" w:type="dxa"/>
            <w:gridSpan w:val="5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80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4010" w:type="dxa"/>
            <w:gridSpan w:val="4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99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其他</w:t>
            </w:r>
            <w:r>
              <w:rPr>
                <w:rFonts w:eastAsia="仿宋_GB2312"/>
                <w:color w:val="auto"/>
                <w:sz w:val="28"/>
                <w:szCs w:val="28"/>
              </w:rPr>
              <w:t>成员情况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998" w:type="dxa"/>
            <w:vMerge w:val="continue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6" w:hRule="atLeast"/>
        </w:trPr>
        <w:tc>
          <w:tcPr>
            <w:tcW w:w="2415" w:type="dxa"/>
            <w:gridSpan w:val="2"/>
            <w:tcBorders>
              <w:top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创新创业教育主管部门意见</w:t>
            </w:r>
          </w:p>
        </w:tc>
        <w:tc>
          <w:tcPr>
            <w:tcW w:w="7224" w:type="dxa"/>
            <w:gridSpan w:val="7"/>
          </w:tcPr>
          <w:p>
            <w:pPr>
              <w:spacing w:line="44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sz w:val="28"/>
                <w:szCs w:val="28"/>
              </w:rPr>
              <w:t>年6月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30</w:t>
            </w:r>
            <w:r>
              <w:rPr>
                <w:rFonts w:eastAsia="仿宋_GB2312"/>
                <w:color w:val="auto"/>
                <w:sz w:val="28"/>
                <w:szCs w:val="28"/>
              </w:rPr>
              <w:t>日，项目负责人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及成员</w:t>
            </w:r>
            <w:r>
              <w:rPr>
                <w:rFonts w:eastAsia="仿宋_GB2312"/>
                <w:color w:val="auto"/>
                <w:sz w:val="28"/>
                <w:szCs w:val="28"/>
              </w:rPr>
              <w:t>是否为正式注册的全日制在校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本科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学生。□是  □否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二、项目</w:t>
      </w:r>
      <w:r>
        <w:rPr>
          <w:rFonts w:hint="eastAsia" w:eastAsia="黑体"/>
          <w:color w:val="auto"/>
          <w:sz w:val="36"/>
        </w:rPr>
        <w:t>来源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（简要描述项目来源，100—300字）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</w:rPr>
        <w:t>项目概况</w:t>
      </w:r>
    </w:p>
    <w:tbl>
      <w:tblPr>
        <w:tblStyle w:val="7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</w:tcPr>
          <w:p>
            <w:pPr>
              <w:pStyle w:val="6"/>
              <w:widowControl w:val="0"/>
              <w:shd w:val="clear" w:color="auto" w:fill="FFFFFF"/>
              <w:tabs>
                <w:tab w:val="left" w:pos="8600"/>
              </w:tabs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（重点描述项目创新性、可行性等基本情况，100—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字）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ab/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三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项目内容（正文）</w:t>
      </w:r>
    </w:p>
    <w:tbl>
      <w:tblPr>
        <w:tblStyle w:val="7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  <w:jc w:val="center"/>
        </w:trPr>
        <w:tc>
          <w:tcPr>
            <w:tcW w:w="9704" w:type="dxa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（介绍项目具体内容，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创业组重点描述项目的商业模式可行性、运营情况、团队情况、社会效益等情况；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创意组重点描述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商业模式创新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  <w:lang w:val="en-US" w:eastAsia="zh-CN"/>
              </w:rPr>
              <w:t>产品或服务创意、团队情况、社会效益等</w:t>
            </w: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>情况；公益组重点描述项目团队、实效性、创新性、可持续性、社会效益等情况。本部分为文本正文，不超过8000字）</w:t>
            </w:r>
          </w:p>
          <w:p>
            <w:pPr>
              <w:pStyle w:val="6"/>
              <w:widowControl w:val="0"/>
              <w:shd w:val="clear" w:color="auto" w:fill="FFFFFF"/>
              <w:tabs>
                <w:tab w:val="left" w:pos="7940"/>
              </w:tabs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"/>
                <w:color w:val="auto"/>
                <w:sz w:val="28"/>
                <w:szCs w:val="28"/>
              </w:rPr>
              <w:t xml:space="preserve">     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  <w:p>
            <w:pPr>
              <w:spacing w:beforeLines="50" w:line="240" w:lineRule="atLeast"/>
              <w:rPr>
                <w:rFonts w:ascii="仿宋_GB2312" w:hAnsi="宋体" w:eastAsia="仿宋_GB2312" w:cs="仿宋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04" w:type="dxa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color w:val="auto"/>
                <w:sz w:val="30"/>
                <w:szCs w:val="30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四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项目附件</w:t>
      </w:r>
    </w:p>
    <w:tbl>
      <w:tblPr>
        <w:tblStyle w:val="7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0" w:hRule="atLeast"/>
          <w:jc w:val="center"/>
        </w:trPr>
        <w:tc>
          <w:tcPr>
            <w:tcW w:w="9781" w:type="dxa"/>
          </w:tcPr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auto"/>
                <w:sz w:val="30"/>
                <w:szCs w:val="30"/>
              </w:rPr>
              <w:t>项目有关授权许可书、专利证书、营业执照等证明材料。附件需列出清单，佐证材料复印件附后。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附件清单：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1．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2.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3.</w:t>
            </w: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pStyle w:val="6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  <w:br w:type="page"/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rFonts w:hint="eastAsia"/>
          <w:b/>
          <w:bCs/>
          <w:color w:val="auto"/>
          <w:spacing w:val="0"/>
          <w:w w:val="100"/>
          <w:position w:val="0"/>
          <w:lang w:val="en-US" w:eastAsia="zh-CN"/>
        </w:rPr>
      </w:pPr>
      <w:r>
        <w:rPr>
          <w:rFonts w:hint="eastAsia"/>
          <w:b/>
          <w:bCs/>
          <w:color w:val="auto"/>
          <w:spacing w:val="0"/>
          <w:w w:val="100"/>
          <w:position w:val="0"/>
          <w:lang w:val="en-US" w:eastAsia="zh-CN"/>
        </w:rPr>
        <w:t>附件</w:t>
      </w:r>
      <w:r>
        <w:rPr>
          <w:rFonts w:hint="eastAsia"/>
          <w:b/>
          <w:bCs/>
          <w:color w:val="auto"/>
          <w:spacing w:val="0"/>
          <w:w w:val="100"/>
          <w:position w:val="0"/>
          <w:lang w:val="zh-CN" w:eastAsia="zh-CN"/>
        </w:rPr>
        <w:t>3：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9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bookmarkStart w:id="0" w:name="bookmark43"/>
      <w:bookmarkStart w:id="1" w:name="bookmark41"/>
      <w:bookmarkStart w:id="2" w:name="bookmark42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t>第八届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全国财经院校创新创业大赛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创业赛道评审规则</w:t>
      </w:r>
      <w:bookmarkEnd w:id="0"/>
      <w:bookmarkEnd w:id="1"/>
      <w:bookmarkEnd w:id="2"/>
    </w:p>
    <w:tbl>
      <w:tblPr>
        <w:tblStyle w:val="7"/>
        <w:tblW w:w="87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7"/>
        <w:gridCol w:w="6592"/>
        <w:gridCol w:w="7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评审要点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8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商业模式可行性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7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重点考察商业模式可行性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7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3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商业模式创新性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重点考察商业模式创新水平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商业模式业务系统逻辑清晰，在商业模式核心要素寻求突破和创新。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9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团队情况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重点考察成员资历、分工协作和外部伙伴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团队成员的教育和工作背景、创新思想、价值观念、分工协作和能力互补情况。团队或公司的组织构架、股权 结构与人员配置安排合理。创业顾问、潜在投资人以及 战略合作伙伴等外部资源的使用计划和有关情况。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7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社会效益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重点考察带动就业或其它社会贡献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项目发展战略和规模扩张策略的合理性和可行性，预判 项目可能带动社会就业的能力。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10</w:t>
            </w:r>
          </w:p>
        </w:tc>
      </w:tr>
    </w:tbl>
    <w:p>
      <w:pPr>
        <w:spacing w:line="1" w:lineRule="exact"/>
        <w:rPr>
          <w:color w:val="auto"/>
          <w:sz w:val="2"/>
          <w:szCs w:val="2"/>
        </w:rPr>
      </w:pPr>
      <w:r>
        <w:rPr>
          <w:color w:val="auto"/>
        </w:rP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rFonts w:hint="eastAsia"/>
          <w:color w:val="auto"/>
          <w:spacing w:val="0"/>
          <w:w w:val="100"/>
          <w:position w:val="0"/>
          <w:lang w:eastAsia="zh-CN"/>
        </w:rPr>
      </w:pPr>
      <w:bookmarkStart w:id="3" w:name="bookmark44"/>
      <w:bookmarkStart w:id="4" w:name="bookmark45"/>
      <w:bookmarkStart w:id="5" w:name="bookmark46"/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t>第八届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全国财经院校创新创业大赛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val="en-US" w:eastAsia="zh-CN"/>
        </w:rPr>
        <w:t>创意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赛道评审规则</w:t>
      </w:r>
    </w:p>
    <w:tbl>
      <w:tblPr>
        <w:tblStyle w:val="7"/>
        <w:tblW w:w="87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5"/>
        <w:gridCol w:w="6489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评审要点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2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商业模式创新性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重点考察商业模式创新水平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商业模式业务系统逻辑清晰，在商业模式核心要素寻求突破和创新。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0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9" w:lineRule="exact"/>
              <w:ind w:left="0" w:leftChars="0" w:right="0" w:rightChars="0" w:firstLine="0" w:firstLineChars="0"/>
              <w:jc w:val="center"/>
              <w:rPr>
                <w:rFonts w:hint="default" w:eastAsia="宋体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产品或服务创意性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hint="eastAsia"/>
                <w:b/>
                <w:bCs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0"/>
                <w:w w:val="100"/>
                <w:position w:val="0"/>
                <w:lang w:val="en-US" w:eastAsia="zh-CN"/>
              </w:rPr>
              <w:t>重点考察产品或服务创新水平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475" w:lineRule="exact"/>
              <w:ind w:leftChars="0" w:right="0" w:rightChars="0"/>
              <w:jc w:val="both"/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具有原始创新或技术突破，取得一定数量和质量的创新成果（专利、创新奖励、行业认可等）。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475" w:lineRule="exact"/>
              <w:ind w:leftChars="0" w:right="0" w:rightChars="0"/>
              <w:jc w:val="both"/>
              <w:rPr>
                <w:rFonts w:hint="default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lang w:val="en-US" w:eastAsia="zh-CN"/>
              </w:rPr>
              <w:t>在产品服务、管理运营、市场营销、工艺流程、应用场景等方面取得突破和创新。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position w:val="0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1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重点考察成员资历、分工协作和外部伙伴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成员的教育和工作背景、创新思想、价值观念、分工协作和能力互补情况。团队或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3" w:hRule="exac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社会效益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0"/>
                <w:w w:val="100"/>
                <w:position w:val="0"/>
              </w:rPr>
              <w:t>重点考察带动就业或其它社会贡献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项目发展战略和规模扩张策略的合理性和可行性，预判 项目可能带动社会就业的能力。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40" w:firstLineChars="0"/>
              <w:jc w:val="left"/>
              <w:rPr>
                <w:rFonts w:ascii="宋体" w:hAnsi="宋体" w:eastAsia="宋体" w:cs="宋体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10</w:t>
            </w:r>
          </w:p>
        </w:tc>
      </w:tr>
    </w:tbl>
    <w:p>
      <w:pP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br w:type="page"/>
      </w:r>
    </w:p>
    <w:p>
      <w:pP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564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  <w:lang w:eastAsia="zh-CN"/>
        </w:rPr>
        <w:t>第八届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全国财经院校创新创业大赛</w:t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auto"/>
          <w:spacing w:val="0"/>
          <w:w w:val="100"/>
          <w:position w:val="0"/>
        </w:rPr>
        <w:t>公益赛道评审规则</w:t>
      </w:r>
      <w:bookmarkEnd w:id="3"/>
      <w:bookmarkEnd w:id="4"/>
      <w:bookmarkEnd w:id="5"/>
    </w:p>
    <w:tbl>
      <w:tblPr>
        <w:tblStyle w:val="7"/>
        <w:tblW w:w="88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2"/>
        <w:gridCol w:w="6563"/>
        <w:gridCol w:w="8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评审要点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评审内容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3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项目团队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团队成员的基本素质、业务能力、奉献意愿和价值观与项目需求相匹配；团队或公司组织架构与分工协作合理；团队权益结构或公司股权结构合理。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5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实效性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6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项目对乡村振兴和社区治理等社会问题的贡献度；在引入社会资源方面对农村组织和农民增收、地方产业结构优化的效果；项目对促进就业、教育、医疗、养老、环境保护与生态建设等方面的效果。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创新性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3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鼓励技术或服务创新、引入或运用新技术，鼓励高校科研成果转化；鼓励在生产、服务、营销等商业模式要素上创新；鼓励组织模式创新或进行资源整合。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8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可持续性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6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项目的持续生存能力；经济价值和社会价值适度融合；创新研发、生产销售、资源整合等持续运营能力；项目模式可复制、可推广等。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1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社会效益</w:t>
            </w:r>
          </w:p>
        </w:tc>
        <w:tc>
          <w:tcPr>
            <w:tcW w:w="6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9" w:lineRule="exact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以社会价值为导向，以解决社会问题为使命，有可预见的成果，受众的覆盖面广，在服务领域有良好产品或服务模式。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</w:rPr>
              <w:t>25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left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D6AB17-241C-4BA6-8686-18438045C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A872A21-5B15-4831-BA5E-81EAA3D908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787FC5-F31A-4878-9967-CF10C3F7E6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F8F304-C713-4879-920C-6A92AF49611E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93F57F0E-57CB-43FB-B69D-112DBBB782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E4CBD3CE-714A-465F-9C17-2A983B47336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607204F-EB83-4789-8494-AC09EF5DAF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0ECBD825-4A8D-4F5E-B7BE-D14CC621FD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5016D8A0-644F-4CFF-A031-07F4ECA52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3529330</wp:posOffset>
              </wp:positionH>
              <wp:positionV relativeFrom="page">
                <wp:posOffset>9834245</wp:posOffset>
              </wp:positionV>
              <wp:extent cx="502920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2368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7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7.9pt;margin-top:774.35pt;height:18.65pt;width:39.6pt;mso-position-horizontal-relative:page;mso-position-vertical-relative:page;z-index:251659264;mso-width-relative:page;mso-height-relative:page;" filled="f" stroked="f" coordsize="21600,21600" o:gfxdata="UEsDBAoAAAAAAIdO4kAAAAAAAAAAAAAAAAAEAAAAZHJzL1BLAwQUAAAACACHTuJAE1SUB9oAAAAN&#10;AQAADwAAAGRycy9kb3ducmV2LnhtbE2PzU7DMBCE70i8g7VI3KhdwCGEOBVCcEJCTcOBoxO7idV4&#10;HWL3h7dne4LjzoxmvylXJz+yg52jC6hguRDALHbBOOwVfDZvNzmwmDQaPQa0Cn5shFV1eVHqwoQj&#10;1vawST2jEoyFVjCkNBWcx26wXsdFmCyStw2z14nOuedm1kcq9yO/FSLjXjukD4Oe7Mtgu91m7xU8&#10;f2H96r4/2nW9rV3TPAp8z3ZKXV8txROwZE/pLwxnfEKHipjasEcT2ahASknoiQx5nz8Ao0h2J2le&#10;e5byTACvSv5/RfULUEsDBBQAAAAIAIdO4kAk6mGKwQEAAHoDAAAOAAAAZHJzL2Uyb0RvYy54bWyt&#10;U0tu2zAQ3RfoHQjuaykqFCSC5QCFkaJA0QZIcwCaIi0C/IFDW/IF2ht01U32OZfPkSFlOUW6yaIb&#10;ajgzfDPvzWh5MxpN9iKAcralF4uSEmG565TdtvThx+2HK0ogMtsx7axo6UEAvVm9f7ccfCMq1zvd&#10;iUAQxEIz+Jb2MfqmKID3wjBYOC8sBqULhkW8hm3RBTYgutFFVZaXxeBC54PjAgC96ylIT4jhLYBO&#10;SsXF2vGdETZOqEFoFpES9MoDXeVupRQ8fpcSRCS6pcg05hOLoL1JZ7FasmYbmO8VP7XA3tLCK06G&#10;KYtFz1BrFhnZBfUPlFE8OHAyLrgzxUQkK4IsLspX2tz3zIvMBaUGfxYd/h8s/7a/C0R1La0osczg&#10;wI+/fx3/PB0ff5IqyTN4aDDr3mNeHD+5EZdm9gM6E+tRBpO+yIdgHMU9nMUVYyQcnXVZXVcY4Riq&#10;Pl5e1XVCKV4e+wDxs3CGJKOlAWeXJWX7rxCn1Dkl1bLuVmmd56ctGVp6XVd1fnCOILi2WCNRmFpN&#10;Vhw344nXxnUHpKW/WJQ0rcdshNnYzMbOB7Xtsa9MPkPiSDKB0/qkmf99z4VffpnVM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UlAfaAAAADQEAAA8AAAAAAAAAAQAgAAAAIgAAAGRycy9kb3ducmV2&#10;LnhtbFBLAQIUABQAAAAIAIdO4kAk6mGKwQEAAHoDAAAOAAAAAAAAAAEAIAAAACk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7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hlMzUyNzc4MWMyMWQ0ZmY3OGZjNzQ1NGU5NmQifQ=="/>
  </w:docVars>
  <w:rsids>
    <w:rsidRoot w:val="15642DE0"/>
    <w:rsid w:val="15642DE0"/>
    <w:rsid w:val="16BC75EC"/>
    <w:rsid w:val="1E610C7B"/>
    <w:rsid w:val="22A222B1"/>
    <w:rsid w:val="25A123C4"/>
    <w:rsid w:val="2D290371"/>
    <w:rsid w:val="30082FEB"/>
    <w:rsid w:val="38F80D91"/>
    <w:rsid w:val="413B071F"/>
    <w:rsid w:val="42C427A0"/>
    <w:rsid w:val="5C9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6"/>
      <w:ind w:left="720"/>
    </w:pPr>
    <w:rPr>
      <w:sz w:val="30"/>
      <w:szCs w:val="30"/>
    </w:rPr>
  </w:style>
  <w:style w:type="paragraph" w:styleId="4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48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64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widowControl w:val="0"/>
      <w:shd w:val="clear" w:color="auto" w:fill="auto"/>
      <w:spacing w:line="456" w:lineRule="exact"/>
      <w:ind w:firstLine="82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3440</Words>
  <Characters>3578</Characters>
  <Lines>0</Lines>
  <Paragraphs>0</Paragraphs>
  <TotalTime>5</TotalTime>
  <ScaleCrop>false</ScaleCrop>
  <LinksUpToDate>false</LinksUpToDate>
  <CharactersWithSpaces>3869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2023-08-10T18:41:00Z</dcterms:created>
  <dc:creator>李智</dc:creator>
  <cp:lastModifiedBy>雨林</cp:lastModifiedBy>
  <dcterms:modified xsi:type="dcterms:W3CDTF">2023-09-25T13:50:43Z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AABA5BA4FC5E4372BC063F6C1621D4E6_13</vt:lpwstr>
  </property>
</Properties>
</file>