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A9C" w:rsidRDefault="00292B62" w:rsidP="002935A7">
      <w:pPr>
        <w:jc w:val="center"/>
        <w:rPr>
          <w:b/>
          <w:bCs/>
          <w:kern w:val="44"/>
          <w:sz w:val="36"/>
          <w:szCs w:val="36"/>
        </w:rPr>
      </w:pPr>
      <w:r w:rsidRPr="00292B62">
        <w:rPr>
          <w:rFonts w:hint="eastAsia"/>
          <w:b/>
          <w:bCs/>
          <w:kern w:val="44"/>
          <w:sz w:val="36"/>
          <w:szCs w:val="36"/>
        </w:rPr>
        <w:t>松江校区图文信息楼美的</w:t>
      </w:r>
      <w:r>
        <w:rPr>
          <w:rFonts w:hint="eastAsia"/>
          <w:b/>
          <w:bCs/>
          <w:kern w:val="44"/>
          <w:sz w:val="36"/>
          <w:szCs w:val="36"/>
        </w:rPr>
        <w:t>2</w:t>
      </w:r>
      <w:r>
        <w:rPr>
          <w:b/>
          <w:bCs/>
          <w:kern w:val="44"/>
          <w:sz w:val="36"/>
          <w:szCs w:val="36"/>
        </w:rPr>
        <w:t>#</w:t>
      </w:r>
      <w:r w:rsidRPr="00292B62">
        <w:rPr>
          <w:rFonts w:hint="eastAsia"/>
          <w:b/>
          <w:bCs/>
          <w:kern w:val="44"/>
          <w:sz w:val="36"/>
          <w:szCs w:val="36"/>
        </w:rPr>
        <w:t>螺杆机维修项目</w:t>
      </w:r>
      <w:r w:rsidR="0048057F">
        <w:rPr>
          <w:rFonts w:hint="eastAsia"/>
          <w:b/>
          <w:bCs/>
          <w:kern w:val="44"/>
          <w:sz w:val="36"/>
          <w:szCs w:val="36"/>
        </w:rPr>
        <w:t>概况</w:t>
      </w:r>
    </w:p>
    <w:p w:rsidR="007A3132" w:rsidRPr="007A3132" w:rsidRDefault="0048057F" w:rsidP="007A3132">
      <w:pPr>
        <w:spacing w:line="360" w:lineRule="auto"/>
        <w:rPr>
          <w:b/>
          <w:bCs/>
          <w:kern w:val="44"/>
          <w:szCs w:val="21"/>
        </w:rPr>
      </w:pPr>
      <w:r>
        <w:rPr>
          <w:rFonts w:hint="eastAsia"/>
          <w:b/>
          <w:bCs/>
          <w:kern w:val="44"/>
          <w:szCs w:val="21"/>
        </w:rPr>
        <w:t>一</w:t>
      </w:r>
      <w:r w:rsidR="007A3132">
        <w:rPr>
          <w:rFonts w:hint="eastAsia"/>
          <w:b/>
          <w:bCs/>
          <w:kern w:val="44"/>
          <w:szCs w:val="21"/>
        </w:rPr>
        <w:t>、</w:t>
      </w:r>
      <w:r>
        <w:rPr>
          <w:rFonts w:hint="eastAsia"/>
          <w:b/>
          <w:bCs/>
          <w:kern w:val="44"/>
          <w:szCs w:val="21"/>
        </w:rPr>
        <w:t>维修</w:t>
      </w:r>
      <w:r w:rsidR="007A3132" w:rsidRPr="007A3132">
        <w:rPr>
          <w:rFonts w:hint="eastAsia"/>
          <w:b/>
          <w:bCs/>
          <w:kern w:val="44"/>
          <w:szCs w:val="21"/>
        </w:rPr>
        <w:t>项目概况</w:t>
      </w:r>
    </w:p>
    <w:p w:rsidR="00A1175F" w:rsidRDefault="0080620D" w:rsidP="00292B62">
      <w:pPr>
        <w:spacing w:line="360" w:lineRule="auto"/>
        <w:ind w:firstLineChars="200" w:firstLine="420"/>
        <w:rPr>
          <w:szCs w:val="21"/>
        </w:rPr>
      </w:pPr>
      <w:r>
        <w:rPr>
          <w:szCs w:val="21"/>
        </w:rPr>
        <w:t>松江</w:t>
      </w:r>
      <w:r w:rsidR="00D739DD">
        <w:rPr>
          <w:szCs w:val="21"/>
        </w:rPr>
        <w:t>校区</w:t>
      </w:r>
      <w:r w:rsidR="00292B62">
        <w:rPr>
          <w:szCs w:val="21"/>
        </w:rPr>
        <w:t>图文信息楼采用的是风冷式中央空调系统。共有</w:t>
      </w:r>
      <w:r w:rsidR="00292B62">
        <w:rPr>
          <w:rFonts w:hint="eastAsia"/>
          <w:szCs w:val="21"/>
        </w:rPr>
        <w:t>3</w:t>
      </w:r>
      <w:r w:rsidR="00292B62">
        <w:rPr>
          <w:rFonts w:hint="eastAsia"/>
          <w:szCs w:val="21"/>
        </w:rPr>
        <w:t>台螺杆机组，型号为美的</w:t>
      </w:r>
      <w:r w:rsidR="00292B62">
        <w:rPr>
          <w:rFonts w:hint="eastAsia"/>
          <w:szCs w:val="21"/>
        </w:rPr>
        <w:t>-</w:t>
      </w:r>
      <w:r w:rsidR="00292B62">
        <w:t>LSBLGRW600</w:t>
      </w:r>
      <w:r w:rsidR="00292B62">
        <w:t>，为</w:t>
      </w:r>
      <w:r w:rsidR="00292B62">
        <w:rPr>
          <w:rFonts w:hint="eastAsia"/>
        </w:rPr>
        <w:t>2</w:t>
      </w:r>
      <w:r w:rsidR="00292B62">
        <w:t>0</w:t>
      </w:r>
      <w:r w:rsidR="00A85675">
        <w:t>13</w:t>
      </w:r>
      <w:r w:rsidR="00292B62">
        <w:t>年制造。目前在巡检中发现，</w:t>
      </w:r>
      <w:r w:rsidR="00292B62">
        <w:rPr>
          <w:rFonts w:hint="eastAsia"/>
        </w:rPr>
        <w:t>2</w:t>
      </w:r>
      <w:r w:rsidR="00292B62">
        <w:t>#</w:t>
      </w:r>
      <w:r w:rsidR="00292B62">
        <w:t>螺杆机跳电后无法正常开机，检修确定为压缩机故障。为保障松江校区图文信息楼日常空调的使用需求，拟以</w:t>
      </w:r>
      <w:r w:rsidR="00292B62">
        <w:rPr>
          <w:rFonts w:hint="eastAsia"/>
          <w:szCs w:val="21"/>
        </w:rPr>
        <w:t>公开比价的采购形式确定维修单位尽快修复，恢复机组正常使用。</w:t>
      </w:r>
    </w:p>
    <w:p w:rsidR="008F4E2D" w:rsidRDefault="008F4E2D" w:rsidP="008F4E2D">
      <w:pPr>
        <w:spacing w:line="360" w:lineRule="auto"/>
        <w:rPr>
          <w:szCs w:val="21"/>
        </w:rPr>
      </w:pPr>
      <w:r>
        <w:rPr>
          <w:szCs w:val="21"/>
        </w:rPr>
        <w:t>附一：现场情况</w:t>
      </w:r>
    </w:p>
    <w:p w:rsidR="00802198" w:rsidRDefault="0048057F" w:rsidP="008F4E2D">
      <w:pPr>
        <w:spacing w:line="360" w:lineRule="auto"/>
        <w:rPr>
          <w:noProof/>
          <w:szCs w:val="21"/>
        </w:rPr>
      </w:pPr>
      <w:r>
        <w:rPr>
          <w:noProof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pt;height:339.75pt">
            <v:imagedata r:id="rId7" o:title="微信图片_20230911143742"/>
          </v:shape>
        </w:pict>
      </w:r>
      <w:r w:rsidR="005A35D1">
        <w:rPr>
          <w:noProof/>
          <w:szCs w:val="21"/>
        </w:rPr>
        <w:pict>
          <v:shape id="_x0000_i1026" type="#_x0000_t75" style="width:252.75pt;height:337.5pt">
            <v:imagedata r:id="rId8" o:title="微信图片_20230911143932"/>
          </v:shape>
        </w:pict>
      </w:r>
    </w:p>
    <w:p w:rsidR="00A85675" w:rsidRDefault="0048057F" w:rsidP="008F4E2D">
      <w:pPr>
        <w:spacing w:line="360" w:lineRule="auto"/>
        <w:rPr>
          <w:noProof/>
          <w:szCs w:val="21"/>
        </w:rPr>
      </w:pPr>
      <w:r>
        <w:rPr>
          <w:noProof/>
          <w:szCs w:val="21"/>
        </w:rPr>
        <w:lastRenderedPageBreak/>
        <w:pict>
          <v:shape id="_x0000_i1027" type="#_x0000_t75" style="width:264pt;height:325.5pt">
            <v:imagedata r:id="rId9" o:title="微信图片_20230911143938"/>
          </v:shape>
        </w:pict>
      </w:r>
      <w:r>
        <w:rPr>
          <w:noProof/>
          <w:szCs w:val="21"/>
        </w:rPr>
        <w:pict>
          <v:shape id="_x0000_i1028" type="#_x0000_t75" style="width:244.5pt;height:321.75pt">
            <v:imagedata r:id="rId10" o:title="微信图片_20230911144520"/>
          </v:shape>
        </w:pict>
      </w:r>
    </w:p>
    <w:p w:rsidR="00A85675" w:rsidRDefault="00A85675" w:rsidP="0096049B">
      <w:pPr>
        <w:spacing w:line="360" w:lineRule="auto"/>
        <w:rPr>
          <w:bCs/>
          <w:kern w:val="44"/>
          <w:szCs w:val="21"/>
        </w:rPr>
      </w:pPr>
    </w:p>
    <w:p w:rsidR="002E738D" w:rsidRDefault="00A85675" w:rsidP="002E738D">
      <w:pPr>
        <w:spacing w:line="360" w:lineRule="auto"/>
        <w:rPr>
          <w:bCs/>
          <w:kern w:val="44"/>
          <w:szCs w:val="21"/>
        </w:rPr>
      </w:pPr>
      <w:r>
        <w:rPr>
          <w:bCs/>
          <w:kern w:val="44"/>
          <w:szCs w:val="21"/>
        </w:rPr>
        <w:t>附</w:t>
      </w:r>
      <w:r w:rsidR="008F4E2D">
        <w:rPr>
          <w:bCs/>
          <w:kern w:val="44"/>
          <w:szCs w:val="21"/>
        </w:rPr>
        <w:t>二：</w:t>
      </w:r>
      <w:r>
        <w:rPr>
          <w:bCs/>
          <w:kern w:val="44"/>
          <w:szCs w:val="21"/>
        </w:rPr>
        <w:t>价格组成</w:t>
      </w:r>
    </w:p>
    <w:p w:rsidR="002E738D" w:rsidRPr="002E738D" w:rsidRDefault="006311BA" w:rsidP="002E738D">
      <w:pPr>
        <w:pStyle w:val="a3"/>
        <w:numPr>
          <w:ilvl w:val="0"/>
          <w:numId w:val="3"/>
        </w:numPr>
        <w:spacing w:line="360" w:lineRule="auto"/>
        <w:ind w:firstLineChars="0"/>
        <w:rPr>
          <w:bCs/>
          <w:kern w:val="44"/>
          <w:szCs w:val="21"/>
        </w:rPr>
      </w:pPr>
      <w:r w:rsidRPr="002E738D">
        <w:rPr>
          <w:rFonts w:hint="eastAsia"/>
          <w:bCs/>
          <w:kern w:val="44"/>
          <w:szCs w:val="21"/>
        </w:rPr>
        <w:t>此次需要维修的压缩机是短路导致压缩机损坏，压缩机内部系统出现酸化，需清洗内部，及至少</w:t>
      </w:r>
      <w:r w:rsidR="002E738D" w:rsidRPr="002E738D">
        <w:rPr>
          <w:rFonts w:hint="eastAsia"/>
          <w:bCs/>
          <w:kern w:val="44"/>
          <w:szCs w:val="21"/>
        </w:rPr>
        <w:t>更换冷冻油四次，油过滤器，干燥过滤器，压缩机启动器等；</w:t>
      </w:r>
    </w:p>
    <w:p w:rsidR="002E738D" w:rsidRDefault="006311BA" w:rsidP="002E738D">
      <w:pPr>
        <w:pStyle w:val="a3"/>
        <w:numPr>
          <w:ilvl w:val="0"/>
          <w:numId w:val="3"/>
        </w:numPr>
        <w:spacing w:line="360" w:lineRule="auto"/>
        <w:ind w:firstLineChars="0"/>
        <w:rPr>
          <w:bCs/>
          <w:kern w:val="44"/>
          <w:szCs w:val="21"/>
        </w:rPr>
      </w:pPr>
      <w:r w:rsidRPr="002E738D">
        <w:rPr>
          <w:rFonts w:hint="eastAsia"/>
          <w:bCs/>
          <w:kern w:val="44"/>
          <w:szCs w:val="21"/>
        </w:rPr>
        <w:t>投标方需主动联系甲方上门检查设备状况，报价</w:t>
      </w:r>
      <w:r w:rsidR="002E738D" w:rsidRPr="002E738D">
        <w:rPr>
          <w:rFonts w:hint="eastAsia"/>
          <w:bCs/>
          <w:kern w:val="44"/>
          <w:szCs w:val="21"/>
        </w:rPr>
        <w:t>为包干价，包含各类基础辅材、冷媒、旧设备拆除、运输、吊装、调试及垃圾清运等一切费用。因维修</w:t>
      </w:r>
      <w:r w:rsidRPr="002E738D">
        <w:rPr>
          <w:rFonts w:hint="eastAsia"/>
          <w:bCs/>
          <w:kern w:val="44"/>
          <w:szCs w:val="21"/>
        </w:rPr>
        <w:t>数量及伴随服务内容变更所导致的中标价格变化，中标人所报价格应保持不变</w:t>
      </w:r>
      <w:r w:rsidR="002E738D" w:rsidRPr="002E738D">
        <w:rPr>
          <w:rFonts w:hint="eastAsia"/>
          <w:bCs/>
          <w:kern w:val="44"/>
          <w:szCs w:val="21"/>
        </w:rPr>
        <w:t>；</w:t>
      </w:r>
    </w:p>
    <w:p w:rsidR="002E738D" w:rsidRDefault="002E738D" w:rsidP="002E738D">
      <w:pPr>
        <w:pStyle w:val="a3"/>
        <w:numPr>
          <w:ilvl w:val="0"/>
          <w:numId w:val="3"/>
        </w:numPr>
        <w:spacing w:line="360" w:lineRule="auto"/>
        <w:ind w:firstLineChars="0"/>
        <w:rPr>
          <w:bCs/>
          <w:kern w:val="44"/>
          <w:szCs w:val="21"/>
        </w:rPr>
      </w:pPr>
      <w:r w:rsidRPr="002E738D">
        <w:rPr>
          <w:bCs/>
          <w:kern w:val="44"/>
          <w:szCs w:val="21"/>
        </w:rPr>
        <w:t>维修质保</w:t>
      </w:r>
      <w:r>
        <w:rPr>
          <w:bCs/>
          <w:kern w:val="44"/>
          <w:szCs w:val="21"/>
        </w:rPr>
        <w:t>期在</w:t>
      </w:r>
      <w:r w:rsidRPr="002E738D">
        <w:rPr>
          <w:rFonts w:hint="eastAsia"/>
          <w:bCs/>
          <w:kern w:val="44"/>
          <w:szCs w:val="21"/>
        </w:rPr>
        <w:t>3</w:t>
      </w:r>
      <w:r w:rsidRPr="002E738D">
        <w:rPr>
          <w:rFonts w:hint="eastAsia"/>
          <w:bCs/>
          <w:kern w:val="44"/>
          <w:szCs w:val="21"/>
        </w:rPr>
        <w:t>个月以上；</w:t>
      </w:r>
    </w:p>
    <w:p w:rsidR="004364E6" w:rsidRPr="002E738D" w:rsidRDefault="002E738D" w:rsidP="002E738D">
      <w:pPr>
        <w:pStyle w:val="a3"/>
        <w:numPr>
          <w:ilvl w:val="0"/>
          <w:numId w:val="3"/>
        </w:numPr>
        <w:spacing w:line="360" w:lineRule="auto"/>
        <w:ind w:firstLineChars="0"/>
        <w:rPr>
          <w:bCs/>
          <w:kern w:val="44"/>
          <w:szCs w:val="21"/>
        </w:rPr>
      </w:pPr>
      <w:r w:rsidRPr="002E738D">
        <w:rPr>
          <w:bCs/>
          <w:kern w:val="44"/>
          <w:szCs w:val="21"/>
        </w:rPr>
        <w:t>报价单格式</w:t>
      </w:r>
      <w:bookmarkStart w:id="0" w:name="_GoBack"/>
      <w:bookmarkEnd w:id="0"/>
      <w:r w:rsidRPr="002E738D">
        <w:rPr>
          <w:bCs/>
          <w:kern w:val="44"/>
          <w:szCs w:val="21"/>
        </w:rPr>
        <w:t>自拟。</w:t>
      </w:r>
    </w:p>
    <w:sectPr w:rsidR="004364E6" w:rsidRPr="002E738D" w:rsidSect="009F4A5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35D1" w:rsidRDefault="005A35D1" w:rsidP="00D739DD">
      <w:r>
        <w:separator/>
      </w:r>
    </w:p>
  </w:endnote>
  <w:endnote w:type="continuationSeparator" w:id="0">
    <w:p w:rsidR="005A35D1" w:rsidRDefault="005A35D1" w:rsidP="00D739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35D1" w:rsidRDefault="005A35D1" w:rsidP="00D739DD">
      <w:r>
        <w:separator/>
      </w:r>
    </w:p>
  </w:footnote>
  <w:footnote w:type="continuationSeparator" w:id="0">
    <w:p w:rsidR="005A35D1" w:rsidRDefault="005A35D1" w:rsidP="00D739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DA7CE5"/>
    <w:multiLevelType w:val="hybridMultilevel"/>
    <w:tmpl w:val="7A9062E0"/>
    <w:lvl w:ilvl="0" w:tplc="FAB493E6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E965491"/>
    <w:multiLevelType w:val="hybridMultilevel"/>
    <w:tmpl w:val="779E72F6"/>
    <w:lvl w:ilvl="0" w:tplc="30C43CE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E903B41"/>
    <w:multiLevelType w:val="hybridMultilevel"/>
    <w:tmpl w:val="861C4520"/>
    <w:lvl w:ilvl="0" w:tplc="75C450A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A9C"/>
    <w:rsid w:val="00071925"/>
    <w:rsid w:val="00074A9C"/>
    <w:rsid w:val="00114D54"/>
    <w:rsid w:val="0016728D"/>
    <w:rsid w:val="00186430"/>
    <w:rsid w:val="001F5B70"/>
    <w:rsid w:val="002546F4"/>
    <w:rsid w:val="00292B62"/>
    <w:rsid w:val="002935A7"/>
    <w:rsid w:val="002E738D"/>
    <w:rsid w:val="00377AC7"/>
    <w:rsid w:val="003C66EA"/>
    <w:rsid w:val="00423E8E"/>
    <w:rsid w:val="004364E6"/>
    <w:rsid w:val="0048057F"/>
    <w:rsid w:val="00487558"/>
    <w:rsid w:val="004E07D1"/>
    <w:rsid w:val="005A35D1"/>
    <w:rsid w:val="005D0089"/>
    <w:rsid w:val="00612783"/>
    <w:rsid w:val="006311BA"/>
    <w:rsid w:val="00763C8F"/>
    <w:rsid w:val="007A3132"/>
    <w:rsid w:val="00802198"/>
    <w:rsid w:val="0080620D"/>
    <w:rsid w:val="008940CA"/>
    <w:rsid w:val="008D6B63"/>
    <w:rsid w:val="008D7EA9"/>
    <w:rsid w:val="008F4E2D"/>
    <w:rsid w:val="00905B02"/>
    <w:rsid w:val="009147FF"/>
    <w:rsid w:val="0096049B"/>
    <w:rsid w:val="009F4A5E"/>
    <w:rsid w:val="00A1175F"/>
    <w:rsid w:val="00A85675"/>
    <w:rsid w:val="00BD756E"/>
    <w:rsid w:val="00C67556"/>
    <w:rsid w:val="00D24925"/>
    <w:rsid w:val="00D303E1"/>
    <w:rsid w:val="00D7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618FF19-5F0A-4739-94FB-D69D789F3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74A9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74A9C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7A3132"/>
    <w:pPr>
      <w:ind w:firstLineChars="200" w:firstLine="420"/>
    </w:pPr>
  </w:style>
  <w:style w:type="table" w:styleId="a4">
    <w:name w:val="Table Grid"/>
    <w:basedOn w:val="a1"/>
    <w:uiPriority w:val="59"/>
    <w:rsid w:val="007A31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Char"/>
    <w:uiPriority w:val="99"/>
    <w:semiHidden/>
    <w:unhideWhenUsed/>
    <w:rsid w:val="00114D54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114D54"/>
    <w:rPr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8F4E2D"/>
    <w:rPr>
      <w:color w:val="0000FF"/>
      <w:u w:val="single"/>
    </w:rPr>
  </w:style>
  <w:style w:type="paragraph" w:styleId="a7">
    <w:name w:val="header"/>
    <w:basedOn w:val="a"/>
    <w:link w:val="Char0"/>
    <w:uiPriority w:val="99"/>
    <w:unhideWhenUsed/>
    <w:rsid w:val="00D739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D739DD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D739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D739D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9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</Words>
  <Characters>337</Characters>
  <Application>Microsoft Office Word</Application>
  <DocSecurity>0</DocSecurity>
  <Lines>2</Lines>
  <Paragraphs>1</Paragraphs>
  <ScaleCrop>false</ScaleCrop>
  <Company/>
  <LinksUpToDate>false</LinksUpToDate>
  <CharactersWithSpaces>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Wbbeyond</cp:lastModifiedBy>
  <cp:revision>2</cp:revision>
  <dcterms:created xsi:type="dcterms:W3CDTF">2023-09-18T05:34:00Z</dcterms:created>
  <dcterms:modified xsi:type="dcterms:W3CDTF">2023-09-18T05:34:00Z</dcterms:modified>
</cp:coreProperties>
</file>